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E9" w:rsidRPr="00FD3B70" w:rsidRDefault="00305FE9" w:rsidP="00305FE9">
      <w:pPr>
        <w:spacing w:after="0" w:line="264" w:lineRule="auto"/>
        <w:jc w:val="right"/>
        <w:rPr>
          <w:rFonts w:ascii="Garamond" w:hAnsi="Garamond"/>
          <w:b/>
          <w:color w:val="262626" w:themeColor="text1" w:themeTint="D9"/>
          <w:sz w:val="20"/>
          <w:szCs w:val="20"/>
        </w:rPr>
      </w:pPr>
      <w:r w:rsidRPr="00FD3B70">
        <w:rPr>
          <w:rFonts w:ascii="Garamond" w:hAnsi="Garamond"/>
          <w:b/>
          <w:noProof/>
          <w:color w:val="262626" w:themeColor="text1" w:themeTint="D9"/>
          <w:sz w:val="20"/>
          <w:szCs w:val="20"/>
          <w:lang w:val="en-US" w:eastAsia="en-US"/>
        </w:rPr>
        <w:drawing>
          <wp:inline distT="0" distB="0" distL="0" distR="0">
            <wp:extent cx="1535576" cy="520627"/>
            <wp:effectExtent l="19050" t="0" r="7474" b="0"/>
            <wp:docPr id="2" name="Imagen 1" descr="C:\Users\Leonardo Lira\Desktop\logo_corone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 Lira\Desktop\logo_coronel_new.jpg"/>
                    <pic:cNvPicPr>
                      <a:picLocks noChangeAspect="1" noChangeArrowheads="1"/>
                    </pic:cNvPicPr>
                  </pic:nvPicPr>
                  <pic:blipFill>
                    <a:blip r:embed="rId9"/>
                    <a:srcRect/>
                    <a:stretch>
                      <a:fillRect/>
                    </a:stretch>
                  </pic:blipFill>
                  <pic:spPr bwMode="auto">
                    <a:xfrm>
                      <a:off x="0" y="0"/>
                      <a:ext cx="1534860" cy="520384"/>
                    </a:xfrm>
                    <a:prstGeom prst="rect">
                      <a:avLst/>
                    </a:prstGeom>
                    <a:noFill/>
                    <a:ln w="9525">
                      <a:noFill/>
                      <a:miter lim="800000"/>
                      <a:headEnd/>
                      <a:tailEnd/>
                    </a:ln>
                  </pic:spPr>
                </pic:pic>
              </a:graphicData>
            </a:graphic>
          </wp:inline>
        </w:drawing>
      </w:r>
    </w:p>
    <w:p w:rsidR="00305FE9" w:rsidRPr="00FD3B70" w:rsidRDefault="00305FE9" w:rsidP="004602C6">
      <w:pPr>
        <w:spacing w:after="0" w:line="264" w:lineRule="auto"/>
        <w:rPr>
          <w:b/>
          <w:color w:val="262626" w:themeColor="text1" w:themeTint="D9"/>
          <w:sz w:val="24"/>
          <w:szCs w:val="24"/>
        </w:rPr>
      </w:pPr>
    </w:p>
    <w:p w:rsidR="00A87F83" w:rsidRPr="00FD3B70" w:rsidRDefault="00305FE9" w:rsidP="00D53497">
      <w:pPr>
        <w:spacing w:after="0" w:line="240" w:lineRule="auto"/>
        <w:rPr>
          <w:b/>
          <w:color w:val="262626" w:themeColor="text1" w:themeTint="D9"/>
          <w:sz w:val="24"/>
          <w:szCs w:val="24"/>
        </w:rPr>
      </w:pPr>
      <w:r w:rsidRPr="00FD3B70">
        <w:rPr>
          <w:b/>
          <w:color w:val="262626" w:themeColor="text1" w:themeTint="D9"/>
          <w:sz w:val="24"/>
          <w:szCs w:val="24"/>
        </w:rPr>
        <w:t xml:space="preserve">Propuesta Ambiental </w:t>
      </w:r>
      <w:r w:rsidR="00176F15" w:rsidRPr="00FD3B70">
        <w:rPr>
          <w:b/>
          <w:color w:val="262626" w:themeColor="text1" w:themeTint="D9"/>
          <w:sz w:val="24"/>
          <w:szCs w:val="24"/>
        </w:rPr>
        <w:t xml:space="preserve">de la </w:t>
      </w:r>
      <w:r w:rsidR="00A87F83" w:rsidRPr="00FD3B70">
        <w:rPr>
          <w:b/>
          <w:color w:val="262626" w:themeColor="text1" w:themeTint="D9"/>
          <w:sz w:val="24"/>
          <w:szCs w:val="24"/>
        </w:rPr>
        <w:t xml:space="preserve">Municipalidad </w:t>
      </w:r>
      <w:r w:rsidRPr="00FD3B70">
        <w:rPr>
          <w:b/>
          <w:color w:val="262626" w:themeColor="text1" w:themeTint="D9"/>
          <w:sz w:val="24"/>
          <w:szCs w:val="24"/>
        </w:rPr>
        <w:t xml:space="preserve">de Coronel, en el contexto del </w:t>
      </w:r>
      <w:r w:rsidR="00A87F83" w:rsidRPr="00FD3B70">
        <w:rPr>
          <w:b/>
          <w:color w:val="262626" w:themeColor="text1" w:themeTint="D9"/>
          <w:sz w:val="24"/>
          <w:szCs w:val="24"/>
        </w:rPr>
        <w:t>Programa de Recuperación de Territorios Ambientalmente Vulnerables del Ministerio del Medio Ambiente, en adelante Programa de Recuperación Ambiental y Social (PRAS) y Consejo de Recuperación Ambiental y Social (CRAS) de Coronel.</w:t>
      </w:r>
    </w:p>
    <w:p w:rsidR="00305FE9" w:rsidRPr="00FD3B70" w:rsidRDefault="00305FE9" w:rsidP="00305FE9">
      <w:pPr>
        <w:pBdr>
          <w:bottom w:val="single" w:sz="12" w:space="0" w:color="auto"/>
        </w:pBdr>
        <w:rPr>
          <w:color w:val="262626" w:themeColor="text1" w:themeTint="D9"/>
          <w:sz w:val="10"/>
          <w:szCs w:val="10"/>
        </w:rPr>
      </w:pPr>
    </w:p>
    <w:p w:rsidR="00305FE9" w:rsidRPr="00FD3B70" w:rsidRDefault="00D53497" w:rsidP="00741DB8">
      <w:pPr>
        <w:spacing w:after="0"/>
        <w:rPr>
          <w:color w:val="262626" w:themeColor="text1" w:themeTint="D9"/>
          <w:sz w:val="19"/>
          <w:szCs w:val="19"/>
        </w:rPr>
      </w:pPr>
      <w:r w:rsidRPr="00FD3B70">
        <w:rPr>
          <w:color w:val="262626" w:themeColor="text1" w:themeTint="D9"/>
          <w:sz w:val="19"/>
          <w:szCs w:val="19"/>
        </w:rPr>
        <w:t xml:space="preserve">Municipalidad de Coronel. </w:t>
      </w:r>
      <w:r w:rsidR="00206C53">
        <w:rPr>
          <w:color w:val="262626" w:themeColor="text1" w:themeTint="D9"/>
          <w:sz w:val="19"/>
          <w:szCs w:val="19"/>
        </w:rPr>
        <w:t xml:space="preserve">Septiembre </w:t>
      </w:r>
      <w:r w:rsidR="00305FE9" w:rsidRPr="00FD3B70">
        <w:rPr>
          <w:color w:val="262626" w:themeColor="text1" w:themeTint="D9"/>
          <w:sz w:val="19"/>
          <w:szCs w:val="19"/>
        </w:rPr>
        <w:t>de 201</w:t>
      </w:r>
      <w:r w:rsidR="00A87F83" w:rsidRPr="00FD3B70">
        <w:rPr>
          <w:color w:val="262626" w:themeColor="text1" w:themeTint="D9"/>
          <w:sz w:val="19"/>
          <w:szCs w:val="19"/>
        </w:rPr>
        <w:t>5</w:t>
      </w:r>
      <w:r w:rsidR="00305FE9" w:rsidRPr="00FD3B70">
        <w:rPr>
          <w:color w:val="262626" w:themeColor="text1" w:themeTint="D9"/>
          <w:sz w:val="19"/>
          <w:szCs w:val="19"/>
        </w:rPr>
        <w:t>.</w:t>
      </w:r>
    </w:p>
    <w:p w:rsidR="00305FE9" w:rsidRPr="00FD3B70" w:rsidRDefault="00305FE9" w:rsidP="00F50772">
      <w:pPr>
        <w:spacing w:after="0"/>
        <w:jc w:val="both"/>
        <w:rPr>
          <w:color w:val="262626" w:themeColor="text1" w:themeTint="D9"/>
          <w:sz w:val="19"/>
          <w:szCs w:val="19"/>
        </w:rPr>
      </w:pPr>
    </w:p>
    <w:p w:rsidR="00741DB8" w:rsidRDefault="00741DB8" w:rsidP="00F50772">
      <w:pPr>
        <w:spacing w:after="0"/>
        <w:jc w:val="both"/>
        <w:rPr>
          <w:color w:val="262626" w:themeColor="text1" w:themeTint="D9"/>
          <w:sz w:val="19"/>
          <w:szCs w:val="19"/>
        </w:rPr>
      </w:pPr>
    </w:p>
    <w:p w:rsidR="007B6269" w:rsidRPr="007B6269" w:rsidRDefault="007B6269" w:rsidP="007B6269">
      <w:pPr>
        <w:spacing w:after="0"/>
        <w:ind w:right="-1"/>
        <w:jc w:val="both"/>
        <w:rPr>
          <w:b/>
          <w:color w:val="262626" w:themeColor="text1" w:themeTint="D9"/>
          <w:sz w:val="20"/>
          <w:szCs w:val="20"/>
        </w:rPr>
      </w:pPr>
      <w:r w:rsidRPr="007B6269">
        <w:rPr>
          <w:b/>
          <w:color w:val="262626" w:themeColor="text1" w:themeTint="D9"/>
          <w:sz w:val="20"/>
          <w:szCs w:val="20"/>
        </w:rPr>
        <w:t>PRESENTACIÓN</w:t>
      </w:r>
    </w:p>
    <w:p w:rsidR="007B6269" w:rsidRPr="007B6269" w:rsidRDefault="007B6269" w:rsidP="00F50772">
      <w:pPr>
        <w:spacing w:after="0"/>
        <w:jc w:val="both"/>
        <w:rPr>
          <w:color w:val="262626" w:themeColor="text1" w:themeTint="D9"/>
          <w:sz w:val="20"/>
          <w:szCs w:val="20"/>
        </w:rPr>
      </w:pPr>
    </w:p>
    <w:p w:rsidR="00A87F83" w:rsidRPr="007B6269" w:rsidRDefault="00D53497" w:rsidP="00F50772">
      <w:pPr>
        <w:spacing w:after="0"/>
        <w:jc w:val="both"/>
        <w:rPr>
          <w:color w:val="262626" w:themeColor="text1" w:themeTint="D9"/>
          <w:sz w:val="20"/>
          <w:szCs w:val="20"/>
        </w:rPr>
      </w:pPr>
      <w:r w:rsidRPr="007B6269">
        <w:rPr>
          <w:color w:val="262626" w:themeColor="text1" w:themeTint="D9"/>
          <w:sz w:val="20"/>
          <w:szCs w:val="20"/>
        </w:rPr>
        <w:t>El presente informe tiene por objeto aportar con antecedentes para ser considerados en la confección del P</w:t>
      </w:r>
      <w:r w:rsidR="002A7FB2" w:rsidRPr="007B6269">
        <w:rPr>
          <w:color w:val="262626" w:themeColor="text1" w:themeTint="D9"/>
          <w:sz w:val="20"/>
          <w:szCs w:val="20"/>
        </w:rPr>
        <w:t>rograma</w:t>
      </w:r>
      <w:r w:rsidRPr="007B6269">
        <w:rPr>
          <w:color w:val="262626" w:themeColor="text1" w:themeTint="D9"/>
          <w:sz w:val="20"/>
          <w:szCs w:val="20"/>
        </w:rPr>
        <w:t xml:space="preserve"> de Recuperación Ambiental y Social de Coronel </w:t>
      </w:r>
      <w:r w:rsidR="003356B2" w:rsidRPr="007B6269">
        <w:rPr>
          <w:color w:val="262626" w:themeColor="text1" w:themeTint="D9"/>
          <w:sz w:val="20"/>
          <w:szCs w:val="20"/>
        </w:rPr>
        <w:t xml:space="preserve">(PRAS) </w:t>
      </w:r>
      <w:r w:rsidRPr="007B6269">
        <w:rPr>
          <w:color w:val="262626" w:themeColor="text1" w:themeTint="D9"/>
          <w:sz w:val="20"/>
          <w:szCs w:val="20"/>
        </w:rPr>
        <w:t xml:space="preserve">a cargo del Ministro del Medio Ambiente, don Pablo </w:t>
      </w:r>
      <w:proofErr w:type="spellStart"/>
      <w:r w:rsidRPr="007B6269">
        <w:rPr>
          <w:color w:val="262626" w:themeColor="text1" w:themeTint="D9"/>
          <w:sz w:val="20"/>
          <w:szCs w:val="20"/>
        </w:rPr>
        <w:t>Badenier</w:t>
      </w:r>
      <w:proofErr w:type="spellEnd"/>
      <w:r w:rsidR="002A7FB2" w:rsidRPr="007B6269">
        <w:rPr>
          <w:color w:val="262626" w:themeColor="text1" w:themeTint="D9"/>
          <w:sz w:val="20"/>
          <w:szCs w:val="20"/>
        </w:rPr>
        <w:t>, por intermedio de Fundación</w:t>
      </w:r>
      <w:r w:rsidR="008928CE" w:rsidRPr="007B6269">
        <w:rPr>
          <w:color w:val="262626" w:themeColor="text1" w:themeTint="D9"/>
          <w:sz w:val="20"/>
          <w:szCs w:val="20"/>
        </w:rPr>
        <w:t xml:space="preserve"> </w:t>
      </w:r>
      <w:r w:rsidR="002A7FB2" w:rsidRPr="007B6269">
        <w:rPr>
          <w:color w:val="262626" w:themeColor="text1" w:themeTint="D9"/>
          <w:sz w:val="20"/>
          <w:szCs w:val="20"/>
        </w:rPr>
        <w:t>Chile</w:t>
      </w:r>
      <w:r w:rsidR="008928CE" w:rsidRPr="007B6269">
        <w:rPr>
          <w:color w:val="262626" w:themeColor="text1" w:themeTint="D9"/>
          <w:sz w:val="20"/>
          <w:szCs w:val="20"/>
        </w:rPr>
        <w:t xml:space="preserve"> como consultor técnico</w:t>
      </w:r>
      <w:r w:rsidRPr="007B6269">
        <w:rPr>
          <w:color w:val="262626" w:themeColor="text1" w:themeTint="D9"/>
          <w:sz w:val="20"/>
          <w:szCs w:val="20"/>
        </w:rPr>
        <w:t>.</w:t>
      </w:r>
    </w:p>
    <w:p w:rsidR="00DC16F5" w:rsidRPr="007B6269" w:rsidRDefault="00DC16F5" w:rsidP="00F50772">
      <w:pPr>
        <w:spacing w:after="0"/>
        <w:jc w:val="both"/>
        <w:rPr>
          <w:color w:val="262626" w:themeColor="text1" w:themeTint="D9"/>
          <w:sz w:val="20"/>
          <w:szCs w:val="20"/>
        </w:rPr>
      </w:pPr>
    </w:p>
    <w:p w:rsidR="00D53497" w:rsidRPr="007B6269" w:rsidRDefault="007B6269" w:rsidP="00F50772">
      <w:pPr>
        <w:spacing w:after="0"/>
        <w:jc w:val="both"/>
        <w:rPr>
          <w:color w:val="262626" w:themeColor="text1" w:themeTint="D9"/>
          <w:sz w:val="20"/>
          <w:szCs w:val="20"/>
        </w:rPr>
      </w:pPr>
      <w:r>
        <w:rPr>
          <w:color w:val="262626" w:themeColor="text1" w:themeTint="D9"/>
          <w:sz w:val="20"/>
          <w:szCs w:val="20"/>
        </w:rPr>
        <w:t>Para el efecto</w:t>
      </w:r>
      <w:r w:rsidR="000E4F44" w:rsidRPr="007B6269">
        <w:rPr>
          <w:color w:val="262626" w:themeColor="text1" w:themeTint="D9"/>
          <w:sz w:val="20"/>
          <w:szCs w:val="20"/>
        </w:rPr>
        <w:t>, la Municipalidad de Coronel dispu</w:t>
      </w:r>
      <w:r w:rsidR="00CA25E8">
        <w:rPr>
          <w:color w:val="262626" w:themeColor="text1" w:themeTint="D9"/>
          <w:sz w:val="20"/>
          <w:szCs w:val="20"/>
        </w:rPr>
        <w:t xml:space="preserve">so </w:t>
      </w:r>
      <w:r w:rsidR="000E4F44" w:rsidRPr="007B6269">
        <w:rPr>
          <w:color w:val="262626" w:themeColor="text1" w:themeTint="D9"/>
          <w:sz w:val="20"/>
          <w:szCs w:val="20"/>
        </w:rPr>
        <w:t xml:space="preserve">de un equipo técnico de funcionarios y profesionales de diferentes unidades municipales, cuyo objeto </w:t>
      </w:r>
      <w:r w:rsidR="006D1DD0">
        <w:rPr>
          <w:color w:val="262626" w:themeColor="text1" w:themeTint="D9"/>
          <w:sz w:val="20"/>
          <w:szCs w:val="20"/>
        </w:rPr>
        <w:t xml:space="preserve">fue </w:t>
      </w:r>
      <w:r w:rsidR="000E4F44" w:rsidRPr="007B6269">
        <w:rPr>
          <w:color w:val="262626" w:themeColor="text1" w:themeTint="D9"/>
          <w:sz w:val="20"/>
          <w:szCs w:val="20"/>
        </w:rPr>
        <w:t xml:space="preserve">la elaboración del presente documento de trabajo que resume una serie de </w:t>
      </w:r>
      <w:r>
        <w:rPr>
          <w:color w:val="262626" w:themeColor="text1" w:themeTint="D9"/>
          <w:sz w:val="20"/>
          <w:szCs w:val="20"/>
        </w:rPr>
        <w:t xml:space="preserve">antecedentes y </w:t>
      </w:r>
      <w:r w:rsidR="000E4F44" w:rsidRPr="007B6269">
        <w:rPr>
          <w:color w:val="262626" w:themeColor="text1" w:themeTint="D9"/>
          <w:sz w:val="20"/>
          <w:szCs w:val="20"/>
        </w:rPr>
        <w:t>consideraciones relacionadas con la temática ambiental, y que han sido recopilados de diferentes estudios y análisis que</w:t>
      </w:r>
      <w:r w:rsidR="00E654AB" w:rsidRPr="007B6269">
        <w:rPr>
          <w:color w:val="262626" w:themeColor="text1" w:themeTint="D9"/>
          <w:sz w:val="20"/>
          <w:szCs w:val="20"/>
        </w:rPr>
        <w:t xml:space="preserve"> han servido como base para </w:t>
      </w:r>
      <w:r>
        <w:rPr>
          <w:color w:val="262626" w:themeColor="text1" w:themeTint="D9"/>
          <w:sz w:val="20"/>
          <w:szCs w:val="20"/>
        </w:rPr>
        <w:t xml:space="preserve">la </w:t>
      </w:r>
      <w:r w:rsidRPr="007B6269">
        <w:rPr>
          <w:color w:val="262626" w:themeColor="text1" w:themeTint="D9"/>
          <w:sz w:val="20"/>
          <w:szCs w:val="20"/>
        </w:rPr>
        <w:t>toma de decisiones</w:t>
      </w:r>
      <w:r w:rsidR="006D1DD0">
        <w:rPr>
          <w:color w:val="262626" w:themeColor="text1" w:themeTint="D9"/>
          <w:sz w:val="20"/>
          <w:szCs w:val="20"/>
        </w:rPr>
        <w:t xml:space="preserve">, tanto </w:t>
      </w:r>
      <w:r>
        <w:rPr>
          <w:color w:val="262626" w:themeColor="text1" w:themeTint="D9"/>
          <w:sz w:val="20"/>
          <w:szCs w:val="20"/>
        </w:rPr>
        <w:t xml:space="preserve">en </w:t>
      </w:r>
      <w:r w:rsidR="00E654AB" w:rsidRPr="007B6269">
        <w:rPr>
          <w:color w:val="262626" w:themeColor="text1" w:themeTint="D9"/>
          <w:sz w:val="20"/>
          <w:szCs w:val="20"/>
        </w:rPr>
        <w:t xml:space="preserve">autoridades </w:t>
      </w:r>
      <w:r w:rsidR="006D1DD0">
        <w:rPr>
          <w:color w:val="262626" w:themeColor="text1" w:themeTint="D9"/>
          <w:sz w:val="20"/>
          <w:szCs w:val="20"/>
        </w:rPr>
        <w:t xml:space="preserve">como en los </w:t>
      </w:r>
      <w:r w:rsidR="00E654AB" w:rsidRPr="007B6269">
        <w:rPr>
          <w:color w:val="262626" w:themeColor="text1" w:themeTint="D9"/>
          <w:sz w:val="20"/>
          <w:szCs w:val="20"/>
        </w:rPr>
        <w:t xml:space="preserve">equipos técnicos </w:t>
      </w:r>
      <w:r w:rsidR="008928CE" w:rsidRPr="007B6269">
        <w:rPr>
          <w:color w:val="262626" w:themeColor="text1" w:themeTint="D9"/>
          <w:sz w:val="20"/>
          <w:szCs w:val="20"/>
        </w:rPr>
        <w:t>locales</w:t>
      </w:r>
      <w:r w:rsidR="00E654AB" w:rsidRPr="007B6269">
        <w:rPr>
          <w:color w:val="262626" w:themeColor="text1" w:themeTint="D9"/>
          <w:sz w:val="20"/>
          <w:szCs w:val="20"/>
        </w:rPr>
        <w:t>.</w:t>
      </w:r>
      <w:bookmarkStart w:id="0" w:name="_GoBack"/>
      <w:bookmarkEnd w:id="0"/>
    </w:p>
    <w:p w:rsidR="00E654AB" w:rsidRPr="007B6269" w:rsidRDefault="00E654AB" w:rsidP="00F50772">
      <w:pPr>
        <w:spacing w:after="0"/>
        <w:jc w:val="both"/>
        <w:rPr>
          <w:color w:val="262626" w:themeColor="text1" w:themeTint="D9"/>
          <w:sz w:val="20"/>
          <w:szCs w:val="20"/>
        </w:rPr>
      </w:pPr>
    </w:p>
    <w:p w:rsidR="00D53497" w:rsidRPr="007B6269" w:rsidRDefault="00E654AB" w:rsidP="00F50772">
      <w:pPr>
        <w:spacing w:after="0"/>
        <w:jc w:val="both"/>
        <w:rPr>
          <w:color w:val="262626" w:themeColor="text1" w:themeTint="D9"/>
          <w:sz w:val="20"/>
          <w:szCs w:val="20"/>
        </w:rPr>
      </w:pPr>
      <w:r w:rsidRPr="007B6269">
        <w:rPr>
          <w:color w:val="262626" w:themeColor="text1" w:themeTint="D9"/>
          <w:sz w:val="20"/>
          <w:szCs w:val="20"/>
        </w:rPr>
        <w:t xml:space="preserve">El documento se compone de dos partes. La primera, resume el estado del </w:t>
      </w:r>
      <w:r w:rsidR="00EB51F2" w:rsidRPr="007B6269">
        <w:rPr>
          <w:color w:val="262626" w:themeColor="text1" w:themeTint="D9"/>
          <w:sz w:val="20"/>
          <w:szCs w:val="20"/>
        </w:rPr>
        <w:t>Medio A</w:t>
      </w:r>
      <w:r w:rsidRPr="007B6269">
        <w:rPr>
          <w:color w:val="262626" w:themeColor="text1" w:themeTint="D9"/>
          <w:sz w:val="20"/>
          <w:szCs w:val="20"/>
        </w:rPr>
        <w:t xml:space="preserve">mbiente en Coronel en su contexto histórico y geográfico, mientras que la segunda y última parte propone soluciones </w:t>
      </w:r>
      <w:r w:rsidR="006D1DD0">
        <w:rPr>
          <w:color w:val="262626" w:themeColor="text1" w:themeTint="D9"/>
          <w:sz w:val="20"/>
          <w:szCs w:val="20"/>
        </w:rPr>
        <w:t xml:space="preserve">específicas </w:t>
      </w:r>
      <w:r w:rsidR="0049138C" w:rsidRPr="007B6269">
        <w:rPr>
          <w:color w:val="262626" w:themeColor="text1" w:themeTint="D9"/>
          <w:sz w:val="20"/>
          <w:szCs w:val="20"/>
        </w:rPr>
        <w:t>a los problemas citados.</w:t>
      </w:r>
    </w:p>
    <w:p w:rsidR="00DC16F5" w:rsidRPr="007B6269" w:rsidRDefault="00DC16F5" w:rsidP="00F50772">
      <w:pPr>
        <w:spacing w:after="0"/>
        <w:jc w:val="both"/>
        <w:rPr>
          <w:b/>
          <w:color w:val="262626" w:themeColor="text1" w:themeTint="D9"/>
          <w:sz w:val="20"/>
          <w:szCs w:val="20"/>
        </w:rPr>
      </w:pPr>
    </w:p>
    <w:p w:rsidR="00E654AB" w:rsidRPr="007B6269" w:rsidRDefault="00E654AB" w:rsidP="00F50772">
      <w:pPr>
        <w:spacing w:after="0"/>
        <w:jc w:val="both"/>
        <w:rPr>
          <w:b/>
          <w:color w:val="262626" w:themeColor="text1" w:themeTint="D9"/>
          <w:sz w:val="20"/>
          <w:szCs w:val="20"/>
        </w:rPr>
      </w:pPr>
    </w:p>
    <w:p w:rsidR="000E5754" w:rsidRPr="007B6269" w:rsidRDefault="000E5754" w:rsidP="00F50772">
      <w:pPr>
        <w:spacing w:after="0"/>
        <w:jc w:val="both"/>
        <w:rPr>
          <w:b/>
          <w:color w:val="262626" w:themeColor="text1" w:themeTint="D9"/>
          <w:sz w:val="20"/>
          <w:szCs w:val="20"/>
        </w:rPr>
      </w:pPr>
    </w:p>
    <w:p w:rsidR="00D53497" w:rsidRPr="007B6269" w:rsidRDefault="00495896" w:rsidP="00F50772">
      <w:pPr>
        <w:spacing w:after="0"/>
        <w:jc w:val="both"/>
        <w:rPr>
          <w:b/>
          <w:color w:val="262626" w:themeColor="text1" w:themeTint="D9"/>
          <w:sz w:val="20"/>
          <w:szCs w:val="20"/>
        </w:rPr>
      </w:pPr>
      <w:r w:rsidRPr="007B6269">
        <w:rPr>
          <w:b/>
          <w:color w:val="262626" w:themeColor="text1" w:themeTint="D9"/>
          <w:sz w:val="20"/>
          <w:szCs w:val="20"/>
        </w:rPr>
        <w:t>PARTE 1: PROBLEMÁTICA AMBIENTAL DE CORONEL</w:t>
      </w:r>
    </w:p>
    <w:p w:rsidR="00A87F83" w:rsidRPr="007B6269" w:rsidRDefault="00A87F83" w:rsidP="00F50772">
      <w:pPr>
        <w:spacing w:after="0"/>
        <w:jc w:val="both"/>
        <w:rPr>
          <w:color w:val="262626" w:themeColor="text1" w:themeTint="D9"/>
          <w:sz w:val="20"/>
          <w:szCs w:val="20"/>
        </w:rPr>
      </w:pPr>
    </w:p>
    <w:p w:rsidR="007F783F" w:rsidRPr="007B6269" w:rsidRDefault="00DA6ADC" w:rsidP="00F50772">
      <w:pPr>
        <w:spacing w:after="0"/>
        <w:jc w:val="both"/>
        <w:rPr>
          <w:rFonts w:ascii="Calibri" w:hAnsi="Calibri" w:cs="Arial"/>
          <w:color w:val="262626" w:themeColor="text1" w:themeTint="D9"/>
          <w:sz w:val="20"/>
          <w:szCs w:val="20"/>
        </w:rPr>
      </w:pPr>
      <w:r w:rsidRPr="007B6269">
        <w:rPr>
          <w:rFonts w:ascii="Calibri" w:hAnsi="Calibri" w:cs="Arial"/>
          <w:color w:val="262626" w:themeColor="text1" w:themeTint="D9"/>
          <w:sz w:val="20"/>
          <w:szCs w:val="20"/>
        </w:rPr>
        <w:t xml:space="preserve">Coronel se emplaza en un territorio excepcionalmente privilegiado. </w:t>
      </w:r>
      <w:r w:rsidR="0049138C" w:rsidRPr="007B6269">
        <w:rPr>
          <w:rFonts w:ascii="Calibri" w:hAnsi="Calibri" w:cs="Arial"/>
          <w:color w:val="262626" w:themeColor="text1" w:themeTint="D9"/>
          <w:sz w:val="20"/>
          <w:szCs w:val="20"/>
        </w:rPr>
        <w:t xml:space="preserve">Está localizada en una </w:t>
      </w:r>
      <w:r w:rsidRPr="007B6269">
        <w:rPr>
          <w:rFonts w:ascii="Calibri" w:hAnsi="Calibri" w:cs="Arial"/>
          <w:color w:val="262626" w:themeColor="text1" w:themeTint="D9"/>
          <w:sz w:val="20"/>
          <w:szCs w:val="20"/>
        </w:rPr>
        <w:t>ubicación estratégica</w:t>
      </w:r>
      <w:r w:rsidR="0049138C" w:rsidRPr="007B6269">
        <w:rPr>
          <w:rFonts w:ascii="Calibri" w:hAnsi="Calibri" w:cs="Arial"/>
          <w:color w:val="262626" w:themeColor="text1" w:themeTint="D9"/>
          <w:sz w:val="20"/>
          <w:szCs w:val="20"/>
        </w:rPr>
        <w:t xml:space="preserve">, en el Centro de Chile, </w:t>
      </w:r>
      <w:r w:rsidR="003D53A3" w:rsidRPr="007B6269">
        <w:rPr>
          <w:rFonts w:ascii="Calibri" w:hAnsi="Calibri" w:cs="Arial"/>
          <w:color w:val="262626" w:themeColor="text1" w:themeTint="D9"/>
          <w:sz w:val="20"/>
          <w:szCs w:val="20"/>
        </w:rPr>
        <w:t xml:space="preserve">a los pies de la Cordillera de Nahuelbuta y mirando el </w:t>
      </w:r>
      <w:r w:rsidR="0049138C" w:rsidRPr="007B6269">
        <w:rPr>
          <w:rFonts w:ascii="Calibri" w:hAnsi="Calibri" w:cs="Arial"/>
          <w:color w:val="262626" w:themeColor="text1" w:themeTint="D9"/>
          <w:sz w:val="20"/>
          <w:szCs w:val="20"/>
        </w:rPr>
        <w:t>Pacífico.</w:t>
      </w:r>
      <w:r w:rsidR="008928CE" w:rsidRPr="007B6269">
        <w:rPr>
          <w:rFonts w:ascii="Calibri" w:hAnsi="Calibri" w:cs="Arial"/>
          <w:color w:val="262626" w:themeColor="text1" w:themeTint="D9"/>
          <w:sz w:val="20"/>
          <w:szCs w:val="20"/>
        </w:rPr>
        <w:t xml:space="preserve"> </w:t>
      </w:r>
      <w:r w:rsidR="006D1DD0">
        <w:rPr>
          <w:rFonts w:ascii="Calibri" w:hAnsi="Calibri" w:cs="Arial"/>
          <w:color w:val="262626" w:themeColor="text1" w:themeTint="D9"/>
          <w:sz w:val="20"/>
          <w:szCs w:val="20"/>
        </w:rPr>
        <w:t>Ubicada a 30 kilómetros al sur de Concepción, f</w:t>
      </w:r>
      <w:r w:rsidR="007F783F" w:rsidRPr="007B6269">
        <w:rPr>
          <w:rFonts w:ascii="Calibri" w:hAnsi="Calibri" w:cs="Arial"/>
          <w:color w:val="262626" w:themeColor="text1" w:themeTint="D9"/>
          <w:sz w:val="20"/>
          <w:szCs w:val="20"/>
        </w:rPr>
        <w:t xml:space="preserve">orma parte </w:t>
      </w:r>
      <w:r w:rsidR="008928CE" w:rsidRPr="007B6269">
        <w:rPr>
          <w:rFonts w:ascii="Calibri" w:hAnsi="Calibri" w:cs="Arial"/>
          <w:color w:val="262626" w:themeColor="text1" w:themeTint="D9"/>
          <w:sz w:val="20"/>
          <w:szCs w:val="20"/>
        </w:rPr>
        <w:t xml:space="preserve">además </w:t>
      </w:r>
      <w:r w:rsidR="007F783F" w:rsidRPr="007B6269">
        <w:rPr>
          <w:rFonts w:ascii="Calibri" w:hAnsi="Calibri" w:cs="Arial"/>
          <w:color w:val="262626" w:themeColor="text1" w:themeTint="D9"/>
          <w:sz w:val="20"/>
          <w:szCs w:val="20"/>
        </w:rPr>
        <w:t>de</w:t>
      </w:r>
      <w:r w:rsidR="006D1DD0">
        <w:rPr>
          <w:rFonts w:ascii="Calibri" w:hAnsi="Calibri" w:cs="Arial"/>
          <w:color w:val="262626" w:themeColor="text1" w:themeTint="D9"/>
          <w:sz w:val="20"/>
          <w:szCs w:val="20"/>
        </w:rPr>
        <w:t xml:space="preserve">l </w:t>
      </w:r>
      <w:r w:rsidR="007F783F" w:rsidRPr="007B6269">
        <w:rPr>
          <w:rFonts w:ascii="Calibri" w:hAnsi="Calibri" w:cs="Arial"/>
          <w:color w:val="262626" w:themeColor="text1" w:themeTint="D9"/>
          <w:sz w:val="20"/>
          <w:szCs w:val="20"/>
        </w:rPr>
        <w:t>sistema de ciudades que conforman el Concepción Metropolitano, la segunda conurbación más importante a nivel nacional.</w:t>
      </w:r>
    </w:p>
    <w:p w:rsidR="007F783F" w:rsidRPr="007B6269" w:rsidRDefault="007F783F" w:rsidP="00F50772">
      <w:pPr>
        <w:spacing w:after="0"/>
        <w:jc w:val="both"/>
        <w:rPr>
          <w:rFonts w:ascii="Calibri" w:hAnsi="Calibri" w:cs="Arial"/>
          <w:color w:val="262626" w:themeColor="text1" w:themeTint="D9"/>
          <w:sz w:val="20"/>
          <w:szCs w:val="20"/>
        </w:rPr>
      </w:pPr>
    </w:p>
    <w:p w:rsidR="00DA6ADC" w:rsidRPr="007B6269" w:rsidRDefault="003D53A3" w:rsidP="00F50772">
      <w:pPr>
        <w:spacing w:after="0"/>
        <w:jc w:val="both"/>
        <w:rPr>
          <w:rFonts w:ascii="Calibri" w:hAnsi="Calibri" w:cs="Arial"/>
          <w:color w:val="262626" w:themeColor="text1" w:themeTint="D9"/>
          <w:sz w:val="20"/>
          <w:szCs w:val="20"/>
          <w:lang w:bidi="th-TH"/>
        </w:rPr>
      </w:pPr>
      <w:r w:rsidRPr="007B6269">
        <w:rPr>
          <w:rFonts w:ascii="Calibri" w:hAnsi="Calibri" w:cs="Arial"/>
          <w:color w:val="262626" w:themeColor="text1" w:themeTint="D9"/>
          <w:sz w:val="20"/>
          <w:szCs w:val="20"/>
        </w:rPr>
        <w:t xml:space="preserve">Lo anterior, sumado a </w:t>
      </w:r>
      <w:r w:rsidR="00DC16F5" w:rsidRPr="007B6269">
        <w:rPr>
          <w:rFonts w:ascii="Calibri" w:hAnsi="Calibri" w:cs="Arial"/>
          <w:color w:val="262626" w:themeColor="text1" w:themeTint="D9"/>
          <w:sz w:val="20"/>
          <w:szCs w:val="20"/>
        </w:rPr>
        <w:t>sus</w:t>
      </w:r>
      <w:r w:rsidR="00DA6ADC" w:rsidRPr="007B6269">
        <w:rPr>
          <w:rFonts w:ascii="Calibri" w:hAnsi="Calibri" w:cs="Arial"/>
          <w:color w:val="262626" w:themeColor="text1" w:themeTint="D9"/>
          <w:sz w:val="20"/>
          <w:szCs w:val="20"/>
        </w:rPr>
        <w:t xml:space="preserve"> características naturales y geográficas, han </w:t>
      </w:r>
      <w:r w:rsidR="00DA6ADC" w:rsidRPr="007B6269">
        <w:rPr>
          <w:rFonts w:ascii="Calibri" w:hAnsi="Calibri" w:cs="Arial"/>
          <w:color w:val="262626" w:themeColor="text1" w:themeTint="D9"/>
          <w:sz w:val="20"/>
          <w:szCs w:val="20"/>
          <w:lang w:bidi="th-TH"/>
        </w:rPr>
        <w:t>permitido que en este lugar se haya desarrollado un intenso y diversificado conjunto de actividades humanas</w:t>
      </w:r>
      <w:r w:rsidR="008928CE" w:rsidRPr="007B6269">
        <w:rPr>
          <w:rFonts w:ascii="Calibri" w:hAnsi="Calibri" w:cs="Arial"/>
          <w:color w:val="262626" w:themeColor="text1" w:themeTint="D9"/>
          <w:sz w:val="20"/>
          <w:szCs w:val="20"/>
          <w:lang w:bidi="th-TH"/>
        </w:rPr>
        <w:t xml:space="preserve"> que</w:t>
      </w:r>
      <w:r w:rsidR="00DA6ADC" w:rsidRPr="007B6269">
        <w:rPr>
          <w:rFonts w:ascii="Calibri" w:hAnsi="Calibri" w:cs="Arial"/>
          <w:color w:val="262626" w:themeColor="text1" w:themeTint="D9"/>
          <w:sz w:val="20"/>
          <w:szCs w:val="20"/>
          <w:lang w:bidi="th-TH"/>
        </w:rPr>
        <w:t xml:space="preserve"> coexisten con el paisaje, con los recursos naturales y con los propios elementos culturales y patrimoniales que sus habitantes han </w:t>
      </w:r>
      <w:r w:rsidR="00DC16F5" w:rsidRPr="007B6269">
        <w:rPr>
          <w:rFonts w:ascii="Calibri" w:hAnsi="Calibri" w:cs="Arial"/>
          <w:color w:val="262626" w:themeColor="text1" w:themeTint="D9"/>
          <w:sz w:val="20"/>
          <w:szCs w:val="20"/>
          <w:lang w:bidi="th-TH"/>
        </w:rPr>
        <w:t xml:space="preserve">ido </w:t>
      </w:r>
      <w:r w:rsidR="00DA6ADC" w:rsidRPr="007B6269">
        <w:rPr>
          <w:rFonts w:ascii="Calibri" w:hAnsi="Calibri" w:cs="Arial"/>
          <w:color w:val="262626" w:themeColor="text1" w:themeTint="D9"/>
          <w:sz w:val="20"/>
          <w:szCs w:val="20"/>
          <w:lang w:bidi="th-TH"/>
        </w:rPr>
        <w:t>constru</w:t>
      </w:r>
      <w:r w:rsidR="00DC16F5" w:rsidRPr="007B6269">
        <w:rPr>
          <w:rFonts w:ascii="Calibri" w:hAnsi="Calibri" w:cs="Arial"/>
          <w:color w:val="262626" w:themeColor="text1" w:themeTint="D9"/>
          <w:sz w:val="20"/>
          <w:szCs w:val="20"/>
          <w:lang w:bidi="th-TH"/>
        </w:rPr>
        <w:t xml:space="preserve">yendo </w:t>
      </w:r>
      <w:r w:rsidR="00DA6ADC" w:rsidRPr="007B6269">
        <w:rPr>
          <w:rFonts w:ascii="Calibri" w:hAnsi="Calibri" w:cs="Arial"/>
          <w:color w:val="262626" w:themeColor="text1" w:themeTint="D9"/>
          <w:sz w:val="20"/>
          <w:szCs w:val="20"/>
          <w:lang w:bidi="th-TH"/>
        </w:rPr>
        <w:t xml:space="preserve">desde </w:t>
      </w:r>
      <w:r w:rsidR="00EB51F2" w:rsidRPr="007B6269">
        <w:rPr>
          <w:rFonts w:ascii="Calibri" w:hAnsi="Calibri" w:cs="Arial"/>
          <w:color w:val="262626" w:themeColor="text1" w:themeTint="D9"/>
          <w:sz w:val="20"/>
          <w:szCs w:val="20"/>
          <w:lang w:bidi="th-TH"/>
        </w:rPr>
        <w:t>los inicio</w:t>
      </w:r>
      <w:r w:rsidR="00DC10A7">
        <w:rPr>
          <w:rFonts w:ascii="Calibri" w:hAnsi="Calibri" w:cs="Arial"/>
          <w:color w:val="262626" w:themeColor="text1" w:themeTint="D9"/>
          <w:sz w:val="20"/>
          <w:szCs w:val="20"/>
          <w:lang w:bidi="th-TH"/>
        </w:rPr>
        <w:t>s</w:t>
      </w:r>
      <w:r w:rsidR="00EB51F2" w:rsidRPr="007B6269">
        <w:rPr>
          <w:rFonts w:ascii="Calibri" w:hAnsi="Calibri" w:cs="Arial"/>
          <w:color w:val="262626" w:themeColor="text1" w:themeTint="D9"/>
          <w:sz w:val="20"/>
          <w:szCs w:val="20"/>
          <w:lang w:bidi="th-TH"/>
        </w:rPr>
        <w:t xml:space="preserve"> de la </w:t>
      </w:r>
      <w:r w:rsidR="00DA6ADC" w:rsidRPr="007B6269">
        <w:rPr>
          <w:rFonts w:ascii="Calibri" w:hAnsi="Calibri" w:cs="Arial"/>
          <w:color w:val="262626" w:themeColor="text1" w:themeTint="D9"/>
          <w:sz w:val="20"/>
          <w:szCs w:val="20"/>
          <w:lang w:bidi="th-TH"/>
        </w:rPr>
        <w:t>ciudad</w:t>
      </w:r>
      <w:r w:rsidR="00EB51F2" w:rsidRPr="007B6269">
        <w:rPr>
          <w:rFonts w:ascii="Calibri" w:hAnsi="Calibri" w:cs="Arial"/>
          <w:color w:val="262626" w:themeColor="text1" w:themeTint="D9"/>
          <w:sz w:val="20"/>
          <w:szCs w:val="20"/>
          <w:lang w:bidi="th-TH"/>
        </w:rPr>
        <w:t xml:space="preserve"> física</w:t>
      </w:r>
      <w:r w:rsidR="00DA6ADC" w:rsidRPr="007B6269">
        <w:rPr>
          <w:rFonts w:ascii="Calibri" w:hAnsi="Calibri" w:cs="Arial"/>
          <w:color w:val="262626" w:themeColor="text1" w:themeTint="D9"/>
          <w:sz w:val="20"/>
          <w:szCs w:val="20"/>
          <w:lang w:bidi="th-TH"/>
        </w:rPr>
        <w:t xml:space="preserve">, </w:t>
      </w:r>
      <w:r w:rsidRPr="007B6269">
        <w:rPr>
          <w:rFonts w:ascii="Calibri" w:hAnsi="Calibri" w:cs="Arial"/>
          <w:color w:val="262626" w:themeColor="text1" w:themeTint="D9"/>
          <w:sz w:val="20"/>
          <w:szCs w:val="20"/>
          <w:lang w:bidi="th-TH"/>
        </w:rPr>
        <w:t xml:space="preserve">situación </w:t>
      </w:r>
      <w:r w:rsidR="00DA6ADC" w:rsidRPr="007B6269">
        <w:rPr>
          <w:rFonts w:ascii="Calibri" w:hAnsi="Calibri" w:cs="Arial"/>
          <w:color w:val="262626" w:themeColor="text1" w:themeTint="D9"/>
          <w:sz w:val="20"/>
          <w:szCs w:val="20"/>
          <w:lang w:bidi="th-TH"/>
        </w:rPr>
        <w:t>que</w:t>
      </w:r>
      <w:r w:rsidR="0035334D" w:rsidRPr="007B6269">
        <w:rPr>
          <w:rFonts w:ascii="Calibri" w:hAnsi="Calibri" w:cs="Arial"/>
          <w:color w:val="262626" w:themeColor="text1" w:themeTint="D9"/>
          <w:sz w:val="20"/>
          <w:szCs w:val="20"/>
          <w:lang w:bidi="th-TH"/>
        </w:rPr>
        <w:t>,</w:t>
      </w:r>
      <w:r w:rsidR="00DA6ADC" w:rsidRPr="007B6269">
        <w:rPr>
          <w:rFonts w:ascii="Calibri" w:hAnsi="Calibri" w:cs="Arial"/>
          <w:color w:val="262626" w:themeColor="text1" w:themeTint="D9"/>
          <w:sz w:val="20"/>
          <w:szCs w:val="20"/>
          <w:lang w:bidi="th-TH"/>
        </w:rPr>
        <w:t xml:space="preserve"> a lo largo de </w:t>
      </w:r>
      <w:r w:rsidR="00DC16F5" w:rsidRPr="007B6269">
        <w:rPr>
          <w:rFonts w:ascii="Calibri" w:hAnsi="Calibri" w:cs="Arial"/>
          <w:color w:val="262626" w:themeColor="text1" w:themeTint="D9"/>
          <w:sz w:val="20"/>
          <w:szCs w:val="20"/>
          <w:lang w:bidi="th-TH"/>
        </w:rPr>
        <w:t xml:space="preserve">la </w:t>
      </w:r>
      <w:r w:rsidR="00DA6ADC" w:rsidRPr="007B6269">
        <w:rPr>
          <w:rFonts w:ascii="Calibri" w:hAnsi="Calibri" w:cs="Arial"/>
          <w:color w:val="262626" w:themeColor="text1" w:themeTint="D9"/>
          <w:sz w:val="20"/>
          <w:szCs w:val="20"/>
          <w:lang w:bidi="th-TH"/>
        </w:rPr>
        <w:t>historia</w:t>
      </w:r>
      <w:r w:rsidR="0035334D" w:rsidRPr="007B6269">
        <w:rPr>
          <w:rFonts w:ascii="Calibri" w:hAnsi="Calibri" w:cs="Arial"/>
          <w:color w:val="262626" w:themeColor="text1" w:themeTint="D9"/>
          <w:sz w:val="20"/>
          <w:szCs w:val="20"/>
          <w:lang w:bidi="th-TH"/>
        </w:rPr>
        <w:t>,</w:t>
      </w:r>
      <w:r w:rsidR="00DA6ADC" w:rsidRPr="007B6269">
        <w:rPr>
          <w:rFonts w:ascii="Calibri" w:hAnsi="Calibri" w:cs="Arial"/>
          <w:color w:val="262626" w:themeColor="text1" w:themeTint="D9"/>
          <w:sz w:val="20"/>
          <w:szCs w:val="20"/>
          <w:lang w:bidi="th-TH"/>
        </w:rPr>
        <w:t xml:space="preserve"> han otorgado </w:t>
      </w:r>
      <w:r w:rsidR="007F783F" w:rsidRPr="007B6269">
        <w:rPr>
          <w:rFonts w:ascii="Calibri" w:hAnsi="Calibri" w:cs="Arial"/>
          <w:color w:val="262626" w:themeColor="text1" w:themeTint="D9"/>
          <w:sz w:val="20"/>
          <w:szCs w:val="20"/>
          <w:lang w:bidi="th-TH"/>
        </w:rPr>
        <w:t xml:space="preserve">en sus habitantes </w:t>
      </w:r>
      <w:r w:rsidR="006D1DD0">
        <w:rPr>
          <w:rFonts w:ascii="Calibri" w:hAnsi="Calibri" w:cs="Arial"/>
          <w:color w:val="262626" w:themeColor="text1" w:themeTint="D9"/>
          <w:sz w:val="20"/>
          <w:szCs w:val="20"/>
          <w:lang w:bidi="th-TH"/>
        </w:rPr>
        <w:t xml:space="preserve">un profundo </w:t>
      </w:r>
      <w:r w:rsidR="00DA6ADC" w:rsidRPr="007B6269">
        <w:rPr>
          <w:rFonts w:ascii="Calibri" w:hAnsi="Calibri" w:cs="Arial"/>
          <w:color w:val="262626" w:themeColor="text1" w:themeTint="D9"/>
          <w:sz w:val="20"/>
          <w:szCs w:val="20"/>
          <w:lang w:bidi="th-TH"/>
        </w:rPr>
        <w:t>sentido de identi</w:t>
      </w:r>
      <w:r w:rsidR="00495896" w:rsidRPr="007B6269">
        <w:rPr>
          <w:rFonts w:ascii="Calibri" w:hAnsi="Calibri" w:cs="Arial"/>
          <w:color w:val="262626" w:themeColor="text1" w:themeTint="D9"/>
          <w:sz w:val="20"/>
          <w:szCs w:val="20"/>
          <w:lang w:bidi="th-TH"/>
        </w:rPr>
        <w:t>f</w:t>
      </w:r>
      <w:r w:rsidR="00DA6ADC" w:rsidRPr="007B6269">
        <w:rPr>
          <w:rFonts w:ascii="Calibri" w:hAnsi="Calibri" w:cs="Arial"/>
          <w:color w:val="262626" w:themeColor="text1" w:themeTint="D9"/>
          <w:sz w:val="20"/>
          <w:szCs w:val="20"/>
          <w:lang w:bidi="th-TH"/>
        </w:rPr>
        <w:t xml:space="preserve">icación con su </w:t>
      </w:r>
      <w:r w:rsidR="00DC10A7">
        <w:rPr>
          <w:rFonts w:ascii="Calibri" w:hAnsi="Calibri" w:cs="Arial"/>
          <w:color w:val="262626" w:themeColor="text1" w:themeTint="D9"/>
          <w:sz w:val="20"/>
          <w:szCs w:val="20"/>
          <w:lang w:bidi="th-TH"/>
        </w:rPr>
        <w:t xml:space="preserve">ciudad, su </w:t>
      </w:r>
      <w:r w:rsidR="00DA6ADC" w:rsidRPr="007B6269">
        <w:rPr>
          <w:rFonts w:ascii="Calibri" w:hAnsi="Calibri" w:cs="Arial"/>
          <w:color w:val="262626" w:themeColor="text1" w:themeTint="D9"/>
          <w:sz w:val="20"/>
          <w:szCs w:val="20"/>
          <w:lang w:bidi="th-TH"/>
        </w:rPr>
        <w:t>territorio</w:t>
      </w:r>
      <w:r w:rsidR="009522AB" w:rsidRPr="007B6269">
        <w:rPr>
          <w:rFonts w:ascii="Calibri" w:hAnsi="Calibri" w:cs="Arial"/>
          <w:color w:val="262626" w:themeColor="text1" w:themeTint="D9"/>
          <w:sz w:val="20"/>
          <w:szCs w:val="20"/>
          <w:lang w:bidi="th-TH"/>
        </w:rPr>
        <w:t xml:space="preserve"> y comunidad</w:t>
      </w:r>
      <w:r w:rsidR="00DA6ADC" w:rsidRPr="007B6269">
        <w:rPr>
          <w:rFonts w:ascii="Calibri" w:hAnsi="Calibri" w:cs="Arial"/>
          <w:color w:val="262626" w:themeColor="text1" w:themeTint="D9"/>
          <w:sz w:val="20"/>
          <w:szCs w:val="20"/>
          <w:lang w:bidi="th-TH"/>
        </w:rPr>
        <w:t>.</w:t>
      </w:r>
    </w:p>
    <w:p w:rsidR="00DA6ADC" w:rsidRDefault="00DA6ADC" w:rsidP="00F50772">
      <w:pPr>
        <w:spacing w:after="0"/>
        <w:jc w:val="both"/>
        <w:rPr>
          <w:rFonts w:ascii="Calibri" w:hAnsi="Calibri" w:cs="Arial"/>
          <w:color w:val="262626" w:themeColor="text1" w:themeTint="D9"/>
          <w:sz w:val="20"/>
          <w:szCs w:val="20"/>
          <w:lang w:bidi="th-TH"/>
        </w:rPr>
      </w:pPr>
    </w:p>
    <w:p w:rsidR="007D3D3B" w:rsidRDefault="007D3D3B" w:rsidP="00F50772">
      <w:pPr>
        <w:spacing w:after="0"/>
        <w:jc w:val="both"/>
        <w:rPr>
          <w:rFonts w:ascii="Calibri" w:hAnsi="Calibri" w:cs="Arial"/>
          <w:color w:val="262626" w:themeColor="text1" w:themeTint="D9"/>
          <w:sz w:val="20"/>
          <w:szCs w:val="20"/>
          <w:lang w:bidi="th-TH"/>
        </w:rPr>
      </w:pPr>
    </w:p>
    <w:p w:rsidR="007D3D3B" w:rsidRDefault="007D3D3B" w:rsidP="00F50772">
      <w:pPr>
        <w:spacing w:after="0"/>
        <w:jc w:val="both"/>
        <w:rPr>
          <w:rFonts w:ascii="Calibri" w:hAnsi="Calibri" w:cs="Arial"/>
          <w:color w:val="262626" w:themeColor="text1" w:themeTint="D9"/>
          <w:sz w:val="20"/>
          <w:szCs w:val="20"/>
          <w:lang w:bidi="th-TH"/>
        </w:rPr>
      </w:pPr>
    </w:p>
    <w:p w:rsidR="007D3D3B" w:rsidRDefault="007D3D3B" w:rsidP="00F50772">
      <w:pPr>
        <w:spacing w:after="0"/>
        <w:jc w:val="both"/>
        <w:rPr>
          <w:rFonts w:ascii="Calibri" w:hAnsi="Calibri" w:cs="Arial"/>
          <w:color w:val="262626" w:themeColor="text1" w:themeTint="D9"/>
          <w:sz w:val="20"/>
          <w:szCs w:val="20"/>
          <w:lang w:bidi="th-TH"/>
        </w:rPr>
      </w:pPr>
    </w:p>
    <w:p w:rsidR="007D3D3B" w:rsidRPr="00E90186" w:rsidRDefault="007D3D3B" w:rsidP="00F50772">
      <w:pPr>
        <w:spacing w:after="0"/>
        <w:jc w:val="both"/>
        <w:rPr>
          <w:rFonts w:ascii="Calibri" w:hAnsi="Calibri" w:cs="Arial"/>
          <w:color w:val="262626" w:themeColor="text1" w:themeTint="D9"/>
          <w:sz w:val="20"/>
          <w:szCs w:val="20"/>
          <w:u w:val="single"/>
          <w:lang w:bidi="th-TH"/>
        </w:rPr>
      </w:pPr>
      <w:r w:rsidRPr="00E90186">
        <w:rPr>
          <w:rFonts w:ascii="Calibri" w:hAnsi="Calibri" w:cs="Arial"/>
          <w:color w:val="262626" w:themeColor="text1" w:themeTint="D9"/>
          <w:sz w:val="20"/>
          <w:szCs w:val="20"/>
          <w:u w:val="single"/>
          <w:lang w:bidi="th-TH"/>
        </w:rPr>
        <w:lastRenderedPageBreak/>
        <w:t>La importancia de Coronel en el escenario nacional y en el contexto económico</w:t>
      </w:r>
    </w:p>
    <w:p w:rsidR="007D3D3B" w:rsidRPr="007B6269" w:rsidRDefault="007D3D3B" w:rsidP="00F50772">
      <w:pPr>
        <w:spacing w:after="0"/>
        <w:jc w:val="both"/>
        <w:rPr>
          <w:rFonts w:ascii="Calibri" w:hAnsi="Calibri" w:cs="Arial"/>
          <w:color w:val="262626" w:themeColor="text1" w:themeTint="D9"/>
          <w:sz w:val="20"/>
          <w:szCs w:val="20"/>
          <w:lang w:bidi="th-TH"/>
        </w:rPr>
      </w:pPr>
    </w:p>
    <w:p w:rsidR="007D3D3B" w:rsidRDefault="00DA6ADC" w:rsidP="00F50772">
      <w:pPr>
        <w:spacing w:after="0"/>
        <w:jc w:val="both"/>
        <w:rPr>
          <w:rFonts w:ascii="Calibri" w:hAnsi="Calibri" w:cs="Arial"/>
          <w:color w:val="262626" w:themeColor="text1" w:themeTint="D9"/>
          <w:sz w:val="20"/>
          <w:szCs w:val="20"/>
          <w:lang w:bidi="th-TH"/>
        </w:rPr>
      </w:pPr>
      <w:r w:rsidRPr="007B6269">
        <w:rPr>
          <w:rFonts w:ascii="Calibri" w:hAnsi="Calibri" w:cs="Arial"/>
          <w:color w:val="262626" w:themeColor="text1" w:themeTint="D9"/>
          <w:sz w:val="20"/>
          <w:szCs w:val="20"/>
          <w:lang w:bidi="th-TH"/>
        </w:rPr>
        <w:t xml:space="preserve">Coronel se ha </w:t>
      </w:r>
      <w:r w:rsidR="00EB51F2" w:rsidRPr="007B6269">
        <w:rPr>
          <w:rFonts w:ascii="Calibri" w:hAnsi="Calibri" w:cs="Arial"/>
          <w:color w:val="262626" w:themeColor="text1" w:themeTint="D9"/>
          <w:sz w:val="20"/>
          <w:szCs w:val="20"/>
          <w:lang w:bidi="th-TH"/>
        </w:rPr>
        <w:t xml:space="preserve">convertido </w:t>
      </w:r>
      <w:r w:rsidRPr="007B6269">
        <w:rPr>
          <w:rFonts w:ascii="Calibri" w:hAnsi="Calibri" w:cs="Arial"/>
          <w:color w:val="262626" w:themeColor="text1" w:themeTint="D9"/>
          <w:sz w:val="20"/>
          <w:szCs w:val="20"/>
          <w:lang w:bidi="th-TH"/>
        </w:rPr>
        <w:t xml:space="preserve">en la actualidad </w:t>
      </w:r>
      <w:r w:rsidR="00EB51F2" w:rsidRPr="007B6269">
        <w:rPr>
          <w:rFonts w:ascii="Calibri" w:hAnsi="Calibri" w:cs="Arial"/>
          <w:color w:val="262626" w:themeColor="text1" w:themeTint="D9"/>
          <w:sz w:val="20"/>
          <w:szCs w:val="20"/>
          <w:lang w:bidi="th-TH"/>
        </w:rPr>
        <w:t xml:space="preserve">en </w:t>
      </w:r>
      <w:r w:rsidRPr="007B6269">
        <w:rPr>
          <w:rFonts w:ascii="Calibri" w:hAnsi="Calibri" w:cs="Arial"/>
          <w:color w:val="262626" w:themeColor="text1" w:themeTint="D9"/>
          <w:sz w:val="20"/>
          <w:szCs w:val="20"/>
          <w:lang w:bidi="th-TH"/>
        </w:rPr>
        <w:t xml:space="preserve">una ciudad pujante, siendo una de las comunas con mayor dinamismo </w:t>
      </w:r>
      <w:r w:rsidR="007D3D3B">
        <w:rPr>
          <w:rFonts w:ascii="Calibri" w:hAnsi="Calibri" w:cs="Arial"/>
          <w:color w:val="262626" w:themeColor="text1" w:themeTint="D9"/>
          <w:sz w:val="20"/>
          <w:szCs w:val="20"/>
          <w:lang w:bidi="th-TH"/>
        </w:rPr>
        <w:t>y crecimiento a nivel regional.</w:t>
      </w:r>
    </w:p>
    <w:p w:rsidR="007D3D3B" w:rsidRDefault="007D3D3B" w:rsidP="00F50772">
      <w:pPr>
        <w:spacing w:after="0"/>
        <w:jc w:val="both"/>
        <w:rPr>
          <w:rFonts w:ascii="Calibri" w:hAnsi="Calibri" w:cs="Arial"/>
          <w:color w:val="262626" w:themeColor="text1" w:themeTint="D9"/>
          <w:sz w:val="20"/>
          <w:szCs w:val="20"/>
          <w:lang w:bidi="th-TH"/>
        </w:rPr>
      </w:pPr>
    </w:p>
    <w:p w:rsidR="00DA6ADC" w:rsidRPr="007D3D3B" w:rsidRDefault="007D3D3B" w:rsidP="00F50772">
      <w:pPr>
        <w:spacing w:after="0"/>
        <w:jc w:val="both"/>
        <w:rPr>
          <w:rFonts w:ascii="Calibri" w:hAnsi="Calibri" w:cs="Arial"/>
          <w:color w:val="262626" w:themeColor="text1" w:themeTint="D9"/>
          <w:sz w:val="20"/>
          <w:szCs w:val="20"/>
          <w:lang w:bidi="th-TH"/>
        </w:rPr>
      </w:pPr>
      <w:r>
        <w:rPr>
          <w:rFonts w:ascii="Calibri" w:hAnsi="Calibri" w:cs="Arial"/>
          <w:color w:val="262626" w:themeColor="text1" w:themeTint="D9"/>
          <w:sz w:val="20"/>
          <w:szCs w:val="20"/>
          <w:lang w:bidi="th-TH"/>
        </w:rPr>
        <w:t xml:space="preserve">Con más de 110.000 habitantes, Coronel se posiciona como </w:t>
      </w:r>
      <w:r w:rsidR="00DA6ADC" w:rsidRPr="007B6269">
        <w:rPr>
          <w:rFonts w:ascii="Calibri" w:hAnsi="Calibri" w:cs="Arial"/>
          <w:color w:val="262626" w:themeColor="text1" w:themeTint="D9"/>
          <w:sz w:val="20"/>
          <w:szCs w:val="20"/>
          <w:lang w:bidi="th-TH"/>
        </w:rPr>
        <w:t>una de las ciudades más pobladas de la Región</w:t>
      </w:r>
      <w:r>
        <w:rPr>
          <w:rFonts w:ascii="Calibri" w:hAnsi="Calibri" w:cs="Arial"/>
          <w:color w:val="262626" w:themeColor="text1" w:themeTint="D9"/>
          <w:sz w:val="20"/>
          <w:szCs w:val="20"/>
          <w:lang w:bidi="th-TH"/>
        </w:rPr>
        <w:t>. E</w:t>
      </w:r>
      <w:r w:rsidR="00DA6ADC" w:rsidRPr="007B6269">
        <w:rPr>
          <w:rFonts w:ascii="Calibri" w:hAnsi="Calibri" w:cs="Arial"/>
          <w:color w:val="262626" w:themeColor="text1" w:themeTint="D9"/>
          <w:sz w:val="20"/>
          <w:szCs w:val="20"/>
          <w:lang w:bidi="th-TH"/>
        </w:rPr>
        <w:t xml:space="preserve">s la que concentra </w:t>
      </w:r>
      <w:r>
        <w:rPr>
          <w:rFonts w:ascii="Calibri" w:hAnsi="Calibri" w:cs="Arial"/>
          <w:color w:val="262626" w:themeColor="text1" w:themeTint="D9"/>
          <w:sz w:val="20"/>
          <w:szCs w:val="20"/>
          <w:lang w:bidi="th-TH"/>
        </w:rPr>
        <w:t xml:space="preserve">además </w:t>
      </w:r>
      <w:r w:rsidR="003D53A3" w:rsidRPr="007B6269">
        <w:rPr>
          <w:rFonts w:ascii="Calibri" w:hAnsi="Calibri" w:cs="Arial"/>
          <w:color w:val="262626" w:themeColor="text1" w:themeTint="D9"/>
          <w:sz w:val="20"/>
          <w:szCs w:val="20"/>
          <w:lang w:bidi="th-TH"/>
        </w:rPr>
        <w:t xml:space="preserve">uno de </w:t>
      </w:r>
      <w:r w:rsidR="003E39ED" w:rsidRPr="007B6269">
        <w:rPr>
          <w:rFonts w:ascii="Calibri" w:hAnsi="Calibri" w:cs="Arial"/>
          <w:color w:val="262626" w:themeColor="text1" w:themeTint="D9"/>
          <w:sz w:val="20"/>
          <w:szCs w:val="20"/>
          <w:lang w:bidi="th-TH"/>
        </w:rPr>
        <w:t xml:space="preserve">los </w:t>
      </w:r>
      <w:r w:rsidR="003D53A3" w:rsidRPr="007B6269">
        <w:rPr>
          <w:rFonts w:ascii="Calibri" w:hAnsi="Calibri" w:cs="Arial"/>
          <w:color w:val="262626" w:themeColor="text1" w:themeTint="D9"/>
          <w:sz w:val="20"/>
          <w:szCs w:val="20"/>
          <w:lang w:bidi="th-TH"/>
        </w:rPr>
        <w:t xml:space="preserve">mayores </w:t>
      </w:r>
      <w:r w:rsidR="00DA6ADC" w:rsidRPr="007B6269">
        <w:rPr>
          <w:rFonts w:ascii="Calibri" w:hAnsi="Calibri" w:cs="Arial"/>
          <w:color w:val="262626" w:themeColor="text1" w:themeTint="D9"/>
          <w:sz w:val="20"/>
          <w:szCs w:val="20"/>
          <w:lang w:bidi="th-TH"/>
        </w:rPr>
        <w:t>polo</w:t>
      </w:r>
      <w:r w:rsidR="003D53A3" w:rsidRPr="007B6269">
        <w:rPr>
          <w:rFonts w:ascii="Calibri" w:hAnsi="Calibri" w:cs="Arial"/>
          <w:color w:val="262626" w:themeColor="text1" w:themeTint="D9"/>
          <w:sz w:val="20"/>
          <w:szCs w:val="20"/>
          <w:lang w:bidi="th-TH"/>
        </w:rPr>
        <w:t xml:space="preserve">s </w:t>
      </w:r>
      <w:r w:rsidR="00DA6ADC" w:rsidRPr="007B6269">
        <w:rPr>
          <w:rFonts w:ascii="Calibri" w:hAnsi="Calibri" w:cs="Arial"/>
          <w:color w:val="262626" w:themeColor="text1" w:themeTint="D9"/>
          <w:sz w:val="20"/>
          <w:szCs w:val="20"/>
          <w:lang w:bidi="th-TH"/>
        </w:rPr>
        <w:t>industrial</w:t>
      </w:r>
      <w:r w:rsidR="003D53A3" w:rsidRPr="007B6269">
        <w:rPr>
          <w:rFonts w:ascii="Calibri" w:hAnsi="Calibri" w:cs="Arial"/>
          <w:color w:val="262626" w:themeColor="text1" w:themeTint="D9"/>
          <w:sz w:val="20"/>
          <w:szCs w:val="20"/>
          <w:lang w:bidi="th-TH"/>
        </w:rPr>
        <w:t xml:space="preserve">es </w:t>
      </w:r>
      <w:r w:rsidR="00DA6ADC" w:rsidRPr="007B6269">
        <w:rPr>
          <w:rFonts w:ascii="Calibri" w:hAnsi="Calibri" w:cs="Arial"/>
          <w:color w:val="262626" w:themeColor="text1" w:themeTint="D9"/>
          <w:sz w:val="20"/>
          <w:szCs w:val="20"/>
          <w:lang w:bidi="th-TH"/>
        </w:rPr>
        <w:t>del país, así como también e</w:t>
      </w:r>
      <w:r w:rsidR="003D53A3" w:rsidRPr="007B6269">
        <w:rPr>
          <w:rFonts w:ascii="Calibri" w:hAnsi="Calibri" w:cs="Arial"/>
          <w:color w:val="262626" w:themeColor="text1" w:themeTint="D9"/>
          <w:sz w:val="20"/>
          <w:szCs w:val="20"/>
          <w:lang w:bidi="th-TH"/>
        </w:rPr>
        <w:t>s</w:t>
      </w:r>
      <w:r w:rsidR="00DA6ADC" w:rsidRPr="007B6269">
        <w:rPr>
          <w:rFonts w:ascii="Calibri" w:hAnsi="Calibri" w:cs="Arial"/>
          <w:color w:val="262626" w:themeColor="text1" w:themeTint="D9"/>
          <w:sz w:val="20"/>
          <w:szCs w:val="20"/>
          <w:lang w:bidi="th-TH"/>
        </w:rPr>
        <w:t xml:space="preserve"> un referente naci</w:t>
      </w:r>
      <w:r w:rsidR="003D53A3" w:rsidRPr="007B6269">
        <w:rPr>
          <w:rFonts w:ascii="Calibri" w:hAnsi="Calibri" w:cs="Arial"/>
          <w:color w:val="262626" w:themeColor="text1" w:themeTint="D9"/>
          <w:sz w:val="20"/>
          <w:szCs w:val="20"/>
          <w:lang w:bidi="th-TH"/>
        </w:rPr>
        <w:t xml:space="preserve">onal de la actividad portuaria, pesquera y </w:t>
      </w:r>
      <w:r w:rsidR="00DA6ADC" w:rsidRPr="007B6269">
        <w:rPr>
          <w:rFonts w:ascii="Calibri" w:hAnsi="Calibri" w:cs="Arial"/>
          <w:color w:val="262626" w:themeColor="text1" w:themeTint="D9"/>
          <w:sz w:val="20"/>
          <w:szCs w:val="20"/>
          <w:lang w:bidi="th-TH"/>
        </w:rPr>
        <w:t xml:space="preserve">forestal, a lo que se suma el explosivo </w:t>
      </w:r>
      <w:r w:rsidR="00FE4111" w:rsidRPr="007B6269">
        <w:rPr>
          <w:rFonts w:ascii="Calibri" w:hAnsi="Calibri" w:cs="Arial"/>
          <w:color w:val="262626" w:themeColor="text1" w:themeTint="D9"/>
          <w:sz w:val="20"/>
          <w:szCs w:val="20"/>
          <w:lang w:bidi="th-TH"/>
        </w:rPr>
        <w:t>crecimiento</w:t>
      </w:r>
      <w:r w:rsidR="00DA6ADC" w:rsidRPr="007B6269">
        <w:rPr>
          <w:rFonts w:ascii="Calibri" w:hAnsi="Calibri" w:cs="Arial"/>
          <w:color w:val="262626" w:themeColor="text1" w:themeTint="D9"/>
          <w:sz w:val="20"/>
          <w:szCs w:val="20"/>
          <w:lang w:bidi="th-TH"/>
        </w:rPr>
        <w:t xml:space="preserve"> inmobiliario</w:t>
      </w:r>
      <w:r w:rsidR="00EB51F2" w:rsidRPr="007B6269">
        <w:rPr>
          <w:rFonts w:ascii="Calibri" w:hAnsi="Calibri" w:cs="Arial"/>
          <w:color w:val="262626" w:themeColor="text1" w:themeTint="D9"/>
          <w:sz w:val="20"/>
          <w:szCs w:val="20"/>
          <w:lang w:bidi="th-TH"/>
        </w:rPr>
        <w:t xml:space="preserve"> de la última década</w:t>
      </w:r>
      <w:r w:rsidR="00DA6ADC" w:rsidRPr="007B6269">
        <w:rPr>
          <w:rFonts w:ascii="Calibri" w:hAnsi="Calibri" w:cs="Arial"/>
          <w:color w:val="262626" w:themeColor="text1" w:themeTint="D9"/>
          <w:sz w:val="20"/>
          <w:szCs w:val="20"/>
          <w:lang w:bidi="th-TH"/>
        </w:rPr>
        <w:t xml:space="preserve">, la instalación de </w:t>
      </w:r>
      <w:r w:rsidR="003D53A3" w:rsidRPr="007B6269">
        <w:rPr>
          <w:rFonts w:ascii="Calibri" w:hAnsi="Calibri" w:cs="Arial"/>
          <w:color w:val="262626" w:themeColor="text1" w:themeTint="D9"/>
          <w:sz w:val="20"/>
          <w:szCs w:val="20"/>
          <w:lang w:bidi="th-TH"/>
        </w:rPr>
        <w:t xml:space="preserve">nuevas centrales </w:t>
      </w:r>
      <w:r w:rsidR="00DA6ADC" w:rsidRPr="007B6269">
        <w:rPr>
          <w:rFonts w:ascii="Calibri" w:hAnsi="Calibri" w:cs="Arial"/>
          <w:color w:val="262626" w:themeColor="text1" w:themeTint="D9"/>
          <w:sz w:val="20"/>
          <w:szCs w:val="20"/>
          <w:lang w:bidi="th-TH"/>
        </w:rPr>
        <w:t xml:space="preserve">de generación de energía eléctrica, y </w:t>
      </w:r>
      <w:r w:rsidR="00E32268" w:rsidRPr="007B6269">
        <w:rPr>
          <w:rFonts w:ascii="Calibri" w:hAnsi="Calibri" w:cs="Arial"/>
          <w:color w:val="262626" w:themeColor="text1" w:themeTint="D9"/>
          <w:sz w:val="20"/>
          <w:szCs w:val="20"/>
          <w:lang w:bidi="th-TH"/>
        </w:rPr>
        <w:t xml:space="preserve">de encontrarse en la actualidad en un proceso de consolidación de la actividad de servicios con </w:t>
      </w:r>
      <w:r w:rsidR="00DA6ADC" w:rsidRPr="007B6269">
        <w:rPr>
          <w:rFonts w:ascii="Calibri" w:hAnsi="Calibri" w:cs="Arial"/>
          <w:color w:val="262626" w:themeColor="text1" w:themeTint="D9"/>
          <w:sz w:val="20"/>
          <w:szCs w:val="20"/>
          <w:lang w:bidi="th-TH"/>
        </w:rPr>
        <w:t xml:space="preserve">la reciente construcción de grandes centros comerciales. </w:t>
      </w:r>
      <w:r w:rsidR="00E32268" w:rsidRPr="007B6269">
        <w:rPr>
          <w:rFonts w:ascii="Calibri" w:hAnsi="Calibri" w:cs="Arial"/>
          <w:color w:val="262626" w:themeColor="text1" w:themeTint="D9"/>
          <w:sz w:val="20"/>
          <w:szCs w:val="20"/>
          <w:lang w:bidi="th-TH"/>
        </w:rPr>
        <w:t>E</w:t>
      </w:r>
      <w:r w:rsidR="00DA6ADC" w:rsidRPr="007B6269">
        <w:rPr>
          <w:rFonts w:ascii="Calibri" w:hAnsi="Calibri" w:cs="Arial"/>
          <w:color w:val="262626" w:themeColor="text1" w:themeTint="D9"/>
          <w:sz w:val="20"/>
          <w:szCs w:val="20"/>
          <w:lang w:bidi="th-TH"/>
        </w:rPr>
        <w:t>so ha generado</w:t>
      </w:r>
      <w:r w:rsidR="008928CE" w:rsidRPr="007B6269">
        <w:rPr>
          <w:rFonts w:ascii="Calibri" w:hAnsi="Calibri" w:cs="Arial"/>
          <w:color w:val="262626" w:themeColor="text1" w:themeTint="D9"/>
          <w:sz w:val="20"/>
          <w:szCs w:val="20"/>
          <w:lang w:bidi="th-TH"/>
        </w:rPr>
        <w:t xml:space="preserve">, </w:t>
      </w:r>
      <w:r w:rsidR="00956F34" w:rsidRPr="007B6269">
        <w:rPr>
          <w:rFonts w:ascii="Calibri" w:hAnsi="Calibri" w:cs="Arial"/>
          <w:color w:val="262626" w:themeColor="text1" w:themeTint="D9"/>
          <w:sz w:val="20"/>
          <w:szCs w:val="20"/>
          <w:lang w:bidi="th-TH"/>
        </w:rPr>
        <w:t>en época actual</w:t>
      </w:r>
      <w:r w:rsidR="008928CE" w:rsidRPr="007B6269">
        <w:rPr>
          <w:rFonts w:ascii="Calibri" w:hAnsi="Calibri" w:cs="Arial"/>
          <w:color w:val="262626" w:themeColor="text1" w:themeTint="D9"/>
          <w:sz w:val="20"/>
          <w:szCs w:val="20"/>
          <w:lang w:bidi="th-TH"/>
        </w:rPr>
        <w:t xml:space="preserve">, </w:t>
      </w:r>
      <w:r w:rsidR="00DA6ADC" w:rsidRPr="007B6269">
        <w:rPr>
          <w:rFonts w:ascii="Calibri" w:hAnsi="Calibri" w:cs="Arial"/>
          <w:color w:val="262626" w:themeColor="text1" w:themeTint="D9"/>
          <w:sz w:val="20"/>
          <w:szCs w:val="20"/>
          <w:lang w:bidi="th-TH"/>
        </w:rPr>
        <w:t>una sinergia positiva de actividades humanas</w:t>
      </w:r>
      <w:r w:rsidR="00956F34" w:rsidRPr="007B6269">
        <w:rPr>
          <w:rFonts w:ascii="Calibri" w:hAnsi="Calibri" w:cs="Arial"/>
          <w:color w:val="262626" w:themeColor="text1" w:themeTint="D9"/>
          <w:sz w:val="20"/>
          <w:szCs w:val="20"/>
          <w:lang w:bidi="th-TH"/>
        </w:rPr>
        <w:t xml:space="preserve">, </w:t>
      </w:r>
      <w:r w:rsidR="00DA6ADC" w:rsidRPr="007B6269">
        <w:rPr>
          <w:rFonts w:ascii="Calibri" w:hAnsi="Calibri" w:cs="Arial"/>
          <w:color w:val="262626" w:themeColor="text1" w:themeTint="D9"/>
          <w:sz w:val="20"/>
          <w:szCs w:val="20"/>
          <w:lang w:bidi="th-TH"/>
        </w:rPr>
        <w:t xml:space="preserve">que permiten suponer una tendencia que no </w:t>
      </w:r>
      <w:r w:rsidR="00EB51F2" w:rsidRPr="007B6269">
        <w:rPr>
          <w:rFonts w:ascii="Calibri" w:hAnsi="Calibri" w:cs="Arial"/>
          <w:color w:val="262626" w:themeColor="text1" w:themeTint="D9"/>
          <w:sz w:val="20"/>
          <w:szCs w:val="20"/>
          <w:lang w:bidi="th-TH"/>
        </w:rPr>
        <w:t>decrecerá</w:t>
      </w:r>
      <w:r w:rsidR="00956F34" w:rsidRPr="007B6269">
        <w:rPr>
          <w:rFonts w:ascii="Calibri" w:hAnsi="Calibri" w:cs="Arial"/>
          <w:color w:val="262626" w:themeColor="text1" w:themeTint="D9"/>
          <w:sz w:val="20"/>
          <w:szCs w:val="20"/>
          <w:lang w:bidi="th-TH"/>
        </w:rPr>
        <w:t xml:space="preserve"> -</w:t>
      </w:r>
      <w:r w:rsidR="00DA6ADC" w:rsidRPr="007B6269">
        <w:rPr>
          <w:rFonts w:ascii="Calibri" w:hAnsi="Calibri" w:cs="Arial"/>
          <w:color w:val="262626" w:themeColor="text1" w:themeTint="D9"/>
          <w:sz w:val="20"/>
          <w:szCs w:val="20"/>
          <w:lang w:bidi="th-TH"/>
        </w:rPr>
        <w:t>por lo menos</w:t>
      </w:r>
      <w:r w:rsidR="00956F34" w:rsidRPr="007B6269">
        <w:rPr>
          <w:rFonts w:ascii="Calibri" w:hAnsi="Calibri" w:cs="Arial"/>
          <w:color w:val="262626" w:themeColor="text1" w:themeTint="D9"/>
          <w:sz w:val="20"/>
          <w:szCs w:val="20"/>
          <w:lang w:bidi="th-TH"/>
        </w:rPr>
        <w:t>-</w:t>
      </w:r>
      <w:r w:rsidR="00DA6ADC" w:rsidRPr="007B6269">
        <w:rPr>
          <w:rFonts w:ascii="Calibri" w:hAnsi="Calibri" w:cs="Arial"/>
          <w:color w:val="262626" w:themeColor="text1" w:themeTint="D9"/>
          <w:sz w:val="20"/>
          <w:szCs w:val="20"/>
          <w:lang w:bidi="th-TH"/>
        </w:rPr>
        <w:t xml:space="preserve"> dentro de l</w:t>
      </w:r>
      <w:r w:rsidR="006D1DD0">
        <w:rPr>
          <w:rFonts w:ascii="Calibri" w:hAnsi="Calibri" w:cs="Arial"/>
          <w:color w:val="262626" w:themeColor="text1" w:themeTint="D9"/>
          <w:sz w:val="20"/>
          <w:szCs w:val="20"/>
          <w:lang w:bidi="th-TH"/>
        </w:rPr>
        <w:t>a</w:t>
      </w:r>
      <w:r w:rsidR="00DA6ADC" w:rsidRPr="007B6269">
        <w:rPr>
          <w:rFonts w:ascii="Calibri" w:hAnsi="Calibri" w:cs="Arial"/>
          <w:color w:val="262626" w:themeColor="text1" w:themeTint="D9"/>
          <w:sz w:val="20"/>
          <w:szCs w:val="20"/>
          <w:lang w:bidi="th-TH"/>
        </w:rPr>
        <w:t>s próxim</w:t>
      </w:r>
      <w:r w:rsidR="006D1DD0">
        <w:rPr>
          <w:rFonts w:ascii="Calibri" w:hAnsi="Calibri" w:cs="Arial"/>
          <w:color w:val="262626" w:themeColor="text1" w:themeTint="D9"/>
          <w:sz w:val="20"/>
          <w:szCs w:val="20"/>
          <w:lang w:bidi="th-TH"/>
        </w:rPr>
        <w:t>a</w:t>
      </w:r>
      <w:r w:rsidR="00DA6ADC" w:rsidRPr="007B6269">
        <w:rPr>
          <w:rFonts w:ascii="Calibri" w:hAnsi="Calibri" w:cs="Arial"/>
          <w:color w:val="262626" w:themeColor="text1" w:themeTint="D9"/>
          <w:sz w:val="20"/>
          <w:szCs w:val="20"/>
          <w:lang w:bidi="th-TH"/>
        </w:rPr>
        <w:t xml:space="preserve">s </w:t>
      </w:r>
      <w:r w:rsidR="006D1DD0">
        <w:rPr>
          <w:rFonts w:ascii="Calibri" w:hAnsi="Calibri" w:cs="Arial"/>
          <w:color w:val="262626" w:themeColor="text1" w:themeTint="D9"/>
          <w:sz w:val="20"/>
          <w:szCs w:val="20"/>
          <w:lang w:bidi="th-TH"/>
        </w:rPr>
        <w:t>décadas</w:t>
      </w:r>
      <w:r w:rsidR="007F783F" w:rsidRPr="007B6269">
        <w:rPr>
          <w:rFonts w:ascii="Calibri" w:hAnsi="Calibri" w:cs="Arial"/>
          <w:color w:val="262626" w:themeColor="text1" w:themeTint="D9"/>
          <w:sz w:val="20"/>
          <w:szCs w:val="20"/>
          <w:lang w:bidi="th-TH"/>
        </w:rPr>
        <w:t xml:space="preserve">, dada su localización estratégica dentro del territorio nacional, sus características geográficas privilegiadas, </w:t>
      </w:r>
      <w:r w:rsidR="00742D7A" w:rsidRPr="007B6269">
        <w:rPr>
          <w:rFonts w:ascii="Calibri" w:hAnsi="Calibri" w:cs="Arial"/>
          <w:color w:val="262626" w:themeColor="text1" w:themeTint="D9"/>
          <w:sz w:val="20"/>
          <w:szCs w:val="20"/>
          <w:lang w:bidi="th-TH"/>
        </w:rPr>
        <w:t xml:space="preserve">su condición de ciudad puerto, </w:t>
      </w:r>
      <w:r w:rsidR="007F783F" w:rsidRPr="007B6269">
        <w:rPr>
          <w:rFonts w:ascii="Calibri" w:hAnsi="Calibri" w:cs="Arial"/>
          <w:color w:val="262626" w:themeColor="text1" w:themeTint="D9"/>
          <w:sz w:val="20"/>
          <w:szCs w:val="20"/>
          <w:lang w:bidi="th-TH"/>
        </w:rPr>
        <w:t>y su</w:t>
      </w:r>
      <w:r w:rsidR="00EB51F2" w:rsidRPr="007B6269">
        <w:rPr>
          <w:rFonts w:ascii="Calibri" w:hAnsi="Calibri" w:cs="Arial"/>
          <w:color w:val="262626" w:themeColor="text1" w:themeTint="D9"/>
          <w:sz w:val="20"/>
          <w:szCs w:val="20"/>
          <w:lang w:bidi="th-TH"/>
        </w:rPr>
        <w:t>s</w:t>
      </w:r>
      <w:r w:rsidR="007F783F" w:rsidRPr="007B6269">
        <w:rPr>
          <w:rFonts w:ascii="Calibri" w:hAnsi="Calibri" w:cs="Arial"/>
          <w:color w:val="262626" w:themeColor="text1" w:themeTint="D9"/>
          <w:sz w:val="20"/>
          <w:szCs w:val="20"/>
          <w:lang w:bidi="th-TH"/>
        </w:rPr>
        <w:t xml:space="preserve"> </w:t>
      </w:r>
      <w:r w:rsidR="008928CE" w:rsidRPr="007B6269">
        <w:rPr>
          <w:rFonts w:ascii="Calibri" w:hAnsi="Calibri" w:cs="Arial"/>
          <w:color w:val="262626" w:themeColor="text1" w:themeTint="D9"/>
          <w:sz w:val="20"/>
          <w:szCs w:val="20"/>
          <w:lang w:bidi="th-TH"/>
        </w:rPr>
        <w:t>vasto</w:t>
      </w:r>
      <w:r w:rsidR="00EB51F2" w:rsidRPr="007B6269">
        <w:rPr>
          <w:rFonts w:ascii="Calibri" w:hAnsi="Calibri" w:cs="Arial"/>
          <w:color w:val="262626" w:themeColor="text1" w:themeTint="D9"/>
          <w:sz w:val="20"/>
          <w:szCs w:val="20"/>
          <w:lang w:bidi="th-TH"/>
        </w:rPr>
        <w:t>s</w:t>
      </w:r>
      <w:r w:rsidR="008928CE" w:rsidRPr="007B6269">
        <w:rPr>
          <w:rFonts w:ascii="Calibri" w:hAnsi="Calibri" w:cs="Arial"/>
          <w:color w:val="262626" w:themeColor="text1" w:themeTint="D9"/>
          <w:sz w:val="20"/>
          <w:szCs w:val="20"/>
          <w:lang w:bidi="th-TH"/>
        </w:rPr>
        <w:t xml:space="preserve"> </w:t>
      </w:r>
      <w:r w:rsidR="00EB51F2" w:rsidRPr="007B6269">
        <w:rPr>
          <w:rFonts w:ascii="Calibri" w:hAnsi="Calibri" w:cs="Arial"/>
          <w:color w:val="262626" w:themeColor="text1" w:themeTint="D9"/>
          <w:sz w:val="20"/>
          <w:szCs w:val="20"/>
          <w:lang w:bidi="th-TH"/>
        </w:rPr>
        <w:t xml:space="preserve">terrenos planos </w:t>
      </w:r>
      <w:r w:rsidR="007F783F" w:rsidRPr="007B6269">
        <w:rPr>
          <w:rFonts w:ascii="Calibri" w:hAnsi="Calibri" w:cs="Arial"/>
          <w:color w:val="262626" w:themeColor="text1" w:themeTint="D9"/>
          <w:sz w:val="20"/>
          <w:szCs w:val="20"/>
          <w:lang w:bidi="th-TH"/>
        </w:rPr>
        <w:t>para seguir creciendo</w:t>
      </w:r>
      <w:r w:rsidR="00DA6ADC" w:rsidRPr="007B6269">
        <w:rPr>
          <w:rFonts w:ascii="Calibri" w:hAnsi="Calibri" w:cs="Arial"/>
          <w:color w:val="262626" w:themeColor="text1" w:themeTint="D9"/>
          <w:sz w:val="20"/>
          <w:szCs w:val="20"/>
          <w:lang w:bidi="th-TH"/>
        </w:rPr>
        <w:t>.</w:t>
      </w:r>
    </w:p>
    <w:p w:rsidR="007A3D4E" w:rsidRDefault="007A3D4E" w:rsidP="00F50772">
      <w:pPr>
        <w:spacing w:after="0"/>
        <w:jc w:val="both"/>
        <w:rPr>
          <w:rFonts w:ascii="Calibri" w:hAnsi="Calibri" w:cs="Arial"/>
          <w:color w:val="262626" w:themeColor="text1" w:themeTint="D9"/>
          <w:sz w:val="20"/>
          <w:szCs w:val="20"/>
          <w:lang w:bidi="th-TH"/>
        </w:rPr>
      </w:pPr>
    </w:p>
    <w:p w:rsidR="00305FE9" w:rsidRPr="007D3D3B" w:rsidRDefault="00E32268" w:rsidP="00F50772">
      <w:pPr>
        <w:spacing w:after="0"/>
        <w:jc w:val="both"/>
        <w:rPr>
          <w:color w:val="262626" w:themeColor="text1" w:themeTint="D9"/>
          <w:sz w:val="20"/>
          <w:szCs w:val="20"/>
        </w:rPr>
      </w:pPr>
      <w:r w:rsidRPr="007D3D3B">
        <w:rPr>
          <w:color w:val="262626" w:themeColor="text1" w:themeTint="D9"/>
          <w:sz w:val="20"/>
          <w:szCs w:val="20"/>
        </w:rPr>
        <w:t xml:space="preserve">Todo ello </w:t>
      </w:r>
      <w:r w:rsidR="006D1DD0">
        <w:rPr>
          <w:color w:val="262626" w:themeColor="text1" w:themeTint="D9"/>
          <w:sz w:val="20"/>
          <w:szCs w:val="20"/>
        </w:rPr>
        <w:t xml:space="preserve">no ha </w:t>
      </w:r>
      <w:r w:rsidRPr="007D3D3B">
        <w:rPr>
          <w:color w:val="262626" w:themeColor="text1" w:themeTint="D9"/>
          <w:sz w:val="20"/>
          <w:szCs w:val="20"/>
        </w:rPr>
        <w:t>sido p</w:t>
      </w:r>
      <w:r w:rsidR="006D1DD0">
        <w:rPr>
          <w:color w:val="262626" w:themeColor="text1" w:themeTint="D9"/>
          <w:sz w:val="20"/>
          <w:szCs w:val="20"/>
        </w:rPr>
        <w:t xml:space="preserve">roducto del azar, sino </w:t>
      </w:r>
      <w:r w:rsidRPr="007D3D3B">
        <w:rPr>
          <w:color w:val="262626" w:themeColor="text1" w:themeTint="D9"/>
          <w:sz w:val="20"/>
          <w:szCs w:val="20"/>
        </w:rPr>
        <w:t xml:space="preserve">al destacado </w:t>
      </w:r>
      <w:r w:rsidR="00FE4111" w:rsidRPr="007D3D3B">
        <w:rPr>
          <w:color w:val="262626" w:themeColor="text1" w:themeTint="D9"/>
          <w:sz w:val="20"/>
          <w:szCs w:val="20"/>
        </w:rPr>
        <w:t xml:space="preserve">crecimiento </w:t>
      </w:r>
      <w:r w:rsidR="00305FE9" w:rsidRPr="007D3D3B">
        <w:rPr>
          <w:color w:val="262626" w:themeColor="text1" w:themeTint="D9"/>
          <w:sz w:val="20"/>
          <w:szCs w:val="20"/>
        </w:rPr>
        <w:t xml:space="preserve">económico </w:t>
      </w:r>
      <w:r w:rsidR="00F35B94">
        <w:rPr>
          <w:color w:val="262626" w:themeColor="text1" w:themeTint="D9"/>
          <w:sz w:val="20"/>
          <w:szCs w:val="20"/>
        </w:rPr>
        <w:t xml:space="preserve">del país </w:t>
      </w:r>
      <w:r w:rsidR="00CD3C27" w:rsidRPr="007D3D3B">
        <w:rPr>
          <w:color w:val="262626" w:themeColor="text1" w:themeTint="D9"/>
          <w:sz w:val="20"/>
          <w:szCs w:val="20"/>
        </w:rPr>
        <w:t xml:space="preserve">de </w:t>
      </w:r>
      <w:r w:rsidR="00A51397" w:rsidRPr="007D3D3B">
        <w:rPr>
          <w:color w:val="262626" w:themeColor="text1" w:themeTint="D9"/>
          <w:sz w:val="20"/>
          <w:szCs w:val="20"/>
        </w:rPr>
        <w:t xml:space="preserve">las </w:t>
      </w:r>
      <w:r w:rsidR="0021185E" w:rsidRPr="007D3D3B">
        <w:rPr>
          <w:color w:val="262626" w:themeColor="text1" w:themeTint="D9"/>
          <w:sz w:val="20"/>
          <w:szCs w:val="20"/>
        </w:rPr>
        <w:t>últimas décadas</w:t>
      </w:r>
      <w:r w:rsidRPr="007D3D3B">
        <w:rPr>
          <w:color w:val="262626" w:themeColor="text1" w:themeTint="D9"/>
          <w:sz w:val="20"/>
          <w:szCs w:val="20"/>
        </w:rPr>
        <w:t xml:space="preserve">, lo cual </w:t>
      </w:r>
      <w:r w:rsidR="00305FE9" w:rsidRPr="007D3D3B">
        <w:rPr>
          <w:color w:val="262626" w:themeColor="text1" w:themeTint="D9"/>
          <w:sz w:val="20"/>
          <w:szCs w:val="20"/>
        </w:rPr>
        <w:t xml:space="preserve">ha significado posicionar a </w:t>
      </w:r>
      <w:r w:rsidR="00F35B94">
        <w:rPr>
          <w:color w:val="262626" w:themeColor="text1" w:themeTint="D9"/>
          <w:sz w:val="20"/>
          <w:szCs w:val="20"/>
        </w:rPr>
        <w:t xml:space="preserve">Chile </w:t>
      </w:r>
      <w:r w:rsidR="0052316B" w:rsidRPr="007D3D3B">
        <w:rPr>
          <w:color w:val="262626" w:themeColor="text1" w:themeTint="D9"/>
          <w:sz w:val="20"/>
          <w:szCs w:val="20"/>
        </w:rPr>
        <w:t xml:space="preserve">dentro </w:t>
      </w:r>
      <w:r w:rsidR="002C388A" w:rsidRPr="007D3D3B">
        <w:rPr>
          <w:color w:val="262626" w:themeColor="text1" w:themeTint="D9"/>
          <w:sz w:val="20"/>
          <w:szCs w:val="20"/>
        </w:rPr>
        <w:t xml:space="preserve">las principales economías de Latinoamérica y </w:t>
      </w:r>
      <w:r w:rsidR="0021185E" w:rsidRPr="007D3D3B">
        <w:rPr>
          <w:color w:val="262626" w:themeColor="text1" w:themeTint="D9"/>
          <w:sz w:val="20"/>
          <w:szCs w:val="20"/>
        </w:rPr>
        <w:t xml:space="preserve">también </w:t>
      </w:r>
      <w:r w:rsidR="006F08E9" w:rsidRPr="007D3D3B">
        <w:rPr>
          <w:color w:val="262626" w:themeColor="text1" w:themeTint="D9"/>
          <w:sz w:val="20"/>
          <w:szCs w:val="20"/>
        </w:rPr>
        <w:t xml:space="preserve">en </w:t>
      </w:r>
      <w:r w:rsidR="0021185E" w:rsidRPr="007D3D3B">
        <w:rPr>
          <w:color w:val="262626" w:themeColor="text1" w:themeTint="D9"/>
          <w:sz w:val="20"/>
          <w:szCs w:val="20"/>
        </w:rPr>
        <w:t xml:space="preserve">una de las más respetables </w:t>
      </w:r>
      <w:r w:rsidR="002C388A" w:rsidRPr="007D3D3B">
        <w:rPr>
          <w:color w:val="262626" w:themeColor="text1" w:themeTint="D9"/>
          <w:sz w:val="20"/>
          <w:szCs w:val="20"/>
        </w:rPr>
        <w:t>del mundo</w:t>
      </w:r>
      <w:r w:rsidR="0052316B" w:rsidRPr="007D3D3B">
        <w:rPr>
          <w:color w:val="262626" w:themeColor="text1" w:themeTint="D9"/>
          <w:sz w:val="20"/>
          <w:szCs w:val="20"/>
        </w:rPr>
        <w:t xml:space="preserve">, </w:t>
      </w:r>
      <w:r w:rsidR="0021185E" w:rsidRPr="007D3D3B">
        <w:rPr>
          <w:color w:val="262626" w:themeColor="text1" w:themeTint="D9"/>
          <w:sz w:val="20"/>
          <w:szCs w:val="20"/>
        </w:rPr>
        <w:t xml:space="preserve">resolviendo </w:t>
      </w:r>
      <w:r w:rsidR="00956F34" w:rsidRPr="007D3D3B">
        <w:rPr>
          <w:color w:val="262626" w:themeColor="text1" w:themeTint="D9"/>
          <w:sz w:val="20"/>
          <w:szCs w:val="20"/>
        </w:rPr>
        <w:t xml:space="preserve">así parte importante de </w:t>
      </w:r>
      <w:r w:rsidR="0021185E" w:rsidRPr="007D3D3B">
        <w:rPr>
          <w:color w:val="262626" w:themeColor="text1" w:themeTint="D9"/>
          <w:sz w:val="20"/>
          <w:szCs w:val="20"/>
        </w:rPr>
        <w:t>un</w:t>
      </w:r>
      <w:r w:rsidR="008D465B" w:rsidRPr="007D3D3B">
        <w:rPr>
          <w:color w:val="262626" w:themeColor="text1" w:themeTint="D9"/>
          <w:sz w:val="20"/>
          <w:szCs w:val="20"/>
        </w:rPr>
        <w:t>o</w:t>
      </w:r>
      <w:r w:rsidR="0021185E" w:rsidRPr="007D3D3B">
        <w:rPr>
          <w:color w:val="262626" w:themeColor="text1" w:themeTint="D9"/>
          <w:sz w:val="20"/>
          <w:szCs w:val="20"/>
        </w:rPr>
        <w:t xml:space="preserve"> de sus principales problem</w:t>
      </w:r>
      <w:r w:rsidR="008D465B" w:rsidRPr="007D3D3B">
        <w:rPr>
          <w:color w:val="262626" w:themeColor="text1" w:themeTint="D9"/>
          <w:sz w:val="20"/>
          <w:szCs w:val="20"/>
        </w:rPr>
        <w:t>as</w:t>
      </w:r>
      <w:r w:rsidR="0021185E" w:rsidRPr="007D3D3B">
        <w:rPr>
          <w:color w:val="262626" w:themeColor="text1" w:themeTint="D9"/>
          <w:sz w:val="20"/>
          <w:szCs w:val="20"/>
        </w:rPr>
        <w:t xml:space="preserve"> </w:t>
      </w:r>
      <w:r w:rsidR="00A51397" w:rsidRPr="007D3D3B">
        <w:rPr>
          <w:color w:val="262626" w:themeColor="text1" w:themeTint="D9"/>
          <w:sz w:val="20"/>
          <w:szCs w:val="20"/>
        </w:rPr>
        <w:t xml:space="preserve">que se </w:t>
      </w:r>
      <w:r w:rsidR="00742D7A" w:rsidRPr="007D3D3B">
        <w:rPr>
          <w:color w:val="262626" w:themeColor="text1" w:themeTint="D9"/>
          <w:sz w:val="20"/>
          <w:szCs w:val="20"/>
        </w:rPr>
        <w:t xml:space="preserve">ha </w:t>
      </w:r>
      <w:r w:rsidR="0021185E" w:rsidRPr="007D3D3B">
        <w:rPr>
          <w:color w:val="262626" w:themeColor="text1" w:themeTint="D9"/>
          <w:sz w:val="20"/>
          <w:szCs w:val="20"/>
        </w:rPr>
        <w:t>arrastra</w:t>
      </w:r>
      <w:r w:rsidR="00E90186">
        <w:rPr>
          <w:color w:val="262626" w:themeColor="text1" w:themeTint="D9"/>
          <w:sz w:val="20"/>
          <w:szCs w:val="20"/>
        </w:rPr>
        <w:t>do</w:t>
      </w:r>
      <w:r w:rsidR="00956F34" w:rsidRPr="007D3D3B">
        <w:rPr>
          <w:color w:val="262626" w:themeColor="text1" w:themeTint="D9"/>
          <w:sz w:val="20"/>
          <w:szCs w:val="20"/>
        </w:rPr>
        <w:t xml:space="preserve"> </w:t>
      </w:r>
      <w:r w:rsidR="0021185E" w:rsidRPr="007D3D3B">
        <w:rPr>
          <w:color w:val="262626" w:themeColor="text1" w:themeTint="D9"/>
          <w:sz w:val="20"/>
          <w:szCs w:val="20"/>
        </w:rPr>
        <w:t>de épocas pasadas: la pobreza.</w:t>
      </w:r>
    </w:p>
    <w:p w:rsidR="002C388A" w:rsidRPr="007D3D3B" w:rsidRDefault="002C388A" w:rsidP="00F50772">
      <w:pPr>
        <w:spacing w:after="0"/>
        <w:jc w:val="both"/>
        <w:rPr>
          <w:color w:val="262626" w:themeColor="text1" w:themeTint="D9"/>
          <w:sz w:val="20"/>
          <w:szCs w:val="20"/>
        </w:rPr>
      </w:pPr>
    </w:p>
    <w:p w:rsidR="00194343" w:rsidRPr="00E90186" w:rsidRDefault="008A7B1E" w:rsidP="00F50772">
      <w:pPr>
        <w:spacing w:after="0"/>
        <w:jc w:val="both"/>
        <w:rPr>
          <w:color w:val="262626" w:themeColor="text1" w:themeTint="D9"/>
          <w:sz w:val="20"/>
          <w:szCs w:val="20"/>
        </w:rPr>
      </w:pPr>
      <w:r w:rsidRPr="007D3D3B">
        <w:rPr>
          <w:color w:val="262626" w:themeColor="text1" w:themeTint="D9"/>
          <w:sz w:val="20"/>
          <w:szCs w:val="20"/>
        </w:rPr>
        <w:t>En ese escenario</w:t>
      </w:r>
      <w:r w:rsidR="002C388A" w:rsidRPr="007D3D3B">
        <w:rPr>
          <w:color w:val="262626" w:themeColor="text1" w:themeTint="D9"/>
          <w:sz w:val="20"/>
          <w:szCs w:val="20"/>
        </w:rPr>
        <w:t xml:space="preserve">, a lo largo del territorio nacional, se </w:t>
      </w:r>
      <w:r w:rsidR="00C95A60" w:rsidRPr="007D3D3B">
        <w:rPr>
          <w:color w:val="262626" w:themeColor="text1" w:themeTint="D9"/>
          <w:sz w:val="20"/>
          <w:szCs w:val="20"/>
        </w:rPr>
        <w:t>han</w:t>
      </w:r>
      <w:r w:rsidR="0021185E" w:rsidRPr="007D3D3B">
        <w:rPr>
          <w:color w:val="262626" w:themeColor="text1" w:themeTint="D9"/>
          <w:sz w:val="20"/>
          <w:szCs w:val="20"/>
        </w:rPr>
        <w:t xml:space="preserve"> consolidado algunos enclaves </w:t>
      </w:r>
      <w:r w:rsidR="005179AE" w:rsidRPr="007D3D3B">
        <w:rPr>
          <w:color w:val="262626" w:themeColor="text1" w:themeTint="D9"/>
          <w:sz w:val="20"/>
          <w:szCs w:val="20"/>
        </w:rPr>
        <w:t xml:space="preserve">que </w:t>
      </w:r>
      <w:r w:rsidR="0021185E" w:rsidRPr="007D3D3B">
        <w:rPr>
          <w:color w:val="262626" w:themeColor="text1" w:themeTint="D9"/>
          <w:sz w:val="20"/>
          <w:szCs w:val="20"/>
        </w:rPr>
        <w:t xml:space="preserve">con el tiempo </w:t>
      </w:r>
      <w:r w:rsidR="00A51397" w:rsidRPr="007D3D3B">
        <w:rPr>
          <w:color w:val="262626" w:themeColor="text1" w:themeTint="D9"/>
          <w:sz w:val="20"/>
          <w:szCs w:val="20"/>
        </w:rPr>
        <w:t xml:space="preserve">fueron </w:t>
      </w:r>
      <w:r w:rsidR="005179AE" w:rsidRPr="007D3D3B">
        <w:rPr>
          <w:color w:val="262626" w:themeColor="text1" w:themeTint="D9"/>
          <w:sz w:val="20"/>
          <w:szCs w:val="20"/>
        </w:rPr>
        <w:t>adquiri</w:t>
      </w:r>
      <w:r w:rsidR="0021185E" w:rsidRPr="007D3D3B">
        <w:rPr>
          <w:color w:val="262626" w:themeColor="text1" w:themeTint="D9"/>
          <w:sz w:val="20"/>
          <w:szCs w:val="20"/>
        </w:rPr>
        <w:t>e</w:t>
      </w:r>
      <w:r w:rsidR="00505D9E" w:rsidRPr="007D3D3B">
        <w:rPr>
          <w:color w:val="262626" w:themeColor="text1" w:themeTint="D9"/>
          <w:sz w:val="20"/>
          <w:szCs w:val="20"/>
        </w:rPr>
        <w:t>ndo</w:t>
      </w:r>
      <w:r w:rsidR="0021185E" w:rsidRPr="007D3D3B">
        <w:rPr>
          <w:color w:val="262626" w:themeColor="text1" w:themeTint="D9"/>
          <w:sz w:val="20"/>
          <w:szCs w:val="20"/>
        </w:rPr>
        <w:t xml:space="preserve"> </w:t>
      </w:r>
      <w:r w:rsidR="005179AE" w:rsidRPr="007D3D3B">
        <w:rPr>
          <w:color w:val="262626" w:themeColor="text1" w:themeTint="D9"/>
          <w:sz w:val="20"/>
          <w:szCs w:val="20"/>
        </w:rPr>
        <w:t xml:space="preserve">importancia productiva </w:t>
      </w:r>
      <w:r w:rsidR="0035334D" w:rsidRPr="007D3D3B">
        <w:rPr>
          <w:color w:val="262626" w:themeColor="text1" w:themeTint="D9"/>
          <w:sz w:val="20"/>
          <w:szCs w:val="20"/>
        </w:rPr>
        <w:t xml:space="preserve">a nivel </w:t>
      </w:r>
      <w:r w:rsidR="008D465B" w:rsidRPr="007D3D3B">
        <w:rPr>
          <w:color w:val="262626" w:themeColor="text1" w:themeTint="D9"/>
          <w:sz w:val="20"/>
          <w:szCs w:val="20"/>
        </w:rPr>
        <w:t>país</w:t>
      </w:r>
      <w:r w:rsidR="0021185E" w:rsidRPr="007D3D3B">
        <w:rPr>
          <w:color w:val="262626" w:themeColor="text1" w:themeTint="D9"/>
          <w:sz w:val="20"/>
          <w:szCs w:val="20"/>
        </w:rPr>
        <w:t xml:space="preserve">. Uno de </w:t>
      </w:r>
      <w:r w:rsidR="00505D9E" w:rsidRPr="007D3D3B">
        <w:rPr>
          <w:color w:val="262626" w:themeColor="text1" w:themeTint="D9"/>
          <w:sz w:val="20"/>
          <w:szCs w:val="20"/>
        </w:rPr>
        <w:t xml:space="preserve">ellos </w:t>
      </w:r>
      <w:r w:rsidR="0021185E" w:rsidRPr="007D3D3B">
        <w:rPr>
          <w:color w:val="262626" w:themeColor="text1" w:themeTint="D9"/>
          <w:sz w:val="20"/>
          <w:szCs w:val="20"/>
        </w:rPr>
        <w:t xml:space="preserve">es </w:t>
      </w:r>
      <w:r w:rsidR="005179AE" w:rsidRPr="007D3D3B">
        <w:rPr>
          <w:color w:val="262626" w:themeColor="text1" w:themeTint="D9"/>
          <w:sz w:val="20"/>
          <w:szCs w:val="20"/>
        </w:rPr>
        <w:t xml:space="preserve">el Concepción Metropolitano y especialmente </w:t>
      </w:r>
      <w:r w:rsidR="008D465B" w:rsidRPr="007D3D3B">
        <w:rPr>
          <w:color w:val="262626" w:themeColor="text1" w:themeTint="D9"/>
          <w:sz w:val="20"/>
          <w:szCs w:val="20"/>
        </w:rPr>
        <w:t xml:space="preserve">la comuna de </w:t>
      </w:r>
      <w:r w:rsidR="005179AE" w:rsidRPr="007D3D3B">
        <w:rPr>
          <w:color w:val="262626" w:themeColor="text1" w:themeTint="D9"/>
          <w:sz w:val="20"/>
          <w:szCs w:val="20"/>
        </w:rPr>
        <w:t>Coronel</w:t>
      </w:r>
      <w:r w:rsidR="000A6EE9" w:rsidRPr="007D3D3B">
        <w:rPr>
          <w:color w:val="262626" w:themeColor="text1" w:themeTint="D9"/>
          <w:sz w:val="20"/>
          <w:szCs w:val="20"/>
        </w:rPr>
        <w:t>. Primero</w:t>
      </w:r>
      <w:r w:rsidR="008D465B" w:rsidRPr="007D3D3B">
        <w:rPr>
          <w:color w:val="262626" w:themeColor="text1" w:themeTint="D9"/>
          <w:sz w:val="20"/>
          <w:szCs w:val="20"/>
        </w:rPr>
        <w:t xml:space="preserve">, </w:t>
      </w:r>
      <w:r w:rsidR="00F35B94">
        <w:rPr>
          <w:color w:val="262626" w:themeColor="text1" w:themeTint="D9"/>
          <w:sz w:val="20"/>
          <w:szCs w:val="20"/>
        </w:rPr>
        <w:t xml:space="preserve">porque </w:t>
      </w:r>
      <w:r w:rsidR="00AC5BE9" w:rsidRPr="007D3D3B">
        <w:rPr>
          <w:color w:val="262626" w:themeColor="text1" w:themeTint="D9"/>
          <w:sz w:val="20"/>
          <w:szCs w:val="20"/>
        </w:rPr>
        <w:t>a mediados del siglo XIX</w:t>
      </w:r>
      <w:r w:rsidR="008D465B" w:rsidRPr="007D3D3B">
        <w:rPr>
          <w:color w:val="262626" w:themeColor="text1" w:themeTint="D9"/>
          <w:sz w:val="20"/>
          <w:szCs w:val="20"/>
        </w:rPr>
        <w:t xml:space="preserve">, </w:t>
      </w:r>
      <w:r w:rsidR="0041395D" w:rsidRPr="007D3D3B">
        <w:rPr>
          <w:color w:val="262626" w:themeColor="text1" w:themeTint="D9"/>
          <w:sz w:val="20"/>
          <w:szCs w:val="20"/>
        </w:rPr>
        <w:t xml:space="preserve">nace la ciudad </w:t>
      </w:r>
      <w:r w:rsidR="000A6EE9" w:rsidRPr="007D3D3B">
        <w:rPr>
          <w:color w:val="262626" w:themeColor="text1" w:themeTint="D9"/>
          <w:sz w:val="20"/>
          <w:szCs w:val="20"/>
        </w:rPr>
        <w:t>con el inicio de la minería del carbón</w:t>
      </w:r>
      <w:r w:rsidRPr="007D3D3B">
        <w:rPr>
          <w:color w:val="262626" w:themeColor="text1" w:themeTint="D9"/>
          <w:sz w:val="20"/>
          <w:szCs w:val="20"/>
        </w:rPr>
        <w:t xml:space="preserve"> en Chile a nivel industrial,</w:t>
      </w:r>
      <w:r w:rsidR="008D465B" w:rsidRPr="007D3D3B">
        <w:rPr>
          <w:color w:val="262626" w:themeColor="text1" w:themeTint="D9"/>
          <w:sz w:val="20"/>
          <w:szCs w:val="20"/>
        </w:rPr>
        <w:t xml:space="preserve"> </w:t>
      </w:r>
      <w:r w:rsidR="00CD3FCC">
        <w:rPr>
          <w:color w:val="262626" w:themeColor="text1" w:themeTint="D9"/>
          <w:sz w:val="20"/>
          <w:szCs w:val="20"/>
        </w:rPr>
        <w:t xml:space="preserve">consolidándose </w:t>
      </w:r>
      <w:r w:rsidR="008D465B" w:rsidRPr="007D3D3B">
        <w:rPr>
          <w:color w:val="262626" w:themeColor="text1" w:themeTint="D9"/>
          <w:sz w:val="20"/>
          <w:szCs w:val="20"/>
        </w:rPr>
        <w:t>al poco andar en uno de los más importantes polos de desarrollo económico</w:t>
      </w:r>
      <w:r w:rsidR="00194343" w:rsidRPr="007D3D3B">
        <w:rPr>
          <w:color w:val="262626" w:themeColor="text1" w:themeTint="D9"/>
          <w:sz w:val="20"/>
          <w:szCs w:val="20"/>
        </w:rPr>
        <w:t xml:space="preserve"> de</w:t>
      </w:r>
      <w:r w:rsidR="0041395D" w:rsidRPr="007D3D3B">
        <w:rPr>
          <w:color w:val="262626" w:themeColor="text1" w:themeTint="D9"/>
          <w:sz w:val="20"/>
          <w:szCs w:val="20"/>
        </w:rPr>
        <w:t xml:space="preserve"> la nación</w:t>
      </w:r>
      <w:r w:rsidR="008D465B" w:rsidRPr="007D3D3B">
        <w:rPr>
          <w:color w:val="262626" w:themeColor="text1" w:themeTint="D9"/>
          <w:sz w:val="20"/>
          <w:szCs w:val="20"/>
        </w:rPr>
        <w:t>. Luego</w:t>
      </w:r>
      <w:r w:rsidR="00F35B94">
        <w:rPr>
          <w:color w:val="262626" w:themeColor="text1" w:themeTint="D9"/>
          <w:sz w:val="20"/>
          <w:szCs w:val="20"/>
        </w:rPr>
        <w:t xml:space="preserve">, </w:t>
      </w:r>
      <w:r w:rsidR="00CD3FCC">
        <w:rPr>
          <w:color w:val="262626" w:themeColor="text1" w:themeTint="D9"/>
          <w:sz w:val="20"/>
          <w:szCs w:val="20"/>
        </w:rPr>
        <w:t xml:space="preserve">porque a fines del mismo siglo, se consolidaría un </w:t>
      </w:r>
      <w:r w:rsidRPr="007D3D3B">
        <w:rPr>
          <w:color w:val="262626" w:themeColor="text1" w:themeTint="D9"/>
          <w:sz w:val="20"/>
          <w:szCs w:val="20"/>
        </w:rPr>
        <w:t xml:space="preserve">desarrollo </w:t>
      </w:r>
      <w:r w:rsidR="005179AE" w:rsidRPr="007D3D3B">
        <w:rPr>
          <w:color w:val="262626" w:themeColor="text1" w:themeTint="D9"/>
          <w:sz w:val="20"/>
          <w:szCs w:val="20"/>
        </w:rPr>
        <w:t>portuario</w:t>
      </w:r>
      <w:r w:rsidR="00F35B94">
        <w:rPr>
          <w:color w:val="262626" w:themeColor="text1" w:themeTint="D9"/>
          <w:sz w:val="20"/>
          <w:szCs w:val="20"/>
        </w:rPr>
        <w:t xml:space="preserve">, </w:t>
      </w:r>
      <w:r w:rsidR="00CD3FCC">
        <w:rPr>
          <w:color w:val="262626" w:themeColor="text1" w:themeTint="D9"/>
          <w:sz w:val="20"/>
          <w:szCs w:val="20"/>
        </w:rPr>
        <w:t>potenciando aún más la importancia de</w:t>
      </w:r>
      <w:r w:rsidR="00F35B94">
        <w:rPr>
          <w:color w:val="262626" w:themeColor="text1" w:themeTint="D9"/>
          <w:sz w:val="20"/>
          <w:szCs w:val="20"/>
        </w:rPr>
        <w:t xml:space="preserve"> Coronel dentro de</w:t>
      </w:r>
      <w:r w:rsidR="00CD3FCC">
        <w:rPr>
          <w:color w:val="262626" w:themeColor="text1" w:themeTint="D9"/>
          <w:sz w:val="20"/>
          <w:szCs w:val="20"/>
        </w:rPr>
        <w:t xml:space="preserve">l concierto de ciudades industriales. Y finalmente, en la actualidad, </w:t>
      </w:r>
      <w:r w:rsidRPr="007D3D3B">
        <w:rPr>
          <w:color w:val="262626" w:themeColor="text1" w:themeTint="D9"/>
          <w:sz w:val="20"/>
          <w:szCs w:val="20"/>
        </w:rPr>
        <w:t xml:space="preserve">con </w:t>
      </w:r>
      <w:r w:rsidR="00F35B94">
        <w:rPr>
          <w:color w:val="262626" w:themeColor="text1" w:themeTint="D9"/>
          <w:sz w:val="20"/>
          <w:szCs w:val="20"/>
        </w:rPr>
        <w:t xml:space="preserve">la </w:t>
      </w:r>
      <w:r w:rsidRPr="007D3D3B">
        <w:rPr>
          <w:color w:val="262626" w:themeColor="text1" w:themeTint="D9"/>
          <w:sz w:val="20"/>
          <w:szCs w:val="20"/>
        </w:rPr>
        <w:t xml:space="preserve">consolidación </w:t>
      </w:r>
      <w:r w:rsidR="00C95A60" w:rsidRPr="007D3D3B">
        <w:rPr>
          <w:color w:val="262626" w:themeColor="text1" w:themeTint="D9"/>
          <w:sz w:val="20"/>
          <w:szCs w:val="20"/>
        </w:rPr>
        <w:t xml:space="preserve">de un </w:t>
      </w:r>
      <w:r w:rsidR="0021185E" w:rsidRPr="007D3D3B">
        <w:rPr>
          <w:color w:val="262626" w:themeColor="text1" w:themeTint="D9"/>
          <w:sz w:val="20"/>
          <w:szCs w:val="20"/>
        </w:rPr>
        <w:t xml:space="preserve">núcleo </w:t>
      </w:r>
      <w:r w:rsidR="00C95A60" w:rsidRPr="007D3D3B">
        <w:rPr>
          <w:color w:val="262626" w:themeColor="text1" w:themeTint="D9"/>
          <w:sz w:val="20"/>
          <w:szCs w:val="20"/>
        </w:rPr>
        <w:t xml:space="preserve">diversificado </w:t>
      </w:r>
      <w:r w:rsidRPr="007D3D3B">
        <w:rPr>
          <w:color w:val="262626" w:themeColor="text1" w:themeTint="D9"/>
          <w:sz w:val="20"/>
          <w:szCs w:val="20"/>
        </w:rPr>
        <w:t xml:space="preserve">de actividades </w:t>
      </w:r>
      <w:r w:rsidR="00C95A60" w:rsidRPr="007D3D3B">
        <w:rPr>
          <w:color w:val="262626" w:themeColor="text1" w:themeTint="D9"/>
          <w:sz w:val="20"/>
          <w:szCs w:val="20"/>
        </w:rPr>
        <w:t xml:space="preserve">productivas tanto </w:t>
      </w:r>
      <w:r w:rsidR="005179AE" w:rsidRPr="007D3D3B">
        <w:rPr>
          <w:color w:val="262626" w:themeColor="text1" w:themeTint="D9"/>
          <w:sz w:val="20"/>
          <w:szCs w:val="20"/>
        </w:rPr>
        <w:t>industrial</w:t>
      </w:r>
      <w:r w:rsidRPr="007D3D3B">
        <w:rPr>
          <w:color w:val="262626" w:themeColor="text1" w:themeTint="D9"/>
          <w:sz w:val="20"/>
          <w:szCs w:val="20"/>
        </w:rPr>
        <w:t>es</w:t>
      </w:r>
      <w:r w:rsidR="005179AE" w:rsidRPr="007D3D3B">
        <w:rPr>
          <w:color w:val="262626" w:themeColor="text1" w:themeTint="D9"/>
          <w:sz w:val="20"/>
          <w:szCs w:val="20"/>
        </w:rPr>
        <w:t>, forestal</w:t>
      </w:r>
      <w:r w:rsidRPr="007D3D3B">
        <w:rPr>
          <w:color w:val="262626" w:themeColor="text1" w:themeTint="D9"/>
          <w:sz w:val="20"/>
          <w:szCs w:val="20"/>
        </w:rPr>
        <w:t>es</w:t>
      </w:r>
      <w:r w:rsidR="005179AE" w:rsidRPr="007D3D3B">
        <w:rPr>
          <w:color w:val="262626" w:themeColor="text1" w:themeTint="D9"/>
          <w:sz w:val="20"/>
          <w:szCs w:val="20"/>
        </w:rPr>
        <w:t xml:space="preserve">, </w:t>
      </w:r>
      <w:r w:rsidR="00DC10A7">
        <w:rPr>
          <w:color w:val="262626" w:themeColor="text1" w:themeTint="D9"/>
          <w:sz w:val="20"/>
          <w:szCs w:val="20"/>
        </w:rPr>
        <w:t xml:space="preserve">portuarias, </w:t>
      </w:r>
      <w:r w:rsidR="005179AE" w:rsidRPr="007D3D3B">
        <w:rPr>
          <w:color w:val="262626" w:themeColor="text1" w:themeTint="D9"/>
          <w:sz w:val="20"/>
          <w:szCs w:val="20"/>
        </w:rPr>
        <w:t>pesquer</w:t>
      </w:r>
      <w:r w:rsidRPr="007D3D3B">
        <w:rPr>
          <w:color w:val="262626" w:themeColor="text1" w:themeTint="D9"/>
          <w:sz w:val="20"/>
          <w:szCs w:val="20"/>
        </w:rPr>
        <w:t>as</w:t>
      </w:r>
      <w:r w:rsidR="005179AE" w:rsidRPr="007D3D3B">
        <w:rPr>
          <w:color w:val="262626" w:themeColor="text1" w:themeTint="D9"/>
          <w:sz w:val="20"/>
          <w:szCs w:val="20"/>
        </w:rPr>
        <w:t>, y recientemente energétic</w:t>
      </w:r>
      <w:r w:rsidRPr="007D3D3B">
        <w:rPr>
          <w:color w:val="262626" w:themeColor="text1" w:themeTint="D9"/>
          <w:sz w:val="20"/>
          <w:szCs w:val="20"/>
        </w:rPr>
        <w:t>as</w:t>
      </w:r>
      <w:r w:rsidR="008D465B" w:rsidRPr="007D3D3B">
        <w:rPr>
          <w:color w:val="262626" w:themeColor="text1" w:themeTint="D9"/>
          <w:sz w:val="20"/>
          <w:szCs w:val="20"/>
        </w:rPr>
        <w:t>, Coronel</w:t>
      </w:r>
      <w:r w:rsidR="00194343" w:rsidRPr="007D3D3B">
        <w:rPr>
          <w:color w:val="262626" w:themeColor="text1" w:themeTint="D9"/>
          <w:sz w:val="20"/>
          <w:szCs w:val="20"/>
        </w:rPr>
        <w:t xml:space="preserve"> recobra su importancia nacional desde el punto de vista productivo, </w:t>
      </w:r>
      <w:r w:rsidR="00FE4111" w:rsidRPr="007D3D3B">
        <w:rPr>
          <w:color w:val="262626" w:themeColor="text1" w:themeTint="D9"/>
          <w:sz w:val="20"/>
          <w:szCs w:val="20"/>
        </w:rPr>
        <w:t xml:space="preserve">ubicándose </w:t>
      </w:r>
      <w:r w:rsidR="00194343" w:rsidRPr="007D3D3B">
        <w:rPr>
          <w:color w:val="262626" w:themeColor="text1" w:themeTint="D9"/>
          <w:sz w:val="20"/>
          <w:szCs w:val="20"/>
        </w:rPr>
        <w:t>nuevamente como uno de los territorios claves de la economía nacional.</w:t>
      </w:r>
    </w:p>
    <w:p w:rsidR="0041395D" w:rsidRPr="00E90186" w:rsidRDefault="0041395D" w:rsidP="00F50772">
      <w:pPr>
        <w:spacing w:after="0"/>
        <w:jc w:val="both"/>
        <w:rPr>
          <w:color w:val="262626" w:themeColor="text1" w:themeTint="D9"/>
          <w:sz w:val="20"/>
          <w:szCs w:val="20"/>
        </w:rPr>
      </w:pPr>
    </w:p>
    <w:p w:rsidR="003B2709" w:rsidRPr="00E90186" w:rsidRDefault="005179AE" w:rsidP="00F50772">
      <w:pPr>
        <w:spacing w:after="0"/>
        <w:jc w:val="both"/>
        <w:rPr>
          <w:color w:val="262626" w:themeColor="text1" w:themeTint="D9"/>
          <w:sz w:val="20"/>
          <w:szCs w:val="20"/>
        </w:rPr>
      </w:pPr>
      <w:r w:rsidRPr="00E90186">
        <w:rPr>
          <w:color w:val="262626" w:themeColor="text1" w:themeTint="D9"/>
          <w:sz w:val="20"/>
          <w:szCs w:val="20"/>
        </w:rPr>
        <w:t>E</w:t>
      </w:r>
      <w:r w:rsidR="0021185E" w:rsidRPr="00E90186">
        <w:rPr>
          <w:color w:val="262626" w:themeColor="text1" w:themeTint="D9"/>
          <w:sz w:val="20"/>
          <w:szCs w:val="20"/>
        </w:rPr>
        <w:t xml:space="preserve">n época actual, </w:t>
      </w:r>
      <w:r w:rsidR="00DC10A7">
        <w:rPr>
          <w:color w:val="262626" w:themeColor="text1" w:themeTint="D9"/>
          <w:sz w:val="20"/>
          <w:szCs w:val="20"/>
        </w:rPr>
        <w:t xml:space="preserve">y luego de asentadas las políticas nacionales de libre mercado, </w:t>
      </w:r>
      <w:r w:rsidR="0021185E" w:rsidRPr="00E90186">
        <w:rPr>
          <w:color w:val="262626" w:themeColor="text1" w:themeTint="D9"/>
          <w:sz w:val="20"/>
          <w:szCs w:val="20"/>
        </w:rPr>
        <w:t>e</w:t>
      </w:r>
      <w:r w:rsidRPr="00E90186">
        <w:rPr>
          <w:color w:val="262626" w:themeColor="text1" w:themeTint="D9"/>
          <w:sz w:val="20"/>
          <w:szCs w:val="20"/>
        </w:rPr>
        <w:t>sa figura cobr</w:t>
      </w:r>
      <w:r w:rsidR="00505D9E" w:rsidRPr="00E90186">
        <w:rPr>
          <w:color w:val="262626" w:themeColor="text1" w:themeTint="D9"/>
          <w:sz w:val="20"/>
          <w:szCs w:val="20"/>
        </w:rPr>
        <w:t>ó</w:t>
      </w:r>
      <w:r w:rsidRPr="00E90186">
        <w:rPr>
          <w:color w:val="262626" w:themeColor="text1" w:themeTint="D9"/>
          <w:sz w:val="20"/>
          <w:szCs w:val="20"/>
        </w:rPr>
        <w:t xml:space="preserve"> mayor fuerza en la década de 1990, cuando el país comienza a posicionarse en los mercados internacionales tras entablar Tratados de Libre Comercio (TLC) con Europa y el Asia Pacífico. </w:t>
      </w:r>
      <w:r w:rsidR="008A7B1E" w:rsidRPr="00E90186">
        <w:rPr>
          <w:color w:val="262626" w:themeColor="text1" w:themeTint="D9"/>
          <w:sz w:val="20"/>
          <w:szCs w:val="20"/>
        </w:rPr>
        <w:t xml:space="preserve">De este modo, </w:t>
      </w:r>
      <w:r w:rsidRPr="00E90186">
        <w:rPr>
          <w:color w:val="262626" w:themeColor="text1" w:themeTint="D9"/>
          <w:sz w:val="20"/>
          <w:szCs w:val="20"/>
        </w:rPr>
        <w:t>Coronel ha contribuido notablemente al cumplimiento de este propósito</w:t>
      </w:r>
      <w:r w:rsidR="00DC10A7">
        <w:rPr>
          <w:color w:val="262626" w:themeColor="text1" w:themeTint="D9"/>
          <w:sz w:val="20"/>
          <w:szCs w:val="20"/>
        </w:rPr>
        <w:t xml:space="preserve"> con </w:t>
      </w:r>
      <w:r w:rsidRPr="00E90186">
        <w:rPr>
          <w:color w:val="262626" w:themeColor="text1" w:themeTint="D9"/>
          <w:sz w:val="20"/>
          <w:szCs w:val="20"/>
        </w:rPr>
        <w:t>la instalación del Puerto de Coronel y la habilitación de los Parques Industriales</w:t>
      </w:r>
      <w:r w:rsidR="00194343" w:rsidRPr="00E90186">
        <w:rPr>
          <w:color w:val="262626" w:themeColor="text1" w:themeTint="D9"/>
          <w:sz w:val="20"/>
          <w:szCs w:val="20"/>
        </w:rPr>
        <w:t>, situación que transformó a Coronel en el más importante motor de la producción regional.</w:t>
      </w:r>
    </w:p>
    <w:p w:rsidR="0021185E" w:rsidRPr="00744AA9" w:rsidRDefault="0021185E" w:rsidP="00F50772">
      <w:pPr>
        <w:spacing w:after="0"/>
        <w:jc w:val="both"/>
        <w:rPr>
          <w:color w:val="262626" w:themeColor="text1" w:themeTint="D9"/>
          <w:sz w:val="24"/>
          <w:szCs w:val="24"/>
        </w:rPr>
      </w:pPr>
    </w:p>
    <w:p w:rsidR="00CD3FCC" w:rsidRDefault="0021185E" w:rsidP="00F50772">
      <w:pPr>
        <w:spacing w:after="0"/>
        <w:jc w:val="both"/>
        <w:rPr>
          <w:b/>
          <w:color w:val="262626" w:themeColor="text1" w:themeTint="D9"/>
          <w:sz w:val="20"/>
          <w:szCs w:val="20"/>
        </w:rPr>
      </w:pPr>
      <w:r w:rsidRPr="00FD3B70">
        <w:rPr>
          <w:b/>
          <w:color w:val="262626" w:themeColor="text1" w:themeTint="D9"/>
          <w:sz w:val="20"/>
          <w:szCs w:val="20"/>
        </w:rPr>
        <w:t xml:space="preserve">En general, Chile </w:t>
      </w:r>
      <w:r w:rsidR="00194343" w:rsidRPr="00FD3B70">
        <w:rPr>
          <w:b/>
          <w:color w:val="262626" w:themeColor="text1" w:themeTint="D9"/>
          <w:sz w:val="20"/>
          <w:szCs w:val="20"/>
        </w:rPr>
        <w:t xml:space="preserve">tiene prestigio internacional por ser </w:t>
      </w:r>
      <w:r w:rsidRPr="00FD3B70">
        <w:rPr>
          <w:b/>
          <w:color w:val="262626" w:themeColor="text1" w:themeTint="D9"/>
          <w:sz w:val="20"/>
          <w:szCs w:val="20"/>
        </w:rPr>
        <w:t xml:space="preserve">uno de los países más prósperos de la región en materia </w:t>
      </w:r>
      <w:r w:rsidR="00744AA9">
        <w:rPr>
          <w:b/>
          <w:color w:val="262626" w:themeColor="text1" w:themeTint="D9"/>
          <w:sz w:val="20"/>
          <w:szCs w:val="20"/>
        </w:rPr>
        <w:t>macro</w:t>
      </w:r>
      <w:r w:rsidRPr="00FD3B70">
        <w:rPr>
          <w:b/>
          <w:color w:val="262626" w:themeColor="text1" w:themeTint="D9"/>
          <w:sz w:val="20"/>
          <w:szCs w:val="20"/>
        </w:rPr>
        <w:t xml:space="preserve">económica. </w:t>
      </w:r>
      <w:r w:rsidR="00194343" w:rsidRPr="00FD3B70">
        <w:rPr>
          <w:b/>
          <w:color w:val="262626" w:themeColor="text1" w:themeTint="D9"/>
          <w:sz w:val="20"/>
          <w:szCs w:val="20"/>
        </w:rPr>
        <w:t xml:space="preserve">Sin embargo, se caracteriza </w:t>
      </w:r>
      <w:r w:rsidRPr="00FD3B70">
        <w:rPr>
          <w:b/>
          <w:color w:val="262626" w:themeColor="text1" w:themeTint="D9"/>
          <w:sz w:val="20"/>
          <w:szCs w:val="20"/>
        </w:rPr>
        <w:t xml:space="preserve">también </w:t>
      </w:r>
      <w:r w:rsidR="00194343" w:rsidRPr="00FD3B70">
        <w:rPr>
          <w:b/>
          <w:color w:val="262626" w:themeColor="text1" w:themeTint="D9"/>
          <w:sz w:val="20"/>
          <w:szCs w:val="20"/>
        </w:rPr>
        <w:t xml:space="preserve">por ser </w:t>
      </w:r>
      <w:r w:rsidRPr="00FD3B70">
        <w:rPr>
          <w:b/>
          <w:color w:val="262626" w:themeColor="text1" w:themeTint="D9"/>
          <w:sz w:val="20"/>
          <w:szCs w:val="20"/>
        </w:rPr>
        <w:t xml:space="preserve">una de las naciones </w:t>
      </w:r>
      <w:r w:rsidR="00744AA9">
        <w:rPr>
          <w:b/>
          <w:color w:val="262626" w:themeColor="text1" w:themeTint="D9"/>
          <w:sz w:val="20"/>
          <w:szCs w:val="20"/>
        </w:rPr>
        <w:t>del mundo</w:t>
      </w:r>
      <w:r w:rsidR="00744AA9" w:rsidRPr="00FD3B70">
        <w:rPr>
          <w:b/>
          <w:color w:val="262626" w:themeColor="text1" w:themeTint="D9"/>
          <w:sz w:val="20"/>
          <w:szCs w:val="20"/>
        </w:rPr>
        <w:t xml:space="preserve"> </w:t>
      </w:r>
      <w:r w:rsidRPr="00FD3B70">
        <w:rPr>
          <w:b/>
          <w:color w:val="262626" w:themeColor="text1" w:themeTint="D9"/>
          <w:sz w:val="20"/>
          <w:szCs w:val="20"/>
        </w:rPr>
        <w:t>con mayor desigualdad</w:t>
      </w:r>
      <w:r w:rsidR="00534844" w:rsidRPr="00CB5B6D">
        <w:rPr>
          <w:rStyle w:val="Refdenotaalpie"/>
          <w:rFonts w:ascii="Calibri" w:hAnsi="Calibri" w:cs="Arial"/>
          <w:color w:val="262626" w:themeColor="text1" w:themeTint="D9"/>
          <w:sz w:val="20"/>
          <w:szCs w:val="20"/>
        </w:rPr>
        <w:footnoteReference w:id="1"/>
      </w:r>
      <w:r w:rsidRPr="00FD3B70">
        <w:rPr>
          <w:b/>
          <w:color w:val="262626" w:themeColor="text1" w:themeTint="D9"/>
          <w:sz w:val="20"/>
          <w:szCs w:val="20"/>
        </w:rPr>
        <w:t xml:space="preserve"> en la distribución de ingreso</w:t>
      </w:r>
      <w:r w:rsidR="00A51397" w:rsidRPr="00FD3B70">
        <w:rPr>
          <w:b/>
          <w:color w:val="262626" w:themeColor="text1" w:themeTint="D9"/>
          <w:sz w:val="20"/>
          <w:szCs w:val="20"/>
        </w:rPr>
        <w:t>s</w:t>
      </w:r>
      <w:r w:rsidR="00327805" w:rsidRPr="00FD3B70">
        <w:rPr>
          <w:b/>
          <w:color w:val="262626" w:themeColor="text1" w:themeTint="D9"/>
          <w:sz w:val="20"/>
          <w:szCs w:val="20"/>
        </w:rPr>
        <w:t xml:space="preserve">, desigualdad que también se refleja en el territorio y en </w:t>
      </w:r>
      <w:r w:rsidR="00C64208" w:rsidRPr="00FD3B70">
        <w:rPr>
          <w:b/>
          <w:color w:val="262626" w:themeColor="text1" w:themeTint="D9"/>
          <w:sz w:val="20"/>
          <w:szCs w:val="20"/>
        </w:rPr>
        <w:t>su</w:t>
      </w:r>
      <w:r w:rsidR="00327805" w:rsidRPr="00FD3B70">
        <w:rPr>
          <w:b/>
          <w:color w:val="262626" w:themeColor="text1" w:themeTint="D9"/>
          <w:sz w:val="20"/>
          <w:szCs w:val="20"/>
        </w:rPr>
        <w:t xml:space="preserve"> </w:t>
      </w:r>
      <w:r w:rsidR="00C64208" w:rsidRPr="00FD3B70">
        <w:rPr>
          <w:b/>
          <w:color w:val="262626" w:themeColor="text1" w:themeTint="D9"/>
          <w:sz w:val="20"/>
          <w:szCs w:val="20"/>
        </w:rPr>
        <w:t xml:space="preserve">medio </w:t>
      </w:r>
      <w:r w:rsidR="00327805" w:rsidRPr="00FD3B70">
        <w:rPr>
          <w:b/>
          <w:color w:val="262626" w:themeColor="text1" w:themeTint="D9"/>
          <w:sz w:val="20"/>
          <w:szCs w:val="20"/>
        </w:rPr>
        <w:t>ambient</w:t>
      </w:r>
      <w:r w:rsidR="00C64208" w:rsidRPr="00FD3B70">
        <w:rPr>
          <w:b/>
          <w:color w:val="262626" w:themeColor="text1" w:themeTint="D9"/>
          <w:sz w:val="20"/>
          <w:szCs w:val="20"/>
        </w:rPr>
        <w:t>e</w:t>
      </w:r>
      <w:r w:rsidR="00327805" w:rsidRPr="00FD3B70">
        <w:rPr>
          <w:b/>
          <w:color w:val="262626" w:themeColor="text1" w:themeTint="D9"/>
          <w:sz w:val="20"/>
          <w:szCs w:val="20"/>
        </w:rPr>
        <w:t>.</w:t>
      </w:r>
    </w:p>
    <w:p w:rsidR="00CD3FCC" w:rsidRDefault="00CD3FCC" w:rsidP="00F50772">
      <w:pPr>
        <w:spacing w:after="0"/>
        <w:jc w:val="both"/>
        <w:rPr>
          <w:b/>
          <w:color w:val="262626" w:themeColor="text1" w:themeTint="D9"/>
          <w:sz w:val="20"/>
          <w:szCs w:val="20"/>
        </w:rPr>
      </w:pPr>
    </w:p>
    <w:p w:rsidR="00E90186" w:rsidRDefault="00E90186" w:rsidP="00F50772">
      <w:pPr>
        <w:spacing w:after="0"/>
        <w:jc w:val="both"/>
        <w:rPr>
          <w:color w:val="262626" w:themeColor="text1" w:themeTint="D9"/>
          <w:sz w:val="20"/>
          <w:szCs w:val="20"/>
          <w:u w:val="single"/>
        </w:rPr>
      </w:pPr>
      <w:r w:rsidRPr="00E90186">
        <w:rPr>
          <w:color w:val="262626" w:themeColor="text1" w:themeTint="D9"/>
          <w:sz w:val="20"/>
          <w:szCs w:val="20"/>
          <w:u w:val="single"/>
        </w:rPr>
        <w:lastRenderedPageBreak/>
        <w:t>La desigualdad socio/ambiental en Chile</w:t>
      </w:r>
    </w:p>
    <w:p w:rsidR="00E95D14" w:rsidRPr="00E90186" w:rsidRDefault="00E95D14" w:rsidP="00F50772">
      <w:pPr>
        <w:spacing w:after="0"/>
        <w:jc w:val="both"/>
        <w:rPr>
          <w:color w:val="262626" w:themeColor="text1" w:themeTint="D9"/>
          <w:sz w:val="20"/>
          <w:szCs w:val="20"/>
          <w:u w:val="single"/>
        </w:rPr>
      </w:pPr>
    </w:p>
    <w:p w:rsidR="00F31DFC" w:rsidRDefault="00E90186" w:rsidP="00F50772">
      <w:pPr>
        <w:spacing w:after="0"/>
        <w:jc w:val="both"/>
        <w:rPr>
          <w:color w:val="262626" w:themeColor="text1" w:themeTint="D9"/>
          <w:sz w:val="20"/>
          <w:szCs w:val="20"/>
        </w:rPr>
      </w:pPr>
      <w:r>
        <w:rPr>
          <w:color w:val="262626" w:themeColor="text1" w:themeTint="D9"/>
          <w:sz w:val="20"/>
          <w:szCs w:val="20"/>
        </w:rPr>
        <w:t xml:space="preserve">La desigualdad económica de la sociedad chilena ha trascendido del medio humano </w:t>
      </w:r>
      <w:r w:rsidR="00CB5B6D">
        <w:rPr>
          <w:color w:val="262626" w:themeColor="text1" w:themeTint="D9"/>
          <w:sz w:val="20"/>
          <w:szCs w:val="20"/>
        </w:rPr>
        <w:t xml:space="preserve">y </w:t>
      </w:r>
      <w:r>
        <w:rPr>
          <w:color w:val="262626" w:themeColor="text1" w:themeTint="D9"/>
          <w:sz w:val="20"/>
          <w:szCs w:val="20"/>
        </w:rPr>
        <w:t xml:space="preserve">se </w:t>
      </w:r>
      <w:r w:rsidR="00B0342D">
        <w:rPr>
          <w:color w:val="262626" w:themeColor="text1" w:themeTint="D9"/>
          <w:sz w:val="20"/>
          <w:szCs w:val="20"/>
        </w:rPr>
        <w:t xml:space="preserve">refleja </w:t>
      </w:r>
      <w:r>
        <w:rPr>
          <w:color w:val="262626" w:themeColor="text1" w:themeTint="D9"/>
          <w:sz w:val="20"/>
          <w:szCs w:val="20"/>
        </w:rPr>
        <w:t xml:space="preserve">en la expresión del territorio. </w:t>
      </w:r>
      <w:r w:rsidR="00327805" w:rsidRPr="00E90186">
        <w:rPr>
          <w:color w:val="262626" w:themeColor="text1" w:themeTint="D9"/>
          <w:sz w:val="20"/>
          <w:szCs w:val="20"/>
        </w:rPr>
        <w:t xml:space="preserve">El más claro ejemplo </w:t>
      </w:r>
      <w:r w:rsidR="00194343" w:rsidRPr="00E90186">
        <w:rPr>
          <w:color w:val="262626" w:themeColor="text1" w:themeTint="D9"/>
          <w:sz w:val="20"/>
          <w:szCs w:val="20"/>
        </w:rPr>
        <w:t xml:space="preserve">de ello </w:t>
      </w:r>
      <w:r w:rsidR="00C95A60" w:rsidRPr="00E90186">
        <w:rPr>
          <w:color w:val="262626" w:themeColor="text1" w:themeTint="D9"/>
          <w:sz w:val="20"/>
          <w:szCs w:val="20"/>
        </w:rPr>
        <w:t xml:space="preserve">ha ocurrido con algunas localidades </w:t>
      </w:r>
      <w:r w:rsidR="00194343" w:rsidRPr="00E90186">
        <w:rPr>
          <w:color w:val="262626" w:themeColor="text1" w:themeTint="D9"/>
          <w:sz w:val="20"/>
          <w:szCs w:val="20"/>
        </w:rPr>
        <w:t xml:space="preserve">del país </w:t>
      </w:r>
      <w:r w:rsidR="00C95A60" w:rsidRPr="00E90186">
        <w:rPr>
          <w:color w:val="262626" w:themeColor="text1" w:themeTint="D9"/>
          <w:sz w:val="20"/>
          <w:szCs w:val="20"/>
        </w:rPr>
        <w:t>que han contribuido enormemente al desarrollo económico de la nación</w:t>
      </w:r>
      <w:r w:rsidR="00943077">
        <w:rPr>
          <w:color w:val="262626" w:themeColor="text1" w:themeTint="D9"/>
          <w:sz w:val="20"/>
          <w:szCs w:val="20"/>
        </w:rPr>
        <w:t xml:space="preserve">, </w:t>
      </w:r>
      <w:r w:rsidR="00C95A60" w:rsidRPr="00E90186">
        <w:rPr>
          <w:color w:val="262626" w:themeColor="text1" w:themeTint="D9"/>
          <w:sz w:val="20"/>
          <w:szCs w:val="20"/>
        </w:rPr>
        <w:t xml:space="preserve">pero </w:t>
      </w:r>
      <w:r w:rsidR="00A22579" w:rsidRPr="00E90186">
        <w:rPr>
          <w:color w:val="262626" w:themeColor="text1" w:themeTint="D9"/>
          <w:sz w:val="20"/>
          <w:szCs w:val="20"/>
        </w:rPr>
        <w:t xml:space="preserve">debiendo </w:t>
      </w:r>
      <w:r w:rsidR="00C95A60" w:rsidRPr="00E90186">
        <w:rPr>
          <w:color w:val="262626" w:themeColor="text1" w:themeTint="D9"/>
          <w:sz w:val="20"/>
          <w:szCs w:val="20"/>
        </w:rPr>
        <w:t>sacrifica</w:t>
      </w:r>
      <w:r w:rsidR="00A22579" w:rsidRPr="00E90186">
        <w:rPr>
          <w:color w:val="262626" w:themeColor="text1" w:themeTint="D9"/>
          <w:sz w:val="20"/>
          <w:szCs w:val="20"/>
        </w:rPr>
        <w:t>r</w:t>
      </w:r>
      <w:r w:rsidR="00C95A60" w:rsidRPr="00E90186">
        <w:rPr>
          <w:color w:val="262626" w:themeColor="text1" w:themeTint="D9"/>
          <w:sz w:val="20"/>
          <w:szCs w:val="20"/>
        </w:rPr>
        <w:t xml:space="preserve"> parte importante de su entorno</w:t>
      </w:r>
      <w:r w:rsidR="00A22579" w:rsidRPr="00E90186">
        <w:rPr>
          <w:color w:val="262626" w:themeColor="text1" w:themeTint="D9"/>
          <w:sz w:val="20"/>
          <w:szCs w:val="20"/>
        </w:rPr>
        <w:t xml:space="preserve"> físico, </w:t>
      </w:r>
      <w:r w:rsidR="00C95A60" w:rsidRPr="00E90186">
        <w:rPr>
          <w:color w:val="262626" w:themeColor="text1" w:themeTint="D9"/>
          <w:sz w:val="20"/>
          <w:szCs w:val="20"/>
        </w:rPr>
        <w:t xml:space="preserve">biótico y humano, </w:t>
      </w:r>
      <w:r w:rsidR="00B353CA">
        <w:rPr>
          <w:color w:val="262626" w:themeColor="text1" w:themeTint="D9"/>
          <w:sz w:val="20"/>
          <w:szCs w:val="20"/>
        </w:rPr>
        <w:t xml:space="preserve">a causa de </w:t>
      </w:r>
      <w:r w:rsidR="00C95A60" w:rsidRPr="00E90186">
        <w:rPr>
          <w:color w:val="262626" w:themeColor="text1" w:themeTint="D9"/>
          <w:sz w:val="20"/>
          <w:szCs w:val="20"/>
        </w:rPr>
        <w:t xml:space="preserve">las externalidades </w:t>
      </w:r>
      <w:r w:rsidR="00B353CA">
        <w:rPr>
          <w:color w:val="262626" w:themeColor="text1" w:themeTint="D9"/>
          <w:sz w:val="20"/>
          <w:szCs w:val="20"/>
        </w:rPr>
        <w:t xml:space="preserve">producidas por la </w:t>
      </w:r>
      <w:r w:rsidR="00A22579" w:rsidRPr="00E90186">
        <w:rPr>
          <w:color w:val="262626" w:themeColor="text1" w:themeTint="D9"/>
          <w:sz w:val="20"/>
          <w:szCs w:val="20"/>
        </w:rPr>
        <w:t>“</w:t>
      </w:r>
      <w:r w:rsidR="00B353CA">
        <w:rPr>
          <w:color w:val="262626" w:themeColor="text1" w:themeTint="D9"/>
          <w:sz w:val="20"/>
          <w:szCs w:val="20"/>
        </w:rPr>
        <w:t xml:space="preserve">ideología </w:t>
      </w:r>
      <w:r w:rsidR="00A22579" w:rsidRPr="00E90186">
        <w:rPr>
          <w:color w:val="262626" w:themeColor="text1" w:themeTint="D9"/>
          <w:sz w:val="20"/>
          <w:szCs w:val="20"/>
        </w:rPr>
        <w:t xml:space="preserve">de </w:t>
      </w:r>
      <w:r w:rsidR="00C95A60" w:rsidRPr="00E90186">
        <w:rPr>
          <w:color w:val="262626" w:themeColor="text1" w:themeTint="D9"/>
          <w:sz w:val="20"/>
          <w:szCs w:val="20"/>
        </w:rPr>
        <w:t>desarrollo</w:t>
      </w:r>
      <w:r w:rsidR="00B353CA" w:rsidRPr="00CB5B6D">
        <w:rPr>
          <w:rStyle w:val="Refdenotaalpie"/>
          <w:rFonts w:ascii="Calibri" w:hAnsi="Calibri" w:cs="Arial"/>
          <w:color w:val="262626" w:themeColor="text1" w:themeTint="D9"/>
          <w:sz w:val="20"/>
          <w:szCs w:val="20"/>
        </w:rPr>
        <w:footnoteReference w:id="2"/>
      </w:r>
      <w:r w:rsidR="00A22579" w:rsidRPr="00E90186">
        <w:rPr>
          <w:color w:val="262626" w:themeColor="text1" w:themeTint="D9"/>
          <w:sz w:val="20"/>
          <w:szCs w:val="20"/>
        </w:rPr>
        <w:t xml:space="preserve">” </w:t>
      </w:r>
      <w:r w:rsidR="00B353CA">
        <w:rPr>
          <w:color w:val="262626" w:themeColor="text1" w:themeTint="D9"/>
          <w:sz w:val="20"/>
          <w:szCs w:val="20"/>
        </w:rPr>
        <w:t>que</w:t>
      </w:r>
      <w:r w:rsidR="001B2861">
        <w:rPr>
          <w:color w:val="262626" w:themeColor="text1" w:themeTint="D9"/>
          <w:sz w:val="20"/>
          <w:szCs w:val="20"/>
        </w:rPr>
        <w:t xml:space="preserve"> el Estado ha</w:t>
      </w:r>
      <w:r w:rsidR="00B353CA">
        <w:rPr>
          <w:color w:val="262626" w:themeColor="text1" w:themeTint="D9"/>
          <w:sz w:val="20"/>
          <w:szCs w:val="20"/>
        </w:rPr>
        <w:t xml:space="preserve"> </w:t>
      </w:r>
      <w:r w:rsidR="001B2861">
        <w:rPr>
          <w:color w:val="262626" w:themeColor="text1" w:themeTint="D9"/>
          <w:sz w:val="20"/>
          <w:szCs w:val="20"/>
        </w:rPr>
        <w:t xml:space="preserve">promovido e </w:t>
      </w:r>
      <w:r w:rsidR="00B353CA">
        <w:rPr>
          <w:color w:val="262626" w:themeColor="text1" w:themeTint="D9"/>
          <w:sz w:val="20"/>
          <w:szCs w:val="20"/>
        </w:rPr>
        <w:t>implantado en el territorio</w:t>
      </w:r>
      <w:r w:rsidR="00F31DFC">
        <w:rPr>
          <w:color w:val="262626" w:themeColor="text1" w:themeTint="D9"/>
          <w:sz w:val="20"/>
          <w:szCs w:val="20"/>
        </w:rPr>
        <w:t xml:space="preserve"> mediante las políticas neoliberales. </w:t>
      </w:r>
      <w:r w:rsidR="00A22579" w:rsidRPr="00E90186">
        <w:rPr>
          <w:color w:val="262626" w:themeColor="text1" w:themeTint="D9"/>
          <w:sz w:val="20"/>
          <w:szCs w:val="20"/>
        </w:rPr>
        <w:t>Algunas de estas localidades son</w:t>
      </w:r>
      <w:r w:rsidR="00194343" w:rsidRPr="00E90186">
        <w:rPr>
          <w:color w:val="262626" w:themeColor="text1" w:themeTint="D9"/>
          <w:sz w:val="20"/>
          <w:szCs w:val="20"/>
        </w:rPr>
        <w:t xml:space="preserve"> -por ejemplo- </w:t>
      </w:r>
      <w:r w:rsidR="00A22579" w:rsidRPr="00E90186">
        <w:rPr>
          <w:color w:val="262626" w:themeColor="text1" w:themeTint="D9"/>
          <w:sz w:val="20"/>
          <w:szCs w:val="20"/>
        </w:rPr>
        <w:t xml:space="preserve">Tocopilla, Huasco, </w:t>
      </w:r>
      <w:r w:rsidR="009F3677" w:rsidRPr="00E90186">
        <w:rPr>
          <w:color w:val="262626" w:themeColor="text1" w:themeTint="D9"/>
          <w:sz w:val="20"/>
          <w:szCs w:val="20"/>
        </w:rPr>
        <w:t xml:space="preserve">Quintero, Puchuncaví y Coronel, entre otras, </w:t>
      </w:r>
      <w:r w:rsidR="00A22579" w:rsidRPr="00E90186">
        <w:rPr>
          <w:color w:val="262626" w:themeColor="text1" w:themeTint="D9"/>
          <w:sz w:val="20"/>
          <w:szCs w:val="20"/>
        </w:rPr>
        <w:t>en donde es posible constatar con claridad l</w:t>
      </w:r>
      <w:r w:rsidR="009166D7">
        <w:rPr>
          <w:color w:val="262626" w:themeColor="text1" w:themeTint="D9"/>
          <w:sz w:val="20"/>
          <w:szCs w:val="20"/>
        </w:rPr>
        <w:t>as</w:t>
      </w:r>
      <w:r w:rsidR="00A22579" w:rsidRPr="00E90186">
        <w:rPr>
          <w:color w:val="262626" w:themeColor="text1" w:themeTint="D9"/>
          <w:sz w:val="20"/>
          <w:szCs w:val="20"/>
        </w:rPr>
        <w:t xml:space="preserve"> sever</w:t>
      </w:r>
      <w:r w:rsidR="009166D7">
        <w:rPr>
          <w:color w:val="262626" w:themeColor="text1" w:themeTint="D9"/>
          <w:sz w:val="20"/>
          <w:szCs w:val="20"/>
        </w:rPr>
        <w:t xml:space="preserve">as consecuencias y efectos </w:t>
      </w:r>
      <w:r w:rsidR="00A22579" w:rsidRPr="00E90186">
        <w:rPr>
          <w:color w:val="262626" w:themeColor="text1" w:themeTint="D9"/>
          <w:sz w:val="20"/>
          <w:szCs w:val="20"/>
        </w:rPr>
        <w:t xml:space="preserve">que ha </w:t>
      </w:r>
      <w:r w:rsidR="00CB5B6D">
        <w:rPr>
          <w:color w:val="262626" w:themeColor="text1" w:themeTint="D9"/>
          <w:sz w:val="20"/>
          <w:szCs w:val="20"/>
        </w:rPr>
        <w:t>pro</w:t>
      </w:r>
      <w:r w:rsidR="009166D7">
        <w:rPr>
          <w:color w:val="262626" w:themeColor="text1" w:themeTint="D9"/>
          <w:sz w:val="20"/>
          <w:szCs w:val="20"/>
        </w:rPr>
        <w:t xml:space="preserve">ducido </w:t>
      </w:r>
      <w:r w:rsidR="00F31DFC">
        <w:rPr>
          <w:color w:val="262626" w:themeColor="text1" w:themeTint="D9"/>
          <w:sz w:val="20"/>
          <w:szCs w:val="20"/>
        </w:rPr>
        <w:t xml:space="preserve">la actividad </w:t>
      </w:r>
      <w:r w:rsidR="00F31DFC" w:rsidRPr="00E90186">
        <w:rPr>
          <w:color w:val="262626" w:themeColor="text1" w:themeTint="D9"/>
          <w:sz w:val="20"/>
          <w:szCs w:val="20"/>
        </w:rPr>
        <w:t>económic</w:t>
      </w:r>
      <w:r w:rsidR="00F31DFC">
        <w:rPr>
          <w:color w:val="262626" w:themeColor="text1" w:themeTint="D9"/>
          <w:sz w:val="20"/>
          <w:szCs w:val="20"/>
        </w:rPr>
        <w:t xml:space="preserve">a y energética </w:t>
      </w:r>
      <w:r w:rsidR="00A22579" w:rsidRPr="00E90186">
        <w:rPr>
          <w:color w:val="262626" w:themeColor="text1" w:themeTint="D9"/>
          <w:sz w:val="20"/>
          <w:szCs w:val="20"/>
        </w:rPr>
        <w:t>en el medio ambiente</w:t>
      </w:r>
      <w:r w:rsidR="00B353CA">
        <w:rPr>
          <w:color w:val="262626" w:themeColor="text1" w:themeTint="D9"/>
          <w:sz w:val="20"/>
          <w:szCs w:val="20"/>
        </w:rPr>
        <w:t xml:space="preserve">, en la salud de sus habitantes, y en la </w:t>
      </w:r>
      <w:r w:rsidR="00A22579" w:rsidRPr="00E90186">
        <w:rPr>
          <w:color w:val="262626" w:themeColor="text1" w:themeTint="D9"/>
          <w:sz w:val="20"/>
          <w:szCs w:val="20"/>
        </w:rPr>
        <w:t>tensión social que se vive en estos lugares, a tal punto que estas comunidades han sido calificadas a nivel nacional bajo el apelativo de “zonas de sacrificio”</w:t>
      </w:r>
      <w:r w:rsidR="00F31DFC">
        <w:rPr>
          <w:color w:val="262626" w:themeColor="text1" w:themeTint="D9"/>
          <w:sz w:val="20"/>
          <w:szCs w:val="20"/>
        </w:rPr>
        <w:t>.</w:t>
      </w:r>
    </w:p>
    <w:p w:rsidR="00A22579" w:rsidRPr="00CB5B6D" w:rsidRDefault="00F31DFC" w:rsidP="00F50772">
      <w:pPr>
        <w:spacing w:after="0"/>
        <w:jc w:val="both"/>
        <w:rPr>
          <w:b/>
          <w:color w:val="262626" w:themeColor="text1" w:themeTint="D9"/>
          <w:sz w:val="20"/>
          <w:szCs w:val="20"/>
        </w:rPr>
      </w:pPr>
      <w:r>
        <w:rPr>
          <w:color w:val="262626" w:themeColor="text1" w:themeTint="D9"/>
          <w:sz w:val="20"/>
          <w:szCs w:val="20"/>
        </w:rPr>
        <w:t xml:space="preserve"> </w:t>
      </w:r>
    </w:p>
    <w:p w:rsidR="00AC06A6" w:rsidRPr="00CB5B6D" w:rsidRDefault="00AC06A6" w:rsidP="00F50772">
      <w:pPr>
        <w:spacing w:after="0"/>
        <w:jc w:val="both"/>
        <w:rPr>
          <w:color w:val="262626" w:themeColor="text1" w:themeTint="D9"/>
          <w:sz w:val="20"/>
          <w:szCs w:val="20"/>
        </w:rPr>
      </w:pPr>
      <w:r w:rsidRPr="00CB5B6D">
        <w:rPr>
          <w:color w:val="262626" w:themeColor="text1" w:themeTint="D9"/>
          <w:sz w:val="20"/>
          <w:szCs w:val="20"/>
        </w:rPr>
        <w:t xml:space="preserve">Dicha situación </w:t>
      </w:r>
      <w:r w:rsidR="005318C9" w:rsidRPr="00CB5B6D">
        <w:rPr>
          <w:color w:val="262626" w:themeColor="text1" w:themeTint="D9"/>
          <w:sz w:val="20"/>
          <w:szCs w:val="20"/>
        </w:rPr>
        <w:t xml:space="preserve">fue reconocida </w:t>
      </w:r>
      <w:r w:rsidR="005C5296">
        <w:rPr>
          <w:color w:val="262626" w:themeColor="text1" w:themeTint="D9"/>
          <w:sz w:val="20"/>
          <w:szCs w:val="20"/>
        </w:rPr>
        <w:t xml:space="preserve">en el año 2009 </w:t>
      </w:r>
      <w:r w:rsidR="005318C9" w:rsidRPr="00CB5B6D">
        <w:rPr>
          <w:color w:val="262626" w:themeColor="text1" w:themeTint="D9"/>
          <w:sz w:val="20"/>
          <w:szCs w:val="20"/>
        </w:rPr>
        <w:t xml:space="preserve">por la </w:t>
      </w:r>
      <w:r w:rsidR="005C5296">
        <w:rPr>
          <w:color w:val="262626" w:themeColor="text1" w:themeTint="D9"/>
          <w:sz w:val="20"/>
          <w:szCs w:val="20"/>
        </w:rPr>
        <w:t>actual</w:t>
      </w:r>
      <w:r w:rsidR="005318C9" w:rsidRPr="00CB5B6D">
        <w:rPr>
          <w:color w:val="262626" w:themeColor="text1" w:themeTint="D9"/>
          <w:sz w:val="20"/>
          <w:szCs w:val="20"/>
        </w:rPr>
        <w:t xml:space="preserve"> mandataria en su anterior gobierno </w:t>
      </w:r>
      <w:r w:rsidR="00CB5B6D">
        <w:rPr>
          <w:color w:val="262626" w:themeColor="text1" w:themeTint="D9"/>
          <w:sz w:val="20"/>
          <w:szCs w:val="20"/>
        </w:rPr>
        <w:t xml:space="preserve">cuando se </w:t>
      </w:r>
      <w:r w:rsidR="005318C9" w:rsidRPr="00CB5B6D">
        <w:rPr>
          <w:color w:val="262626" w:themeColor="text1" w:themeTint="D9"/>
          <w:sz w:val="20"/>
          <w:szCs w:val="20"/>
        </w:rPr>
        <w:t>ref</w:t>
      </w:r>
      <w:r w:rsidR="00CB5B6D">
        <w:rPr>
          <w:color w:val="262626" w:themeColor="text1" w:themeTint="D9"/>
          <w:sz w:val="20"/>
          <w:szCs w:val="20"/>
        </w:rPr>
        <w:t xml:space="preserve">irió </w:t>
      </w:r>
      <w:r w:rsidR="005318C9" w:rsidRPr="00CB5B6D">
        <w:rPr>
          <w:color w:val="262626" w:themeColor="text1" w:themeTint="D9"/>
          <w:sz w:val="20"/>
          <w:szCs w:val="20"/>
        </w:rPr>
        <w:t>al tema energético</w:t>
      </w:r>
      <w:r w:rsidR="005C5296">
        <w:rPr>
          <w:color w:val="262626" w:themeColor="text1" w:themeTint="D9"/>
          <w:sz w:val="20"/>
          <w:szCs w:val="20"/>
        </w:rPr>
        <w:t xml:space="preserve">: </w:t>
      </w:r>
      <w:r w:rsidR="005318C9" w:rsidRPr="00CB5B6D">
        <w:rPr>
          <w:color w:val="262626" w:themeColor="text1" w:themeTint="D9"/>
          <w:sz w:val="20"/>
          <w:szCs w:val="20"/>
        </w:rPr>
        <w:t>“</w:t>
      </w:r>
      <w:r w:rsidR="0035334D" w:rsidRPr="00CB5B6D">
        <w:rPr>
          <w:color w:val="262626" w:themeColor="text1" w:themeTint="D9"/>
          <w:sz w:val="20"/>
          <w:szCs w:val="20"/>
        </w:rPr>
        <w:t>…</w:t>
      </w:r>
      <w:r w:rsidR="005318C9" w:rsidRPr="00CB5B6D">
        <w:rPr>
          <w:i/>
          <w:color w:val="262626" w:themeColor="text1" w:themeTint="D9"/>
          <w:sz w:val="20"/>
          <w:szCs w:val="20"/>
        </w:rPr>
        <w:t>E</w:t>
      </w:r>
      <w:r w:rsidRPr="00CB5B6D">
        <w:rPr>
          <w:i/>
          <w:color w:val="262626" w:themeColor="text1" w:themeTint="D9"/>
          <w:sz w:val="20"/>
          <w:szCs w:val="20"/>
        </w:rPr>
        <w:t>l país exhibe una marcada inequidad en la repartición a nivel nacional y local de los beneficios e impactos asociados a la construcción y operación de centrales de energía: por una parte, los beneficios son mayoritariamente percibidos a nivel nacional, mientras que por otra, los impactos producidos por estos proyectos</w:t>
      </w:r>
      <w:r w:rsidR="0041395D" w:rsidRPr="00CB5B6D">
        <w:rPr>
          <w:i/>
          <w:color w:val="262626" w:themeColor="text1" w:themeTint="D9"/>
          <w:sz w:val="20"/>
          <w:szCs w:val="20"/>
        </w:rPr>
        <w:t xml:space="preserve"> energéticos </w:t>
      </w:r>
      <w:r w:rsidRPr="00CB5B6D">
        <w:rPr>
          <w:i/>
          <w:color w:val="262626" w:themeColor="text1" w:themeTint="D9"/>
          <w:sz w:val="20"/>
          <w:szCs w:val="20"/>
        </w:rPr>
        <w:t>afectan en forma casi exclusiva a los habitantes de las comunas en las cuales se emplazan los mismos</w:t>
      </w:r>
      <w:r w:rsidR="00EF258D" w:rsidRPr="00CB5B6D">
        <w:rPr>
          <w:i/>
          <w:color w:val="262626" w:themeColor="text1" w:themeTint="D9"/>
          <w:sz w:val="20"/>
          <w:szCs w:val="20"/>
        </w:rPr>
        <w:t xml:space="preserve">”. </w:t>
      </w:r>
      <w:r w:rsidR="00EF258D" w:rsidRPr="00CB5B6D">
        <w:rPr>
          <w:color w:val="262626" w:themeColor="text1" w:themeTint="D9"/>
          <w:sz w:val="20"/>
          <w:szCs w:val="20"/>
        </w:rPr>
        <w:t>Y</w:t>
      </w:r>
      <w:r w:rsidR="005318C9" w:rsidRPr="00CB5B6D">
        <w:rPr>
          <w:color w:val="262626" w:themeColor="text1" w:themeTint="D9"/>
          <w:sz w:val="20"/>
          <w:szCs w:val="20"/>
        </w:rPr>
        <w:t xml:space="preserve"> concluye</w:t>
      </w:r>
      <w:r w:rsidR="00EF258D" w:rsidRPr="00CB5B6D">
        <w:rPr>
          <w:color w:val="262626" w:themeColor="text1" w:themeTint="D9"/>
          <w:sz w:val="20"/>
          <w:szCs w:val="20"/>
        </w:rPr>
        <w:t xml:space="preserve"> señalando que</w:t>
      </w:r>
      <w:r w:rsidR="00EF258D" w:rsidRPr="00CB5B6D">
        <w:rPr>
          <w:i/>
          <w:color w:val="262626" w:themeColor="text1" w:themeTint="D9"/>
          <w:sz w:val="20"/>
          <w:szCs w:val="20"/>
        </w:rPr>
        <w:t xml:space="preserve"> “</w:t>
      </w:r>
      <w:r w:rsidR="0035334D" w:rsidRPr="00CB5B6D">
        <w:rPr>
          <w:i/>
          <w:color w:val="262626" w:themeColor="text1" w:themeTint="D9"/>
          <w:sz w:val="20"/>
          <w:szCs w:val="20"/>
        </w:rPr>
        <w:t>…</w:t>
      </w:r>
      <w:r w:rsidR="00EF258D" w:rsidRPr="00CB5B6D">
        <w:rPr>
          <w:i/>
          <w:color w:val="262626" w:themeColor="text1" w:themeTint="D9"/>
          <w:sz w:val="20"/>
          <w:szCs w:val="20"/>
        </w:rPr>
        <w:t>La gran mayoría de los beneficios asociados a proyectos de generación eléctrica son percibidos a nivel nacional, mas no a nivel local”</w:t>
      </w:r>
      <w:r w:rsidRPr="00CB5B6D">
        <w:rPr>
          <w:rStyle w:val="Refdenotaalpie"/>
          <w:rFonts w:ascii="Calibri" w:hAnsi="Calibri" w:cs="Arial"/>
          <w:color w:val="262626" w:themeColor="text1" w:themeTint="D9"/>
          <w:sz w:val="20"/>
          <w:szCs w:val="20"/>
        </w:rPr>
        <w:footnoteReference w:id="3"/>
      </w:r>
      <w:r w:rsidR="005318C9" w:rsidRPr="00CB5B6D">
        <w:rPr>
          <w:color w:val="262626" w:themeColor="text1" w:themeTint="D9"/>
          <w:sz w:val="20"/>
          <w:szCs w:val="20"/>
        </w:rPr>
        <w:t>.</w:t>
      </w:r>
    </w:p>
    <w:p w:rsidR="00492FA3" w:rsidRPr="00492FA3" w:rsidRDefault="00492FA3" w:rsidP="00492FA3">
      <w:pPr>
        <w:spacing w:after="0"/>
        <w:jc w:val="both"/>
        <w:rPr>
          <w:color w:val="262626" w:themeColor="text1" w:themeTint="D9"/>
          <w:sz w:val="28"/>
          <w:szCs w:val="28"/>
          <w:u w:val="single"/>
        </w:rPr>
      </w:pPr>
    </w:p>
    <w:p w:rsidR="00492FA3" w:rsidRPr="00492FA3" w:rsidRDefault="00492FA3" w:rsidP="00492FA3">
      <w:pPr>
        <w:spacing w:after="0"/>
        <w:jc w:val="both"/>
        <w:rPr>
          <w:color w:val="262626" w:themeColor="text1" w:themeTint="D9"/>
          <w:sz w:val="28"/>
          <w:szCs w:val="28"/>
          <w:u w:val="single"/>
        </w:rPr>
      </w:pPr>
    </w:p>
    <w:p w:rsidR="00CB5B6D" w:rsidRPr="00CB5B6D" w:rsidRDefault="00CB5B6D" w:rsidP="00492FA3">
      <w:pPr>
        <w:spacing w:after="0"/>
        <w:jc w:val="both"/>
        <w:rPr>
          <w:color w:val="262626" w:themeColor="text1" w:themeTint="D9"/>
          <w:sz w:val="20"/>
          <w:szCs w:val="20"/>
          <w:u w:val="single"/>
        </w:rPr>
      </w:pPr>
      <w:r w:rsidRPr="00CB5B6D">
        <w:rPr>
          <w:color w:val="262626" w:themeColor="text1" w:themeTint="D9"/>
          <w:sz w:val="20"/>
          <w:szCs w:val="20"/>
          <w:u w:val="single"/>
        </w:rPr>
        <w:t>La expresión de la desigualdad</w:t>
      </w:r>
      <w:r>
        <w:rPr>
          <w:color w:val="262626" w:themeColor="text1" w:themeTint="D9"/>
          <w:sz w:val="20"/>
          <w:szCs w:val="20"/>
          <w:u w:val="single"/>
        </w:rPr>
        <w:t xml:space="preserve"> socio/ambiental </w:t>
      </w:r>
      <w:r w:rsidRPr="00CB5B6D">
        <w:rPr>
          <w:color w:val="262626" w:themeColor="text1" w:themeTint="D9"/>
          <w:sz w:val="20"/>
          <w:szCs w:val="20"/>
          <w:u w:val="single"/>
        </w:rPr>
        <w:t>en Coronel</w:t>
      </w:r>
    </w:p>
    <w:p w:rsidR="00CB5B6D" w:rsidRPr="00CB5B6D" w:rsidRDefault="00CB5B6D" w:rsidP="00F50772">
      <w:pPr>
        <w:spacing w:after="0"/>
        <w:jc w:val="both"/>
        <w:rPr>
          <w:color w:val="262626" w:themeColor="text1" w:themeTint="D9"/>
          <w:sz w:val="20"/>
          <w:szCs w:val="20"/>
        </w:rPr>
      </w:pPr>
    </w:p>
    <w:p w:rsidR="00CB5B6D" w:rsidRDefault="00A22579" w:rsidP="00F50772">
      <w:pPr>
        <w:spacing w:after="0"/>
        <w:jc w:val="both"/>
        <w:rPr>
          <w:color w:val="262626" w:themeColor="text1" w:themeTint="D9"/>
          <w:sz w:val="20"/>
          <w:szCs w:val="20"/>
        </w:rPr>
      </w:pPr>
      <w:r w:rsidRPr="00CB5B6D">
        <w:rPr>
          <w:color w:val="262626" w:themeColor="text1" w:themeTint="D9"/>
          <w:sz w:val="20"/>
          <w:szCs w:val="20"/>
        </w:rPr>
        <w:t>En el caso de Coronel, la situación</w:t>
      </w:r>
      <w:r w:rsidR="009F3677" w:rsidRPr="00CB5B6D">
        <w:rPr>
          <w:color w:val="262626" w:themeColor="text1" w:themeTint="D9"/>
          <w:sz w:val="20"/>
          <w:szCs w:val="20"/>
        </w:rPr>
        <w:t xml:space="preserve"> actual </w:t>
      </w:r>
      <w:r w:rsidR="00D1512B" w:rsidRPr="00CB5B6D">
        <w:rPr>
          <w:color w:val="262626" w:themeColor="text1" w:themeTint="D9"/>
          <w:sz w:val="20"/>
          <w:szCs w:val="20"/>
        </w:rPr>
        <w:t xml:space="preserve">es </w:t>
      </w:r>
      <w:r w:rsidR="003C2792" w:rsidRPr="00CB5B6D">
        <w:rPr>
          <w:color w:val="262626" w:themeColor="text1" w:themeTint="D9"/>
          <w:sz w:val="20"/>
          <w:szCs w:val="20"/>
        </w:rPr>
        <w:t xml:space="preserve">aún </w:t>
      </w:r>
      <w:r w:rsidRPr="00CB5B6D">
        <w:rPr>
          <w:color w:val="262626" w:themeColor="text1" w:themeTint="D9"/>
          <w:sz w:val="20"/>
          <w:szCs w:val="20"/>
        </w:rPr>
        <w:t>más compleja</w:t>
      </w:r>
      <w:r w:rsidR="009F3677" w:rsidRPr="00CB5B6D">
        <w:rPr>
          <w:color w:val="262626" w:themeColor="text1" w:themeTint="D9"/>
          <w:sz w:val="20"/>
          <w:szCs w:val="20"/>
        </w:rPr>
        <w:t>, ya que a esta desigualdad soci</w:t>
      </w:r>
      <w:r w:rsidR="00CB5B6D">
        <w:rPr>
          <w:color w:val="262626" w:themeColor="text1" w:themeTint="D9"/>
          <w:sz w:val="20"/>
          <w:szCs w:val="20"/>
        </w:rPr>
        <w:t xml:space="preserve">al y </w:t>
      </w:r>
      <w:r w:rsidR="009F3677" w:rsidRPr="00CB5B6D">
        <w:rPr>
          <w:color w:val="262626" w:themeColor="text1" w:themeTint="D9"/>
          <w:sz w:val="20"/>
          <w:szCs w:val="20"/>
        </w:rPr>
        <w:t>económica se suma también la de tipo ambiental</w:t>
      </w:r>
      <w:r w:rsidR="00CB5B6D">
        <w:rPr>
          <w:color w:val="262626" w:themeColor="text1" w:themeTint="D9"/>
          <w:sz w:val="20"/>
          <w:szCs w:val="20"/>
        </w:rPr>
        <w:t xml:space="preserve">, </w:t>
      </w:r>
      <w:r w:rsidR="00492FA3">
        <w:rPr>
          <w:color w:val="262626" w:themeColor="text1" w:themeTint="D9"/>
          <w:sz w:val="20"/>
          <w:szCs w:val="20"/>
        </w:rPr>
        <w:t>siendo en la actualidad una de las ciudades más contaminadas de Chile por causas de la actividad productiva</w:t>
      </w:r>
      <w:r w:rsidR="00CB5B6D">
        <w:rPr>
          <w:color w:val="262626" w:themeColor="text1" w:themeTint="D9"/>
          <w:sz w:val="20"/>
          <w:szCs w:val="20"/>
        </w:rPr>
        <w:t>.</w:t>
      </w:r>
    </w:p>
    <w:p w:rsidR="00CB5B6D" w:rsidRDefault="00CB5B6D" w:rsidP="00F50772">
      <w:pPr>
        <w:spacing w:after="0"/>
        <w:jc w:val="both"/>
        <w:rPr>
          <w:color w:val="262626" w:themeColor="text1" w:themeTint="D9"/>
          <w:sz w:val="20"/>
          <w:szCs w:val="20"/>
        </w:rPr>
      </w:pPr>
    </w:p>
    <w:p w:rsidR="00612D28" w:rsidRPr="00CB5B6D" w:rsidRDefault="009F3677" w:rsidP="00F50772">
      <w:pPr>
        <w:spacing w:after="0"/>
        <w:jc w:val="both"/>
        <w:rPr>
          <w:color w:val="262626" w:themeColor="text1" w:themeTint="D9"/>
          <w:sz w:val="20"/>
          <w:szCs w:val="20"/>
        </w:rPr>
      </w:pPr>
      <w:r w:rsidRPr="00CB5B6D">
        <w:rPr>
          <w:color w:val="262626" w:themeColor="text1" w:themeTint="D9"/>
          <w:sz w:val="20"/>
          <w:szCs w:val="20"/>
        </w:rPr>
        <w:t xml:space="preserve">En general, Coronel </w:t>
      </w:r>
      <w:r w:rsidR="00CB5B6D">
        <w:rPr>
          <w:color w:val="262626" w:themeColor="text1" w:themeTint="D9"/>
          <w:sz w:val="20"/>
          <w:szCs w:val="20"/>
        </w:rPr>
        <w:t xml:space="preserve">tiene y </w:t>
      </w:r>
      <w:r w:rsidR="00581A36" w:rsidRPr="00CB5B6D">
        <w:rPr>
          <w:color w:val="262626" w:themeColor="text1" w:themeTint="D9"/>
          <w:sz w:val="20"/>
          <w:szCs w:val="20"/>
        </w:rPr>
        <w:t xml:space="preserve">ha tenido </w:t>
      </w:r>
      <w:r w:rsidRPr="00CB5B6D">
        <w:rPr>
          <w:color w:val="262626" w:themeColor="text1" w:themeTint="D9"/>
          <w:sz w:val="20"/>
          <w:szCs w:val="20"/>
        </w:rPr>
        <w:t xml:space="preserve">los mismos problemas ambientales que la gran mayoría de </w:t>
      </w:r>
      <w:r w:rsidR="00581A36" w:rsidRPr="00CB5B6D">
        <w:rPr>
          <w:color w:val="262626" w:themeColor="text1" w:themeTint="D9"/>
          <w:sz w:val="20"/>
          <w:szCs w:val="20"/>
        </w:rPr>
        <w:t>las ciudades chilenas: basura y suciedad, microbasurales, ruido, perros vagos, e</w:t>
      </w:r>
      <w:r w:rsidR="009E5B71" w:rsidRPr="00CB5B6D">
        <w:rPr>
          <w:color w:val="262626" w:themeColor="text1" w:themeTint="D9"/>
          <w:sz w:val="20"/>
          <w:szCs w:val="20"/>
        </w:rPr>
        <w:t>ntre otros</w:t>
      </w:r>
      <w:r w:rsidR="006D0397" w:rsidRPr="00CB5B6D">
        <w:rPr>
          <w:rStyle w:val="Refdenotaalpie"/>
          <w:rFonts w:ascii="Calibri" w:hAnsi="Calibri" w:cs="Arial"/>
          <w:color w:val="262626" w:themeColor="text1" w:themeTint="D9"/>
          <w:sz w:val="20"/>
          <w:szCs w:val="20"/>
        </w:rPr>
        <w:footnoteReference w:id="4"/>
      </w:r>
      <w:r w:rsidR="009E5B71" w:rsidRPr="00CB5B6D">
        <w:rPr>
          <w:color w:val="262626" w:themeColor="text1" w:themeTint="D9"/>
          <w:sz w:val="20"/>
          <w:szCs w:val="20"/>
        </w:rPr>
        <w:t xml:space="preserve">. </w:t>
      </w:r>
      <w:r w:rsidR="00581A36" w:rsidRPr="00CB5B6D">
        <w:rPr>
          <w:color w:val="262626" w:themeColor="text1" w:themeTint="D9"/>
          <w:sz w:val="20"/>
          <w:szCs w:val="20"/>
        </w:rPr>
        <w:t>No obstante, a es</w:t>
      </w:r>
      <w:r w:rsidR="001B2861">
        <w:rPr>
          <w:color w:val="262626" w:themeColor="text1" w:themeTint="D9"/>
          <w:sz w:val="20"/>
          <w:szCs w:val="20"/>
        </w:rPr>
        <w:t>o</w:t>
      </w:r>
      <w:r w:rsidR="00581A36" w:rsidRPr="00CB5B6D">
        <w:rPr>
          <w:color w:val="262626" w:themeColor="text1" w:themeTint="D9"/>
          <w:sz w:val="20"/>
          <w:szCs w:val="20"/>
        </w:rPr>
        <w:t xml:space="preserve"> se suma que Coronel </w:t>
      </w:r>
      <w:r w:rsidR="00492FA3">
        <w:rPr>
          <w:color w:val="262626" w:themeColor="text1" w:themeTint="D9"/>
          <w:sz w:val="20"/>
          <w:szCs w:val="20"/>
        </w:rPr>
        <w:t>sea</w:t>
      </w:r>
      <w:r w:rsidR="00A22579" w:rsidRPr="00CB5B6D">
        <w:rPr>
          <w:color w:val="262626" w:themeColor="text1" w:themeTint="D9"/>
          <w:sz w:val="20"/>
          <w:szCs w:val="20"/>
        </w:rPr>
        <w:t xml:space="preserve"> una de las comunas más </w:t>
      </w:r>
      <w:r w:rsidR="00D1512B" w:rsidRPr="00CB5B6D">
        <w:rPr>
          <w:color w:val="262626" w:themeColor="text1" w:themeTint="D9"/>
          <w:sz w:val="20"/>
          <w:szCs w:val="20"/>
        </w:rPr>
        <w:t xml:space="preserve">industrializadas y a la vez una de las </w:t>
      </w:r>
      <w:r w:rsidR="00402D17" w:rsidRPr="00CB5B6D">
        <w:rPr>
          <w:color w:val="262626" w:themeColor="text1" w:themeTint="D9"/>
          <w:sz w:val="20"/>
          <w:szCs w:val="20"/>
        </w:rPr>
        <w:t xml:space="preserve">pobladas de la </w:t>
      </w:r>
      <w:r w:rsidR="00CB5B6D">
        <w:rPr>
          <w:color w:val="262626" w:themeColor="text1" w:themeTint="D9"/>
          <w:sz w:val="20"/>
          <w:szCs w:val="20"/>
        </w:rPr>
        <w:t>r</w:t>
      </w:r>
      <w:r w:rsidR="00402D17" w:rsidRPr="00CB5B6D">
        <w:rPr>
          <w:color w:val="262626" w:themeColor="text1" w:themeTint="D9"/>
          <w:sz w:val="20"/>
          <w:szCs w:val="20"/>
        </w:rPr>
        <w:t>egión</w:t>
      </w:r>
      <w:r w:rsidR="0041395D" w:rsidRPr="00CB5B6D">
        <w:rPr>
          <w:color w:val="262626" w:themeColor="text1" w:themeTint="D9"/>
          <w:sz w:val="20"/>
          <w:szCs w:val="20"/>
        </w:rPr>
        <w:t xml:space="preserve"> y del país</w:t>
      </w:r>
      <w:r w:rsidR="0035334D" w:rsidRPr="00CB5B6D">
        <w:rPr>
          <w:rStyle w:val="Refdenotaalpie"/>
          <w:rFonts w:ascii="Calibri" w:hAnsi="Calibri" w:cs="Arial"/>
          <w:color w:val="262626" w:themeColor="text1" w:themeTint="D9"/>
          <w:sz w:val="20"/>
          <w:szCs w:val="20"/>
        </w:rPr>
        <w:footnoteReference w:id="5"/>
      </w:r>
      <w:r w:rsidR="00402D17" w:rsidRPr="00CB5B6D">
        <w:rPr>
          <w:color w:val="262626" w:themeColor="text1" w:themeTint="D9"/>
          <w:sz w:val="20"/>
          <w:szCs w:val="20"/>
        </w:rPr>
        <w:t xml:space="preserve">, </w:t>
      </w:r>
      <w:r w:rsidR="00492FA3">
        <w:rPr>
          <w:color w:val="262626" w:themeColor="text1" w:themeTint="D9"/>
          <w:sz w:val="20"/>
          <w:szCs w:val="20"/>
        </w:rPr>
        <w:t xml:space="preserve">en </w:t>
      </w:r>
      <w:r w:rsidR="00402D17" w:rsidRPr="00CB5B6D">
        <w:rPr>
          <w:color w:val="262626" w:themeColor="text1" w:themeTint="D9"/>
          <w:sz w:val="20"/>
          <w:szCs w:val="20"/>
        </w:rPr>
        <w:t xml:space="preserve">donde </w:t>
      </w:r>
      <w:r w:rsidR="00402D17" w:rsidRPr="00CB5B6D">
        <w:rPr>
          <w:b/>
          <w:color w:val="262626" w:themeColor="text1" w:themeTint="D9"/>
          <w:sz w:val="20"/>
          <w:szCs w:val="20"/>
        </w:rPr>
        <w:t>el uso</w:t>
      </w:r>
      <w:r w:rsidR="009166D7">
        <w:rPr>
          <w:b/>
          <w:color w:val="262626" w:themeColor="text1" w:themeTint="D9"/>
          <w:sz w:val="20"/>
          <w:szCs w:val="20"/>
        </w:rPr>
        <w:t xml:space="preserve"> y </w:t>
      </w:r>
      <w:r w:rsidR="0041395D" w:rsidRPr="00CB5B6D">
        <w:rPr>
          <w:b/>
          <w:color w:val="262626" w:themeColor="text1" w:themeTint="D9"/>
          <w:sz w:val="20"/>
          <w:szCs w:val="20"/>
        </w:rPr>
        <w:t>abuso</w:t>
      </w:r>
      <w:r w:rsidR="00402D17" w:rsidRPr="00CB5B6D">
        <w:rPr>
          <w:b/>
          <w:color w:val="262626" w:themeColor="text1" w:themeTint="D9"/>
          <w:sz w:val="20"/>
          <w:szCs w:val="20"/>
        </w:rPr>
        <w:t xml:space="preserve"> del territorio producto de la demanda industrial y energética a nivel nacional ha </w:t>
      </w:r>
      <w:r w:rsidR="00D1512B" w:rsidRPr="00CB5B6D">
        <w:rPr>
          <w:b/>
          <w:color w:val="262626" w:themeColor="text1" w:themeTint="D9"/>
          <w:sz w:val="20"/>
          <w:szCs w:val="20"/>
        </w:rPr>
        <w:t xml:space="preserve">sido tan intenso que ha </w:t>
      </w:r>
      <w:r w:rsidR="00402D17" w:rsidRPr="00CB5B6D">
        <w:rPr>
          <w:b/>
          <w:color w:val="262626" w:themeColor="text1" w:themeTint="D9"/>
          <w:sz w:val="20"/>
          <w:szCs w:val="20"/>
        </w:rPr>
        <w:t xml:space="preserve">generado un cuadro ambiental </w:t>
      </w:r>
      <w:r w:rsidR="003C2792" w:rsidRPr="00CB5B6D">
        <w:rPr>
          <w:b/>
          <w:color w:val="262626" w:themeColor="text1" w:themeTint="D9"/>
          <w:sz w:val="20"/>
          <w:szCs w:val="20"/>
        </w:rPr>
        <w:t>en crisis</w:t>
      </w:r>
      <w:r w:rsidR="00D1512B" w:rsidRPr="00CB5B6D">
        <w:rPr>
          <w:color w:val="262626" w:themeColor="text1" w:themeTint="D9"/>
          <w:sz w:val="20"/>
          <w:szCs w:val="20"/>
        </w:rPr>
        <w:t xml:space="preserve">, situación que no se condice </w:t>
      </w:r>
      <w:r w:rsidR="005930D9" w:rsidRPr="00CB5B6D">
        <w:rPr>
          <w:rFonts w:ascii="Calibri" w:hAnsi="Calibri" w:cs="ArialNarrow"/>
          <w:color w:val="262626" w:themeColor="text1" w:themeTint="D9"/>
          <w:sz w:val="20"/>
          <w:szCs w:val="20"/>
        </w:rPr>
        <w:t xml:space="preserve">con el bienestar </w:t>
      </w:r>
      <w:r w:rsidR="009166D7">
        <w:rPr>
          <w:rFonts w:ascii="Calibri" w:hAnsi="Calibri" w:cs="ArialNarrow"/>
          <w:color w:val="262626" w:themeColor="text1" w:themeTint="D9"/>
          <w:sz w:val="20"/>
          <w:szCs w:val="20"/>
        </w:rPr>
        <w:t>macro</w:t>
      </w:r>
      <w:r w:rsidR="005930D9" w:rsidRPr="00CB5B6D">
        <w:rPr>
          <w:rFonts w:ascii="Calibri" w:hAnsi="Calibri" w:cs="ArialNarrow"/>
          <w:color w:val="262626" w:themeColor="text1" w:themeTint="D9"/>
          <w:sz w:val="20"/>
          <w:szCs w:val="20"/>
        </w:rPr>
        <w:t xml:space="preserve">económico que el país vive y con el aporte significativo que realiza la comuna </w:t>
      </w:r>
      <w:r w:rsidR="009166D7">
        <w:rPr>
          <w:rFonts w:ascii="Calibri" w:hAnsi="Calibri" w:cs="ArialNarrow"/>
          <w:color w:val="262626" w:themeColor="text1" w:themeTint="D9"/>
          <w:sz w:val="20"/>
          <w:szCs w:val="20"/>
        </w:rPr>
        <w:t xml:space="preserve">de Coronel </w:t>
      </w:r>
      <w:r w:rsidR="005930D9" w:rsidRPr="00CB5B6D">
        <w:rPr>
          <w:rFonts w:ascii="Calibri" w:hAnsi="Calibri" w:cs="ArialNarrow"/>
          <w:color w:val="262626" w:themeColor="text1" w:themeTint="D9"/>
          <w:sz w:val="20"/>
          <w:szCs w:val="20"/>
        </w:rPr>
        <w:t xml:space="preserve">al incremento del PIB </w:t>
      </w:r>
      <w:r w:rsidR="00D91390" w:rsidRPr="00CB5B6D">
        <w:rPr>
          <w:rFonts w:ascii="Calibri" w:hAnsi="Calibri" w:cs="ArialNarrow"/>
          <w:color w:val="262626" w:themeColor="text1" w:themeTint="D9"/>
          <w:sz w:val="20"/>
          <w:szCs w:val="20"/>
        </w:rPr>
        <w:t xml:space="preserve">regional y </w:t>
      </w:r>
      <w:r w:rsidR="005930D9" w:rsidRPr="00CB5B6D">
        <w:rPr>
          <w:rFonts w:ascii="Calibri" w:hAnsi="Calibri" w:cs="ArialNarrow"/>
          <w:color w:val="262626" w:themeColor="text1" w:themeTint="D9"/>
          <w:sz w:val="20"/>
          <w:szCs w:val="20"/>
        </w:rPr>
        <w:t>nacional</w:t>
      </w:r>
      <w:r w:rsidR="00A22579" w:rsidRPr="00CB5B6D">
        <w:rPr>
          <w:color w:val="262626" w:themeColor="text1" w:themeTint="D9"/>
          <w:sz w:val="20"/>
          <w:szCs w:val="20"/>
        </w:rPr>
        <w:t>.</w:t>
      </w:r>
    </w:p>
    <w:p w:rsidR="0041395D" w:rsidRPr="00CB5B6D" w:rsidRDefault="0041395D" w:rsidP="00F50772">
      <w:pPr>
        <w:spacing w:after="0"/>
        <w:jc w:val="both"/>
        <w:rPr>
          <w:color w:val="262626" w:themeColor="text1" w:themeTint="D9"/>
          <w:sz w:val="20"/>
          <w:szCs w:val="20"/>
        </w:rPr>
      </w:pPr>
    </w:p>
    <w:p w:rsidR="00705A3B" w:rsidRDefault="00705A3B" w:rsidP="00F50772">
      <w:pPr>
        <w:spacing w:after="0"/>
        <w:jc w:val="both"/>
        <w:rPr>
          <w:color w:val="262626" w:themeColor="text1" w:themeTint="D9"/>
          <w:sz w:val="20"/>
          <w:szCs w:val="20"/>
        </w:rPr>
      </w:pPr>
      <w:r w:rsidRPr="00CB5B6D">
        <w:rPr>
          <w:color w:val="262626" w:themeColor="text1" w:themeTint="D9"/>
          <w:sz w:val="20"/>
          <w:szCs w:val="20"/>
        </w:rPr>
        <w:t xml:space="preserve">La contaminación </w:t>
      </w:r>
      <w:r w:rsidR="00581A36" w:rsidRPr="00CB5B6D">
        <w:rPr>
          <w:color w:val="262626" w:themeColor="text1" w:themeTint="D9"/>
          <w:sz w:val="20"/>
          <w:szCs w:val="20"/>
        </w:rPr>
        <w:t>de origen industrial en</w:t>
      </w:r>
      <w:r w:rsidRPr="00CB5B6D">
        <w:rPr>
          <w:color w:val="262626" w:themeColor="text1" w:themeTint="D9"/>
          <w:sz w:val="20"/>
          <w:szCs w:val="20"/>
        </w:rPr>
        <w:t xml:space="preserve"> Coronel comenzó a la par con el inicio de la actividad minera a mediados del siglo XIX</w:t>
      </w:r>
      <w:r w:rsidR="00113AA0" w:rsidRPr="00CB5B6D">
        <w:rPr>
          <w:color w:val="262626" w:themeColor="text1" w:themeTint="D9"/>
          <w:sz w:val="20"/>
          <w:szCs w:val="20"/>
        </w:rPr>
        <w:t xml:space="preserve">, durante los gobiernos de </w:t>
      </w:r>
      <w:r w:rsidR="009166D7">
        <w:rPr>
          <w:color w:val="262626" w:themeColor="text1" w:themeTint="D9"/>
          <w:sz w:val="20"/>
          <w:szCs w:val="20"/>
        </w:rPr>
        <w:t xml:space="preserve">Manuel </w:t>
      </w:r>
      <w:r w:rsidR="00113AA0" w:rsidRPr="00CB5B6D">
        <w:rPr>
          <w:color w:val="262626" w:themeColor="text1" w:themeTint="D9"/>
          <w:sz w:val="20"/>
          <w:szCs w:val="20"/>
        </w:rPr>
        <w:t xml:space="preserve">Bulnes </w:t>
      </w:r>
      <w:r w:rsidR="009166D7">
        <w:rPr>
          <w:color w:val="262626" w:themeColor="text1" w:themeTint="D9"/>
          <w:sz w:val="20"/>
          <w:szCs w:val="20"/>
        </w:rPr>
        <w:t xml:space="preserve">(1841-1851) </w:t>
      </w:r>
      <w:r w:rsidR="00113AA0" w:rsidRPr="00CB5B6D">
        <w:rPr>
          <w:color w:val="262626" w:themeColor="text1" w:themeTint="D9"/>
          <w:sz w:val="20"/>
          <w:szCs w:val="20"/>
        </w:rPr>
        <w:t>y Manuel Montt</w:t>
      </w:r>
      <w:r w:rsidR="009166D7">
        <w:rPr>
          <w:color w:val="262626" w:themeColor="text1" w:themeTint="D9"/>
          <w:sz w:val="20"/>
          <w:szCs w:val="20"/>
        </w:rPr>
        <w:t xml:space="preserve"> (1851-1861)</w:t>
      </w:r>
      <w:r w:rsidRPr="00CB5B6D">
        <w:rPr>
          <w:color w:val="262626" w:themeColor="text1" w:themeTint="D9"/>
          <w:sz w:val="20"/>
          <w:szCs w:val="20"/>
        </w:rPr>
        <w:t>. A partir de este acto,</w:t>
      </w:r>
      <w:r w:rsidR="00113AA0" w:rsidRPr="00CB5B6D">
        <w:rPr>
          <w:color w:val="262626" w:themeColor="text1" w:themeTint="D9"/>
          <w:sz w:val="20"/>
          <w:szCs w:val="20"/>
        </w:rPr>
        <w:t xml:space="preserve"> la industrialización y el uso intensivo del territorio </w:t>
      </w:r>
      <w:r w:rsidRPr="00CB5B6D">
        <w:rPr>
          <w:color w:val="262626" w:themeColor="text1" w:themeTint="D9"/>
          <w:sz w:val="20"/>
          <w:szCs w:val="20"/>
        </w:rPr>
        <w:t>fueron provocando</w:t>
      </w:r>
      <w:r w:rsidR="00113AA0" w:rsidRPr="00CB5B6D">
        <w:rPr>
          <w:color w:val="262626" w:themeColor="text1" w:themeTint="D9"/>
          <w:sz w:val="20"/>
          <w:szCs w:val="20"/>
        </w:rPr>
        <w:t xml:space="preserve"> </w:t>
      </w:r>
      <w:r w:rsidR="00B41117">
        <w:rPr>
          <w:color w:val="262626" w:themeColor="text1" w:themeTint="D9"/>
          <w:sz w:val="20"/>
          <w:szCs w:val="20"/>
        </w:rPr>
        <w:t xml:space="preserve">daños irreversibles </w:t>
      </w:r>
      <w:r w:rsidRPr="00CB5B6D">
        <w:rPr>
          <w:color w:val="262626" w:themeColor="text1" w:themeTint="D9"/>
          <w:sz w:val="20"/>
          <w:szCs w:val="20"/>
        </w:rPr>
        <w:t>en la geografía y el medio biótico</w:t>
      </w:r>
      <w:r w:rsidR="009166D7">
        <w:rPr>
          <w:color w:val="262626" w:themeColor="text1" w:themeTint="D9"/>
          <w:sz w:val="20"/>
          <w:szCs w:val="20"/>
        </w:rPr>
        <w:t xml:space="preserve"> local</w:t>
      </w:r>
      <w:r w:rsidRPr="00CB5B6D">
        <w:rPr>
          <w:color w:val="262626" w:themeColor="text1" w:themeTint="D9"/>
          <w:sz w:val="20"/>
          <w:szCs w:val="20"/>
        </w:rPr>
        <w:t xml:space="preserve">, </w:t>
      </w:r>
      <w:r w:rsidR="00DF2802" w:rsidRPr="00CB5B6D">
        <w:rPr>
          <w:color w:val="262626" w:themeColor="text1" w:themeTint="D9"/>
          <w:sz w:val="20"/>
          <w:szCs w:val="20"/>
        </w:rPr>
        <w:t xml:space="preserve">y </w:t>
      </w:r>
      <w:r w:rsidRPr="00CB5B6D">
        <w:rPr>
          <w:color w:val="262626" w:themeColor="text1" w:themeTint="D9"/>
          <w:sz w:val="20"/>
          <w:szCs w:val="20"/>
        </w:rPr>
        <w:t>que junto con el crecimiento urbano no planificado</w:t>
      </w:r>
      <w:r w:rsidR="00DF2802" w:rsidRPr="00CB5B6D">
        <w:rPr>
          <w:color w:val="262626" w:themeColor="text1" w:themeTint="D9"/>
          <w:sz w:val="20"/>
          <w:szCs w:val="20"/>
        </w:rPr>
        <w:t xml:space="preserve"> de la ciudad</w:t>
      </w:r>
      <w:r w:rsidR="006D0397" w:rsidRPr="00CB5B6D">
        <w:rPr>
          <w:color w:val="262626" w:themeColor="text1" w:themeTint="D9"/>
          <w:sz w:val="20"/>
          <w:szCs w:val="20"/>
        </w:rPr>
        <w:t xml:space="preserve"> en épocas pasadas</w:t>
      </w:r>
      <w:r w:rsidRPr="00CB5B6D">
        <w:rPr>
          <w:color w:val="262626" w:themeColor="text1" w:themeTint="D9"/>
          <w:sz w:val="20"/>
          <w:szCs w:val="20"/>
        </w:rPr>
        <w:t xml:space="preserve">, </w:t>
      </w:r>
      <w:r w:rsidR="00CF0113" w:rsidRPr="00CB5B6D">
        <w:rPr>
          <w:color w:val="262626" w:themeColor="text1" w:themeTint="D9"/>
          <w:sz w:val="20"/>
          <w:szCs w:val="20"/>
        </w:rPr>
        <w:t xml:space="preserve">degradaron </w:t>
      </w:r>
      <w:r w:rsidRPr="00CB5B6D">
        <w:rPr>
          <w:color w:val="262626" w:themeColor="text1" w:themeTint="D9"/>
          <w:sz w:val="20"/>
          <w:szCs w:val="20"/>
        </w:rPr>
        <w:t>di</w:t>
      </w:r>
      <w:r w:rsidR="00A9712A" w:rsidRPr="00CB5B6D">
        <w:rPr>
          <w:color w:val="262626" w:themeColor="text1" w:themeTint="D9"/>
          <w:sz w:val="20"/>
          <w:szCs w:val="20"/>
        </w:rPr>
        <w:t xml:space="preserve">ferentes </w:t>
      </w:r>
      <w:r w:rsidRPr="00CB5B6D">
        <w:rPr>
          <w:color w:val="262626" w:themeColor="text1" w:themeTint="D9"/>
          <w:sz w:val="20"/>
          <w:szCs w:val="20"/>
        </w:rPr>
        <w:t xml:space="preserve">ecosistemas </w:t>
      </w:r>
      <w:r w:rsidR="00A9712A" w:rsidRPr="00CB5B6D">
        <w:rPr>
          <w:color w:val="262626" w:themeColor="text1" w:themeTint="D9"/>
          <w:sz w:val="20"/>
          <w:szCs w:val="20"/>
        </w:rPr>
        <w:t>del paisaje local</w:t>
      </w:r>
      <w:r w:rsidRPr="00CB5B6D">
        <w:rPr>
          <w:color w:val="262626" w:themeColor="text1" w:themeTint="D9"/>
          <w:sz w:val="20"/>
          <w:szCs w:val="20"/>
        </w:rPr>
        <w:t>, tales como bosque</w:t>
      </w:r>
      <w:r w:rsidR="00B41117">
        <w:rPr>
          <w:color w:val="262626" w:themeColor="text1" w:themeTint="D9"/>
          <w:sz w:val="20"/>
          <w:szCs w:val="20"/>
        </w:rPr>
        <w:t>s</w:t>
      </w:r>
      <w:r w:rsidRPr="00CB5B6D">
        <w:rPr>
          <w:color w:val="262626" w:themeColor="text1" w:themeTint="D9"/>
          <w:sz w:val="20"/>
          <w:szCs w:val="20"/>
        </w:rPr>
        <w:t xml:space="preserve"> nativo</w:t>
      </w:r>
      <w:r w:rsidR="00B41117">
        <w:rPr>
          <w:color w:val="262626" w:themeColor="text1" w:themeTint="D9"/>
          <w:sz w:val="20"/>
          <w:szCs w:val="20"/>
        </w:rPr>
        <w:t>s</w:t>
      </w:r>
      <w:r w:rsidRPr="00CB5B6D">
        <w:rPr>
          <w:color w:val="262626" w:themeColor="text1" w:themeTint="D9"/>
          <w:sz w:val="20"/>
          <w:szCs w:val="20"/>
        </w:rPr>
        <w:t xml:space="preserve">, borde costero, </w:t>
      </w:r>
      <w:r w:rsidRPr="00CB5B6D">
        <w:rPr>
          <w:color w:val="262626" w:themeColor="text1" w:themeTint="D9"/>
          <w:sz w:val="20"/>
          <w:szCs w:val="20"/>
        </w:rPr>
        <w:lastRenderedPageBreak/>
        <w:t>cuencas hidrográficas, cauces y riberas de ríos, esteros, lagunas y humedales</w:t>
      </w:r>
      <w:r w:rsidR="00CF0113" w:rsidRPr="00CB5B6D">
        <w:rPr>
          <w:color w:val="262626" w:themeColor="text1" w:themeTint="D9"/>
          <w:sz w:val="20"/>
          <w:szCs w:val="20"/>
        </w:rPr>
        <w:t xml:space="preserve">, </w:t>
      </w:r>
      <w:r w:rsidR="00B41117">
        <w:rPr>
          <w:color w:val="262626" w:themeColor="text1" w:themeTint="D9"/>
          <w:sz w:val="20"/>
          <w:szCs w:val="20"/>
        </w:rPr>
        <w:t>algunos hoy c</w:t>
      </w:r>
      <w:r w:rsidR="00CF0113" w:rsidRPr="00CB5B6D">
        <w:rPr>
          <w:color w:val="262626" w:themeColor="text1" w:themeTint="D9"/>
          <w:sz w:val="20"/>
          <w:szCs w:val="20"/>
        </w:rPr>
        <w:t xml:space="preserve">on </w:t>
      </w:r>
      <w:r w:rsidR="006D0397" w:rsidRPr="00CB5B6D">
        <w:rPr>
          <w:color w:val="262626" w:themeColor="text1" w:themeTint="D9"/>
          <w:sz w:val="20"/>
          <w:szCs w:val="20"/>
        </w:rPr>
        <w:t xml:space="preserve">reducidas </w:t>
      </w:r>
      <w:r w:rsidR="00CF0113" w:rsidRPr="00CB5B6D">
        <w:rPr>
          <w:color w:val="262626" w:themeColor="text1" w:themeTint="D9"/>
          <w:sz w:val="20"/>
          <w:szCs w:val="20"/>
        </w:rPr>
        <w:t>posibilidades</w:t>
      </w:r>
      <w:r w:rsidR="0041395D" w:rsidRPr="00CB5B6D">
        <w:rPr>
          <w:color w:val="262626" w:themeColor="text1" w:themeTint="D9"/>
          <w:sz w:val="20"/>
          <w:szCs w:val="20"/>
        </w:rPr>
        <w:t xml:space="preserve"> </w:t>
      </w:r>
      <w:r w:rsidR="00CF0113" w:rsidRPr="00CB5B6D">
        <w:rPr>
          <w:color w:val="262626" w:themeColor="text1" w:themeTint="D9"/>
          <w:sz w:val="20"/>
          <w:szCs w:val="20"/>
        </w:rPr>
        <w:t>de recuperación</w:t>
      </w:r>
      <w:r w:rsidR="00B41117">
        <w:rPr>
          <w:color w:val="262626" w:themeColor="text1" w:themeTint="D9"/>
          <w:sz w:val="20"/>
          <w:szCs w:val="20"/>
        </w:rPr>
        <w:t xml:space="preserve">, generando </w:t>
      </w:r>
      <w:r w:rsidR="009166D7">
        <w:rPr>
          <w:color w:val="262626" w:themeColor="text1" w:themeTint="D9"/>
          <w:sz w:val="20"/>
          <w:szCs w:val="20"/>
        </w:rPr>
        <w:t xml:space="preserve">con ello </w:t>
      </w:r>
      <w:r w:rsidR="00B41117">
        <w:rPr>
          <w:color w:val="262626" w:themeColor="text1" w:themeTint="D9"/>
          <w:sz w:val="20"/>
          <w:szCs w:val="20"/>
        </w:rPr>
        <w:t xml:space="preserve">una </w:t>
      </w:r>
      <w:r w:rsidR="009166D7">
        <w:rPr>
          <w:color w:val="262626" w:themeColor="text1" w:themeTint="D9"/>
          <w:sz w:val="20"/>
          <w:szCs w:val="20"/>
        </w:rPr>
        <w:t>importante reducción d</w:t>
      </w:r>
      <w:r w:rsidR="00B41117">
        <w:rPr>
          <w:color w:val="262626" w:themeColor="text1" w:themeTint="D9"/>
          <w:sz w:val="20"/>
          <w:szCs w:val="20"/>
        </w:rPr>
        <w:t>e la diversidad biológica local.</w:t>
      </w:r>
    </w:p>
    <w:p w:rsidR="00492FA3" w:rsidRPr="00CB5B6D" w:rsidRDefault="00492FA3" w:rsidP="00F50772">
      <w:pPr>
        <w:spacing w:after="0"/>
        <w:jc w:val="both"/>
        <w:rPr>
          <w:color w:val="262626" w:themeColor="text1" w:themeTint="D9"/>
          <w:sz w:val="20"/>
          <w:szCs w:val="20"/>
        </w:rPr>
      </w:pPr>
    </w:p>
    <w:p w:rsidR="00F5227D" w:rsidRPr="00B41117" w:rsidRDefault="00AB681E" w:rsidP="00F50772">
      <w:pPr>
        <w:spacing w:after="0"/>
        <w:jc w:val="both"/>
        <w:rPr>
          <w:color w:val="262626" w:themeColor="text1" w:themeTint="D9"/>
          <w:sz w:val="20"/>
          <w:szCs w:val="20"/>
        </w:rPr>
      </w:pPr>
      <w:r w:rsidRPr="00CB5B6D">
        <w:rPr>
          <w:color w:val="262626" w:themeColor="text1" w:themeTint="D9"/>
          <w:sz w:val="20"/>
          <w:szCs w:val="20"/>
        </w:rPr>
        <w:t>El desarrollo y auge de la industria minera</w:t>
      </w:r>
      <w:r w:rsidR="00A9712A" w:rsidRPr="00CB5B6D">
        <w:rPr>
          <w:color w:val="262626" w:themeColor="text1" w:themeTint="D9"/>
          <w:sz w:val="20"/>
          <w:szCs w:val="20"/>
        </w:rPr>
        <w:t xml:space="preserve"> </w:t>
      </w:r>
      <w:r w:rsidRPr="00CB5B6D">
        <w:rPr>
          <w:color w:val="262626" w:themeColor="text1" w:themeTint="D9"/>
          <w:sz w:val="20"/>
          <w:szCs w:val="20"/>
        </w:rPr>
        <w:t>trajo consigo daños ambientales por más de un siglo: vertido de residuos al mar, tala de</w:t>
      </w:r>
      <w:r w:rsidR="009E5B71" w:rsidRPr="00CB5B6D">
        <w:rPr>
          <w:color w:val="262626" w:themeColor="text1" w:themeTint="D9"/>
          <w:sz w:val="20"/>
          <w:szCs w:val="20"/>
        </w:rPr>
        <w:t xml:space="preserve"> más del 9</w:t>
      </w:r>
      <w:r w:rsidR="00B41117">
        <w:rPr>
          <w:color w:val="262626" w:themeColor="text1" w:themeTint="D9"/>
          <w:sz w:val="20"/>
          <w:szCs w:val="20"/>
        </w:rPr>
        <w:t>0</w:t>
      </w:r>
      <w:r w:rsidR="009E5B71" w:rsidRPr="00CB5B6D">
        <w:rPr>
          <w:color w:val="262626" w:themeColor="text1" w:themeTint="D9"/>
          <w:sz w:val="20"/>
          <w:szCs w:val="20"/>
        </w:rPr>
        <w:t>% del</w:t>
      </w:r>
      <w:r w:rsidRPr="00CB5B6D">
        <w:rPr>
          <w:color w:val="262626" w:themeColor="text1" w:themeTint="D9"/>
          <w:sz w:val="20"/>
          <w:szCs w:val="20"/>
        </w:rPr>
        <w:t xml:space="preserve"> bosque </w:t>
      </w:r>
      <w:r w:rsidR="00B41117">
        <w:rPr>
          <w:color w:val="262626" w:themeColor="text1" w:themeTint="D9"/>
          <w:sz w:val="20"/>
          <w:szCs w:val="20"/>
        </w:rPr>
        <w:t xml:space="preserve">originario </w:t>
      </w:r>
      <w:r w:rsidR="009E5B71" w:rsidRPr="00CB5B6D">
        <w:rPr>
          <w:color w:val="262626" w:themeColor="text1" w:themeTint="D9"/>
          <w:sz w:val="20"/>
          <w:szCs w:val="20"/>
        </w:rPr>
        <w:t>de la Cordillera de Nahuelbuta</w:t>
      </w:r>
      <w:r w:rsidRPr="00CB5B6D">
        <w:rPr>
          <w:color w:val="262626" w:themeColor="text1" w:themeTint="D9"/>
          <w:sz w:val="20"/>
          <w:szCs w:val="20"/>
        </w:rPr>
        <w:t xml:space="preserve">, </w:t>
      </w:r>
      <w:r w:rsidR="00F31DFC">
        <w:rPr>
          <w:color w:val="262626" w:themeColor="text1" w:themeTint="D9"/>
          <w:sz w:val="20"/>
          <w:szCs w:val="20"/>
        </w:rPr>
        <w:t xml:space="preserve">la quema intensiva y </w:t>
      </w:r>
      <w:r w:rsidRPr="00CB5B6D">
        <w:rPr>
          <w:color w:val="262626" w:themeColor="text1" w:themeTint="D9"/>
          <w:sz w:val="20"/>
          <w:szCs w:val="20"/>
        </w:rPr>
        <w:t>extensiv</w:t>
      </w:r>
      <w:r w:rsidR="00F31DFC">
        <w:rPr>
          <w:color w:val="262626" w:themeColor="text1" w:themeTint="D9"/>
          <w:sz w:val="20"/>
          <w:szCs w:val="20"/>
        </w:rPr>
        <w:t xml:space="preserve">a de </w:t>
      </w:r>
      <w:r w:rsidRPr="00CB5B6D">
        <w:rPr>
          <w:color w:val="262626" w:themeColor="text1" w:themeTint="D9"/>
          <w:sz w:val="20"/>
          <w:szCs w:val="20"/>
        </w:rPr>
        <w:t xml:space="preserve">carbón como combustible, ocupación de los esteros para el lavado del carbón, etc. </w:t>
      </w:r>
      <w:r w:rsidR="009E5B71" w:rsidRPr="00CB5B6D">
        <w:rPr>
          <w:color w:val="262626" w:themeColor="text1" w:themeTint="D9"/>
          <w:sz w:val="20"/>
          <w:szCs w:val="20"/>
        </w:rPr>
        <w:t xml:space="preserve">Con ello, </w:t>
      </w:r>
      <w:r w:rsidRPr="00CB5B6D">
        <w:rPr>
          <w:color w:val="262626" w:themeColor="text1" w:themeTint="D9"/>
          <w:sz w:val="20"/>
          <w:szCs w:val="20"/>
        </w:rPr>
        <w:t xml:space="preserve">a partir de mediados de la década de 1960, Coronel comienza </w:t>
      </w:r>
      <w:r w:rsidR="00F5227D" w:rsidRPr="00CB5B6D">
        <w:rPr>
          <w:color w:val="262626" w:themeColor="text1" w:themeTint="D9"/>
          <w:sz w:val="20"/>
          <w:szCs w:val="20"/>
        </w:rPr>
        <w:t>a caer en un proceso de deterioro</w:t>
      </w:r>
      <w:r w:rsidR="0041395D" w:rsidRPr="00CB5B6D">
        <w:rPr>
          <w:color w:val="262626" w:themeColor="text1" w:themeTint="D9"/>
          <w:sz w:val="20"/>
          <w:szCs w:val="20"/>
        </w:rPr>
        <w:t xml:space="preserve"> grave, tanto </w:t>
      </w:r>
      <w:r w:rsidR="00F5227D" w:rsidRPr="00CB5B6D">
        <w:rPr>
          <w:color w:val="262626" w:themeColor="text1" w:themeTint="D9"/>
          <w:sz w:val="20"/>
          <w:szCs w:val="20"/>
        </w:rPr>
        <w:t xml:space="preserve">urbano </w:t>
      </w:r>
      <w:r w:rsidR="0041395D" w:rsidRPr="00CB5B6D">
        <w:rPr>
          <w:color w:val="262626" w:themeColor="text1" w:themeTint="D9"/>
          <w:sz w:val="20"/>
          <w:szCs w:val="20"/>
        </w:rPr>
        <w:t xml:space="preserve">como </w:t>
      </w:r>
      <w:r w:rsidR="00F5227D" w:rsidRPr="00CB5B6D">
        <w:rPr>
          <w:color w:val="262626" w:themeColor="text1" w:themeTint="D9"/>
          <w:sz w:val="20"/>
          <w:szCs w:val="20"/>
        </w:rPr>
        <w:t>ambiental</w:t>
      </w:r>
      <w:r w:rsidR="00FE4111" w:rsidRPr="00CB5B6D">
        <w:rPr>
          <w:color w:val="262626" w:themeColor="text1" w:themeTint="D9"/>
          <w:sz w:val="20"/>
          <w:szCs w:val="20"/>
        </w:rPr>
        <w:t xml:space="preserve"> y </w:t>
      </w:r>
      <w:r w:rsidR="00521570">
        <w:rPr>
          <w:color w:val="262626" w:themeColor="text1" w:themeTint="D9"/>
          <w:sz w:val="20"/>
          <w:szCs w:val="20"/>
        </w:rPr>
        <w:t>socio</w:t>
      </w:r>
      <w:r w:rsidR="00FE4111" w:rsidRPr="00CB5B6D">
        <w:rPr>
          <w:color w:val="262626" w:themeColor="text1" w:themeTint="D9"/>
          <w:sz w:val="20"/>
          <w:szCs w:val="20"/>
        </w:rPr>
        <w:t>económico</w:t>
      </w:r>
      <w:r w:rsidR="00F5227D" w:rsidRPr="00CB5B6D">
        <w:rPr>
          <w:color w:val="262626" w:themeColor="text1" w:themeTint="D9"/>
          <w:sz w:val="20"/>
          <w:szCs w:val="20"/>
        </w:rPr>
        <w:t>.</w:t>
      </w:r>
    </w:p>
    <w:p w:rsidR="00F5227D" w:rsidRPr="00B41117" w:rsidRDefault="00F5227D" w:rsidP="00F50772">
      <w:pPr>
        <w:spacing w:after="0"/>
        <w:jc w:val="both"/>
        <w:rPr>
          <w:color w:val="262626" w:themeColor="text1" w:themeTint="D9"/>
          <w:sz w:val="20"/>
          <w:szCs w:val="20"/>
        </w:rPr>
      </w:pPr>
    </w:p>
    <w:p w:rsidR="00E8601C" w:rsidRPr="00B41117" w:rsidRDefault="00E8601C" w:rsidP="00E8601C">
      <w:pPr>
        <w:spacing w:after="0"/>
        <w:jc w:val="both"/>
        <w:rPr>
          <w:color w:val="262626" w:themeColor="text1" w:themeTint="D9"/>
          <w:sz w:val="20"/>
          <w:szCs w:val="20"/>
        </w:rPr>
      </w:pPr>
      <w:r w:rsidRPr="00B41117">
        <w:rPr>
          <w:color w:val="262626" w:themeColor="text1" w:themeTint="D9"/>
          <w:sz w:val="20"/>
          <w:szCs w:val="20"/>
        </w:rPr>
        <w:t>Mientras tanto, en el escenario regional, el territorio del Gran Concepción se posiciona</w:t>
      </w:r>
      <w:r w:rsidR="00B41117">
        <w:rPr>
          <w:color w:val="262626" w:themeColor="text1" w:themeTint="D9"/>
          <w:sz w:val="20"/>
          <w:szCs w:val="20"/>
        </w:rPr>
        <w:t>ba</w:t>
      </w:r>
      <w:r w:rsidRPr="00B41117">
        <w:rPr>
          <w:color w:val="262626" w:themeColor="text1" w:themeTint="D9"/>
          <w:sz w:val="20"/>
          <w:szCs w:val="20"/>
        </w:rPr>
        <w:t xml:space="preserve"> </w:t>
      </w:r>
      <w:r w:rsidRPr="00B41117">
        <w:rPr>
          <w:rFonts w:cs="Arial"/>
          <w:color w:val="262626" w:themeColor="text1" w:themeTint="D9"/>
          <w:sz w:val="20"/>
          <w:szCs w:val="20"/>
        </w:rPr>
        <w:t xml:space="preserve">como un importante centro productivo a nivel nacional, con una marcada vocación forestal, pesquera, portuaria, industrial y de servicios. Sin embargo, este intenso conjunto de actividades implicó </w:t>
      </w:r>
      <w:r w:rsidR="00D91390" w:rsidRPr="00B41117">
        <w:rPr>
          <w:rFonts w:cs="Arial"/>
          <w:color w:val="262626" w:themeColor="text1" w:themeTint="D9"/>
          <w:sz w:val="20"/>
          <w:szCs w:val="20"/>
        </w:rPr>
        <w:t xml:space="preserve">a la vez </w:t>
      </w:r>
      <w:r w:rsidRPr="00B41117">
        <w:rPr>
          <w:rFonts w:cs="Arial"/>
          <w:color w:val="262626" w:themeColor="text1" w:themeTint="D9"/>
          <w:sz w:val="20"/>
          <w:szCs w:val="20"/>
        </w:rPr>
        <w:t xml:space="preserve">una fuerte presión sobre el medio físico, registrándose un incremento significativo de material particulado respirable que pone en evidencia a fines de la década de 1990 un cuadro medioambiental complejo en toda </w:t>
      </w:r>
      <w:r w:rsidR="00B41117">
        <w:rPr>
          <w:rFonts w:cs="Arial"/>
          <w:color w:val="262626" w:themeColor="text1" w:themeTint="D9"/>
          <w:sz w:val="20"/>
          <w:szCs w:val="20"/>
        </w:rPr>
        <w:t xml:space="preserve">esta </w:t>
      </w:r>
      <w:r w:rsidRPr="00B41117">
        <w:rPr>
          <w:rFonts w:cs="Arial"/>
          <w:color w:val="262626" w:themeColor="text1" w:themeTint="D9"/>
          <w:sz w:val="20"/>
          <w:szCs w:val="20"/>
        </w:rPr>
        <w:t>conurbación.</w:t>
      </w:r>
    </w:p>
    <w:p w:rsidR="00E8601C" w:rsidRPr="00B41117" w:rsidRDefault="00E8601C" w:rsidP="00F50772">
      <w:pPr>
        <w:spacing w:after="0"/>
        <w:jc w:val="both"/>
        <w:rPr>
          <w:color w:val="262626" w:themeColor="text1" w:themeTint="D9"/>
          <w:sz w:val="20"/>
          <w:szCs w:val="20"/>
        </w:rPr>
      </w:pPr>
    </w:p>
    <w:p w:rsidR="00846A2A" w:rsidRPr="00B41117" w:rsidRDefault="009712D9" w:rsidP="00F50772">
      <w:pPr>
        <w:spacing w:after="0"/>
        <w:jc w:val="both"/>
        <w:rPr>
          <w:color w:val="262626" w:themeColor="text1" w:themeTint="D9"/>
          <w:sz w:val="20"/>
          <w:szCs w:val="20"/>
        </w:rPr>
      </w:pPr>
      <w:r w:rsidRPr="00B41117">
        <w:rPr>
          <w:color w:val="262626" w:themeColor="text1" w:themeTint="D9"/>
          <w:sz w:val="20"/>
          <w:szCs w:val="20"/>
        </w:rPr>
        <w:t>C</w:t>
      </w:r>
      <w:r w:rsidR="00F5227D" w:rsidRPr="00B41117">
        <w:rPr>
          <w:color w:val="262626" w:themeColor="text1" w:themeTint="D9"/>
          <w:sz w:val="20"/>
          <w:szCs w:val="20"/>
        </w:rPr>
        <w:t>on la intensa industrialización de la comuna (y coincidentemente con el cierre de la minería del carbón en la década de 1990</w:t>
      </w:r>
      <w:r w:rsidRPr="00B41117">
        <w:rPr>
          <w:color w:val="262626" w:themeColor="text1" w:themeTint="D9"/>
          <w:sz w:val="20"/>
          <w:szCs w:val="20"/>
        </w:rPr>
        <w:t>)</w:t>
      </w:r>
      <w:r w:rsidR="00F5227D" w:rsidRPr="00B41117">
        <w:rPr>
          <w:color w:val="262626" w:themeColor="text1" w:themeTint="D9"/>
          <w:sz w:val="20"/>
          <w:szCs w:val="20"/>
        </w:rPr>
        <w:t>, la problemática ambienta</w:t>
      </w:r>
      <w:r w:rsidR="00894C7D" w:rsidRPr="00B41117">
        <w:rPr>
          <w:color w:val="262626" w:themeColor="text1" w:themeTint="D9"/>
          <w:sz w:val="20"/>
          <w:szCs w:val="20"/>
        </w:rPr>
        <w:t xml:space="preserve">l se acrecienta producto de la instalación </w:t>
      </w:r>
      <w:r w:rsidR="00F5227D" w:rsidRPr="00B41117">
        <w:rPr>
          <w:color w:val="262626" w:themeColor="text1" w:themeTint="D9"/>
          <w:sz w:val="20"/>
          <w:szCs w:val="20"/>
        </w:rPr>
        <w:t xml:space="preserve">de industrias del tipo molestas y contaminantes </w:t>
      </w:r>
      <w:r w:rsidR="006D0397" w:rsidRPr="00B41117">
        <w:rPr>
          <w:color w:val="262626" w:themeColor="text1" w:themeTint="D9"/>
          <w:sz w:val="20"/>
          <w:szCs w:val="20"/>
        </w:rPr>
        <w:t>cercana</w:t>
      </w:r>
      <w:r w:rsidR="00894C7D" w:rsidRPr="00B41117">
        <w:rPr>
          <w:color w:val="262626" w:themeColor="text1" w:themeTint="D9"/>
          <w:sz w:val="20"/>
          <w:szCs w:val="20"/>
        </w:rPr>
        <w:t>s</w:t>
      </w:r>
      <w:r w:rsidR="006D0397" w:rsidRPr="00B41117">
        <w:rPr>
          <w:color w:val="262626" w:themeColor="text1" w:themeTint="D9"/>
          <w:sz w:val="20"/>
          <w:szCs w:val="20"/>
        </w:rPr>
        <w:t xml:space="preserve"> </w:t>
      </w:r>
      <w:r w:rsidR="00B41117">
        <w:rPr>
          <w:color w:val="262626" w:themeColor="text1" w:themeTint="D9"/>
          <w:sz w:val="20"/>
          <w:szCs w:val="20"/>
        </w:rPr>
        <w:t xml:space="preserve">a </w:t>
      </w:r>
      <w:r w:rsidR="00F5227D" w:rsidRPr="00B41117">
        <w:rPr>
          <w:color w:val="262626" w:themeColor="text1" w:themeTint="D9"/>
          <w:sz w:val="20"/>
          <w:szCs w:val="20"/>
        </w:rPr>
        <w:t xml:space="preserve">sectores </w:t>
      </w:r>
      <w:r w:rsidR="006D0397" w:rsidRPr="00B41117">
        <w:rPr>
          <w:color w:val="262626" w:themeColor="text1" w:themeTint="D9"/>
          <w:sz w:val="20"/>
          <w:szCs w:val="20"/>
        </w:rPr>
        <w:t xml:space="preserve">residenciales </w:t>
      </w:r>
      <w:r w:rsidR="00F5227D" w:rsidRPr="00B41117">
        <w:rPr>
          <w:color w:val="262626" w:themeColor="text1" w:themeTint="D9"/>
          <w:sz w:val="20"/>
          <w:szCs w:val="20"/>
        </w:rPr>
        <w:t xml:space="preserve">consolidados, especialmente pesqueras, fábricas de harina de pescado, aserraderos, fábricas de astillas, </w:t>
      </w:r>
      <w:r w:rsidR="0041395D" w:rsidRPr="00B41117">
        <w:rPr>
          <w:color w:val="262626" w:themeColor="text1" w:themeTint="D9"/>
          <w:sz w:val="20"/>
          <w:szCs w:val="20"/>
        </w:rPr>
        <w:t>el</w:t>
      </w:r>
      <w:r w:rsidR="00F5227D" w:rsidRPr="00B41117">
        <w:rPr>
          <w:color w:val="262626" w:themeColor="text1" w:themeTint="D9"/>
          <w:sz w:val="20"/>
          <w:szCs w:val="20"/>
        </w:rPr>
        <w:t xml:space="preserve"> p</w:t>
      </w:r>
      <w:r w:rsidR="0041395D" w:rsidRPr="00B41117">
        <w:rPr>
          <w:color w:val="262626" w:themeColor="text1" w:themeTint="D9"/>
          <w:sz w:val="20"/>
          <w:szCs w:val="20"/>
        </w:rPr>
        <w:t>uerto</w:t>
      </w:r>
      <w:r w:rsidR="00F5227D" w:rsidRPr="00B41117">
        <w:rPr>
          <w:color w:val="262626" w:themeColor="text1" w:themeTint="D9"/>
          <w:sz w:val="20"/>
          <w:szCs w:val="20"/>
        </w:rPr>
        <w:t xml:space="preserve"> y otras actividades </w:t>
      </w:r>
      <w:r w:rsidR="009E5B71" w:rsidRPr="00B41117">
        <w:rPr>
          <w:color w:val="262626" w:themeColor="text1" w:themeTint="D9"/>
          <w:sz w:val="20"/>
          <w:szCs w:val="20"/>
        </w:rPr>
        <w:t xml:space="preserve">productivas </w:t>
      </w:r>
      <w:r w:rsidR="00F5227D" w:rsidRPr="00B41117">
        <w:rPr>
          <w:color w:val="262626" w:themeColor="text1" w:themeTint="D9"/>
          <w:sz w:val="20"/>
          <w:szCs w:val="20"/>
        </w:rPr>
        <w:t>diversas</w:t>
      </w:r>
      <w:r w:rsidR="006D0397" w:rsidRPr="00B41117">
        <w:rPr>
          <w:color w:val="262626" w:themeColor="text1" w:themeTint="D9"/>
          <w:sz w:val="20"/>
          <w:szCs w:val="20"/>
        </w:rPr>
        <w:t>.</w:t>
      </w:r>
      <w:r w:rsidR="004B0AE7" w:rsidRPr="00B41117">
        <w:rPr>
          <w:color w:val="262626" w:themeColor="text1" w:themeTint="D9"/>
          <w:sz w:val="20"/>
          <w:szCs w:val="20"/>
        </w:rPr>
        <w:t xml:space="preserve"> </w:t>
      </w:r>
      <w:r w:rsidR="006D0397" w:rsidRPr="00B41117">
        <w:rPr>
          <w:color w:val="262626" w:themeColor="text1" w:themeTint="D9"/>
          <w:sz w:val="20"/>
          <w:szCs w:val="20"/>
        </w:rPr>
        <w:t xml:space="preserve">Todas estas instalaciones </w:t>
      </w:r>
      <w:r w:rsidR="00F5227D" w:rsidRPr="00B41117">
        <w:rPr>
          <w:color w:val="262626" w:themeColor="text1" w:themeTint="D9"/>
          <w:sz w:val="20"/>
          <w:szCs w:val="20"/>
        </w:rPr>
        <w:t xml:space="preserve">han </w:t>
      </w:r>
      <w:r w:rsidR="009203FA" w:rsidRPr="00B41117">
        <w:rPr>
          <w:color w:val="262626" w:themeColor="text1" w:themeTint="D9"/>
          <w:sz w:val="20"/>
          <w:szCs w:val="20"/>
        </w:rPr>
        <w:t xml:space="preserve">impactado de diferente forma </w:t>
      </w:r>
      <w:r w:rsidR="006B2FCC" w:rsidRPr="00B41117">
        <w:rPr>
          <w:color w:val="262626" w:themeColor="text1" w:themeTint="D9"/>
          <w:sz w:val="20"/>
          <w:szCs w:val="20"/>
        </w:rPr>
        <w:t xml:space="preserve">el medio ambiente de </w:t>
      </w:r>
      <w:r w:rsidR="009203FA" w:rsidRPr="00B41117">
        <w:rPr>
          <w:color w:val="262626" w:themeColor="text1" w:themeTint="D9"/>
          <w:sz w:val="20"/>
          <w:szCs w:val="20"/>
        </w:rPr>
        <w:t xml:space="preserve">la comuna, producto del </w:t>
      </w:r>
      <w:r w:rsidR="00FE4111" w:rsidRPr="00B41117">
        <w:rPr>
          <w:color w:val="262626" w:themeColor="text1" w:themeTint="D9"/>
          <w:sz w:val="20"/>
          <w:szCs w:val="20"/>
        </w:rPr>
        <w:t xml:space="preserve">aumento de emisiones </w:t>
      </w:r>
      <w:r w:rsidR="00521570">
        <w:rPr>
          <w:color w:val="262626" w:themeColor="text1" w:themeTint="D9"/>
          <w:sz w:val="20"/>
          <w:szCs w:val="20"/>
        </w:rPr>
        <w:t xml:space="preserve">de gases contaminantes a la </w:t>
      </w:r>
      <w:r w:rsidR="00FE4111" w:rsidRPr="00B41117">
        <w:rPr>
          <w:color w:val="262626" w:themeColor="text1" w:themeTint="D9"/>
          <w:sz w:val="20"/>
          <w:szCs w:val="20"/>
        </w:rPr>
        <w:t>atm</w:t>
      </w:r>
      <w:r w:rsidR="00521570">
        <w:rPr>
          <w:color w:val="262626" w:themeColor="text1" w:themeTint="D9"/>
          <w:sz w:val="20"/>
          <w:szCs w:val="20"/>
        </w:rPr>
        <w:t>ó</w:t>
      </w:r>
      <w:r w:rsidR="00FE4111" w:rsidRPr="00B41117">
        <w:rPr>
          <w:color w:val="262626" w:themeColor="text1" w:themeTint="D9"/>
          <w:sz w:val="20"/>
          <w:szCs w:val="20"/>
        </w:rPr>
        <w:t>sf</w:t>
      </w:r>
      <w:r w:rsidR="00521570">
        <w:rPr>
          <w:color w:val="262626" w:themeColor="text1" w:themeTint="D9"/>
          <w:sz w:val="20"/>
          <w:szCs w:val="20"/>
        </w:rPr>
        <w:t>era (</w:t>
      </w:r>
      <w:r w:rsidR="00FE4111" w:rsidRPr="00B41117">
        <w:rPr>
          <w:color w:val="262626" w:themeColor="text1" w:themeTint="D9"/>
          <w:sz w:val="20"/>
          <w:szCs w:val="20"/>
        </w:rPr>
        <w:t>fundamentalmente material particulado y dióxido de azufre</w:t>
      </w:r>
      <w:r w:rsidR="00521570">
        <w:rPr>
          <w:color w:val="262626" w:themeColor="text1" w:themeTint="D9"/>
          <w:sz w:val="20"/>
          <w:szCs w:val="20"/>
        </w:rPr>
        <w:t>)</w:t>
      </w:r>
      <w:r w:rsidR="00FE4111" w:rsidRPr="00B41117">
        <w:rPr>
          <w:color w:val="262626" w:themeColor="text1" w:themeTint="D9"/>
          <w:sz w:val="20"/>
          <w:szCs w:val="20"/>
        </w:rPr>
        <w:t xml:space="preserve">, </w:t>
      </w:r>
      <w:r w:rsidR="009203FA" w:rsidRPr="00B41117">
        <w:rPr>
          <w:color w:val="262626" w:themeColor="text1" w:themeTint="D9"/>
          <w:sz w:val="20"/>
          <w:szCs w:val="20"/>
        </w:rPr>
        <w:t xml:space="preserve">generación de ruidos molestos, </w:t>
      </w:r>
      <w:r w:rsidR="00CF0113" w:rsidRPr="00B41117">
        <w:rPr>
          <w:color w:val="262626" w:themeColor="text1" w:themeTint="D9"/>
          <w:sz w:val="20"/>
          <w:szCs w:val="20"/>
        </w:rPr>
        <w:t>sobreexplotación de recursos pesqueros</w:t>
      </w:r>
      <w:r w:rsidR="004B0AE7" w:rsidRPr="00B41117">
        <w:rPr>
          <w:color w:val="262626" w:themeColor="text1" w:themeTint="D9"/>
          <w:sz w:val="20"/>
          <w:szCs w:val="20"/>
        </w:rPr>
        <w:t xml:space="preserve"> y acuícolas</w:t>
      </w:r>
      <w:r w:rsidR="00CF0113" w:rsidRPr="00B41117">
        <w:rPr>
          <w:color w:val="262626" w:themeColor="text1" w:themeTint="D9"/>
          <w:sz w:val="20"/>
          <w:szCs w:val="20"/>
        </w:rPr>
        <w:t xml:space="preserve">, vertido </w:t>
      </w:r>
      <w:r w:rsidR="005508F8" w:rsidRPr="00B41117">
        <w:rPr>
          <w:color w:val="262626" w:themeColor="text1" w:themeTint="D9"/>
          <w:sz w:val="20"/>
          <w:szCs w:val="20"/>
        </w:rPr>
        <w:t xml:space="preserve">directo </w:t>
      </w:r>
      <w:r w:rsidR="00CF0113" w:rsidRPr="00B41117">
        <w:rPr>
          <w:color w:val="262626" w:themeColor="text1" w:themeTint="D9"/>
          <w:sz w:val="20"/>
          <w:szCs w:val="20"/>
        </w:rPr>
        <w:t xml:space="preserve">de residuos </w:t>
      </w:r>
      <w:r w:rsidR="006B2FCC" w:rsidRPr="00B41117">
        <w:rPr>
          <w:color w:val="262626" w:themeColor="text1" w:themeTint="D9"/>
          <w:sz w:val="20"/>
          <w:szCs w:val="20"/>
        </w:rPr>
        <w:t>líquidos y sólidos</w:t>
      </w:r>
      <w:r w:rsidR="00521570">
        <w:rPr>
          <w:color w:val="262626" w:themeColor="text1" w:themeTint="D9"/>
          <w:sz w:val="20"/>
          <w:szCs w:val="20"/>
        </w:rPr>
        <w:t xml:space="preserve"> </w:t>
      </w:r>
      <w:r w:rsidR="00CF0113" w:rsidRPr="00B41117">
        <w:rPr>
          <w:color w:val="262626" w:themeColor="text1" w:themeTint="D9"/>
          <w:sz w:val="20"/>
          <w:szCs w:val="20"/>
        </w:rPr>
        <w:t>y efluentes industriales al mar</w:t>
      </w:r>
      <w:r w:rsidR="00F5227D" w:rsidRPr="00B41117">
        <w:rPr>
          <w:color w:val="262626" w:themeColor="text1" w:themeTint="D9"/>
          <w:sz w:val="20"/>
          <w:szCs w:val="20"/>
        </w:rPr>
        <w:t xml:space="preserve">, </w:t>
      </w:r>
      <w:r w:rsidR="009203FA" w:rsidRPr="00B41117">
        <w:rPr>
          <w:color w:val="262626" w:themeColor="text1" w:themeTint="D9"/>
          <w:sz w:val="20"/>
          <w:szCs w:val="20"/>
        </w:rPr>
        <w:t>entre otros</w:t>
      </w:r>
      <w:r w:rsidR="00B41117">
        <w:rPr>
          <w:color w:val="262626" w:themeColor="text1" w:themeTint="D9"/>
          <w:sz w:val="20"/>
          <w:szCs w:val="20"/>
        </w:rPr>
        <w:t xml:space="preserve">. Todas estas actividades en conjunto han </w:t>
      </w:r>
      <w:r w:rsidR="00F5227D" w:rsidRPr="00B41117">
        <w:rPr>
          <w:color w:val="262626" w:themeColor="text1" w:themeTint="D9"/>
          <w:sz w:val="20"/>
          <w:szCs w:val="20"/>
        </w:rPr>
        <w:t xml:space="preserve">determinando </w:t>
      </w:r>
      <w:r w:rsidR="009E5B71" w:rsidRPr="00B41117">
        <w:rPr>
          <w:color w:val="262626" w:themeColor="text1" w:themeTint="D9"/>
          <w:sz w:val="20"/>
          <w:szCs w:val="20"/>
        </w:rPr>
        <w:t xml:space="preserve">en forma directa </w:t>
      </w:r>
      <w:r w:rsidR="00B41117">
        <w:rPr>
          <w:color w:val="262626" w:themeColor="text1" w:themeTint="D9"/>
          <w:sz w:val="20"/>
          <w:szCs w:val="20"/>
        </w:rPr>
        <w:t xml:space="preserve">no solo </w:t>
      </w:r>
      <w:r w:rsidR="00F5227D" w:rsidRPr="00B41117">
        <w:rPr>
          <w:color w:val="262626" w:themeColor="text1" w:themeTint="D9"/>
          <w:sz w:val="20"/>
          <w:szCs w:val="20"/>
        </w:rPr>
        <w:t>un deterioro en la calidad de vida de la</w:t>
      </w:r>
      <w:r w:rsidR="00846A2A" w:rsidRPr="00B41117">
        <w:rPr>
          <w:color w:val="262626" w:themeColor="text1" w:themeTint="D9"/>
          <w:sz w:val="20"/>
          <w:szCs w:val="20"/>
        </w:rPr>
        <w:t>s personas</w:t>
      </w:r>
      <w:r w:rsidR="00B41117">
        <w:rPr>
          <w:color w:val="262626" w:themeColor="text1" w:themeTint="D9"/>
          <w:sz w:val="20"/>
          <w:szCs w:val="20"/>
        </w:rPr>
        <w:t xml:space="preserve">, sino también son responsables en gran medida de la </w:t>
      </w:r>
      <w:r w:rsidR="00B41117" w:rsidRPr="00B41117">
        <w:rPr>
          <w:color w:val="262626" w:themeColor="text1" w:themeTint="D9"/>
          <w:sz w:val="20"/>
          <w:szCs w:val="20"/>
        </w:rPr>
        <w:t xml:space="preserve">disminución de la riqueza y diversidad biológica </w:t>
      </w:r>
      <w:r w:rsidR="00521570">
        <w:rPr>
          <w:color w:val="262626" w:themeColor="text1" w:themeTint="D9"/>
          <w:sz w:val="20"/>
          <w:szCs w:val="20"/>
        </w:rPr>
        <w:t xml:space="preserve">que se registra a nivel </w:t>
      </w:r>
      <w:r w:rsidR="00B41117" w:rsidRPr="00B41117">
        <w:rPr>
          <w:color w:val="262626" w:themeColor="text1" w:themeTint="D9"/>
          <w:sz w:val="20"/>
          <w:szCs w:val="20"/>
        </w:rPr>
        <w:t>local</w:t>
      </w:r>
      <w:r w:rsidR="00B41117">
        <w:rPr>
          <w:color w:val="262626" w:themeColor="text1" w:themeTint="D9"/>
          <w:sz w:val="20"/>
          <w:szCs w:val="20"/>
        </w:rPr>
        <w:t>.</w:t>
      </w:r>
    </w:p>
    <w:p w:rsidR="00846A2A" w:rsidRPr="00B41117" w:rsidRDefault="00846A2A" w:rsidP="00F50772">
      <w:pPr>
        <w:spacing w:after="0"/>
        <w:jc w:val="both"/>
        <w:rPr>
          <w:color w:val="262626" w:themeColor="text1" w:themeTint="D9"/>
          <w:sz w:val="20"/>
          <w:szCs w:val="20"/>
        </w:rPr>
      </w:pPr>
    </w:p>
    <w:p w:rsidR="00846A2A" w:rsidRPr="00B41117" w:rsidRDefault="00CF0113" w:rsidP="00F50772">
      <w:pPr>
        <w:spacing w:after="0"/>
        <w:jc w:val="both"/>
        <w:rPr>
          <w:color w:val="262626" w:themeColor="text1" w:themeTint="D9"/>
          <w:sz w:val="20"/>
          <w:szCs w:val="20"/>
        </w:rPr>
      </w:pPr>
      <w:r w:rsidRPr="00B41117">
        <w:rPr>
          <w:color w:val="262626" w:themeColor="text1" w:themeTint="D9"/>
          <w:sz w:val="20"/>
          <w:szCs w:val="20"/>
        </w:rPr>
        <w:t xml:space="preserve">A </w:t>
      </w:r>
      <w:r w:rsidR="00423619" w:rsidRPr="00B41117">
        <w:rPr>
          <w:color w:val="262626" w:themeColor="text1" w:themeTint="D9"/>
          <w:sz w:val="20"/>
          <w:szCs w:val="20"/>
        </w:rPr>
        <w:t>lo</w:t>
      </w:r>
      <w:r w:rsidR="00846A2A" w:rsidRPr="00B41117">
        <w:rPr>
          <w:color w:val="262626" w:themeColor="text1" w:themeTint="D9"/>
          <w:sz w:val="20"/>
          <w:szCs w:val="20"/>
        </w:rPr>
        <w:t xml:space="preserve"> anterior </w:t>
      </w:r>
      <w:r w:rsidRPr="00B41117">
        <w:rPr>
          <w:color w:val="262626" w:themeColor="text1" w:themeTint="D9"/>
          <w:sz w:val="20"/>
          <w:szCs w:val="20"/>
        </w:rPr>
        <w:t>se suma la instalación del Puerto de Coronel a mediados de la década de 1990</w:t>
      </w:r>
      <w:r w:rsidR="00846A2A" w:rsidRPr="00B41117">
        <w:rPr>
          <w:color w:val="262626" w:themeColor="text1" w:themeTint="D9"/>
          <w:sz w:val="20"/>
          <w:szCs w:val="20"/>
        </w:rPr>
        <w:t xml:space="preserve">. </w:t>
      </w:r>
      <w:r w:rsidR="006D0397" w:rsidRPr="00B41117">
        <w:rPr>
          <w:color w:val="262626" w:themeColor="text1" w:themeTint="D9"/>
          <w:sz w:val="20"/>
          <w:szCs w:val="20"/>
        </w:rPr>
        <w:t>E</w:t>
      </w:r>
      <w:r w:rsidR="00846A2A" w:rsidRPr="00B41117">
        <w:rPr>
          <w:color w:val="262626" w:themeColor="text1" w:themeTint="D9"/>
          <w:sz w:val="20"/>
          <w:szCs w:val="20"/>
        </w:rPr>
        <w:t xml:space="preserve">ste </w:t>
      </w:r>
      <w:r w:rsidR="006D0397" w:rsidRPr="00B41117">
        <w:rPr>
          <w:color w:val="262626" w:themeColor="text1" w:themeTint="D9"/>
          <w:sz w:val="20"/>
          <w:szCs w:val="20"/>
        </w:rPr>
        <w:t xml:space="preserve">centro portuario, hoy convertido en uno de los más importantes del sur de Chile, </w:t>
      </w:r>
      <w:r w:rsidRPr="00B41117">
        <w:rPr>
          <w:color w:val="262626" w:themeColor="text1" w:themeTint="D9"/>
          <w:sz w:val="20"/>
          <w:szCs w:val="20"/>
        </w:rPr>
        <w:t>ocupó todo el borde costero de la bahía, frente al casco histórico de la ciudad</w:t>
      </w:r>
      <w:r w:rsidR="00846A2A" w:rsidRPr="00B41117">
        <w:rPr>
          <w:color w:val="262626" w:themeColor="text1" w:themeTint="D9"/>
          <w:sz w:val="20"/>
          <w:szCs w:val="20"/>
        </w:rPr>
        <w:t xml:space="preserve">. Cabe señalar que, en Coronel, existe evidencia arqueológica de que las comunidades humanas de este lugar han mantenido una relación directa con el mar desde épocas ancestrales, por lo menos de hace unos 6.500 años antes del presente, </w:t>
      </w:r>
      <w:r w:rsidR="0021780C" w:rsidRPr="00B41117">
        <w:rPr>
          <w:color w:val="262626" w:themeColor="text1" w:themeTint="D9"/>
          <w:sz w:val="20"/>
          <w:szCs w:val="20"/>
        </w:rPr>
        <w:t xml:space="preserve">de modo que la instalación del Puerto de Coronel bloqueó y privó el </w:t>
      </w:r>
      <w:r w:rsidR="00846A2A" w:rsidRPr="00B41117">
        <w:rPr>
          <w:color w:val="262626" w:themeColor="text1" w:themeTint="D9"/>
          <w:sz w:val="20"/>
          <w:szCs w:val="20"/>
        </w:rPr>
        <w:t xml:space="preserve">contacto </w:t>
      </w:r>
      <w:r w:rsidR="0021780C" w:rsidRPr="00B41117">
        <w:rPr>
          <w:color w:val="262626" w:themeColor="text1" w:themeTint="D9"/>
          <w:sz w:val="20"/>
          <w:szCs w:val="20"/>
        </w:rPr>
        <w:t xml:space="preserve">directo </w:t>
      </w:r>
      <w:r w:rsidR="00BD1093" w:rsidRPr="00B41117">
        <w:rPr>
          <w:color w:val="262626" w:themeColor="text1" w:themeTint="D9"/>
          <w:sz w:val="20"/>
          <w:szCs w:val="20"/>
        </w:rPr>
        <w:t xml:space="preserve">que tenía </w:t>
      </w:r>
      <w:r w:rsidR="00846A2A" w:rsidRPr="00B41117">
        <w:rPr>
          <w:color w:val="262626" w:themeColor="text1" w:themeTint="D9"/>
          <w:sz w:val="20"/>
          <w:szCs w:val="20"/>
        </w:rPr>
        <w:t xml:space="preserve">la comunidad con el </w:t>
      </w:r>
      <w:r w:rsidR="00BD1093" w:rsidRPr="00B41117">
        <w:rPr>
          <w:color w:val="262626" w:themeColor="text1" w:themeTint="D9"/>
          <w:sz w:val="20"/>
          <w:szCs w:val="20"/>
        </w:rPr>
        <w:t>mar</w:t>
      </w:r>
      <w:r w:rsidR="0021780C" w:rsidRPr="00B41117">
        <w:rPr>
          <w:color w:val="262626" w:themeColor="text1" w:themeTint="D9"/>
          <w:sz w:val="20"/>
          <w:szCs w:val="20"/>
        </w:rPr>
        <w:t xml:space="preserve">, </w:t>
      </w:r>
      <w:r w:rsidR="00BD1093" w:rsidRPr="00B41117">
        <w:rPr>
          <w:color w:val="262626" w:themeColor="text1" w:themeTint="D9"/>
          <w:sz w:val="20"/>
          <w:szCs w:val="20"/>
        </w:rPr>
        <w:t xml:space="preserve">lo cual </w:t>
      </w:r>
      <w:r w:rsidR="0021780C" w:rsidRPr="00B41117">
        <w:rPr>
          <w:color w:val="262626" w:themeColor="text1" w:themeTint="D9"/>
          <w:sz w:val="20"/>
          <w:szCs w:val="20"/>
        </w:rPr>
        <w:t xml:space="preserve">no solo </w:t>
      </w:r>
      <w:r w:rsidR="00BD1093" w:rsidRPr="00B41117">
        <w:rPr>
          <w:color w:val="262626" w:themeColor="text1" w:themeTint="D9"/>
          <w:sz w:val="20"/>
          <w:szCs w:val="20"/>
        </w:rPr>
        <w:t>detonó una pérdida o desconexión visual de</w:t>
      </w:r>
      <w:r w:rsidR="0021780C" w:rsidRPr="00B41117">
        <w:rPr>
          <w:color w:val="262626" w:themeColor="text1" w:themeTint="D9"/>
          <w:sz w:val="20"/>
          <w:szCs w:val="20"/>
        </w:rPr>
        <w:t xml:space="preserve"> los ciudadanos con </w:t>
      </w:r>
      <w:r w:rsidR="00BD1093" w:rsidRPr="00B41117">
        <w:rPr>
          <w:color w:val="262626" w:themeColor="text1" w:themeTint="D9"/>
          <w:sz w:val="20"/>
          <w:szCs w:val="20"/>
        </w:rPr>
        <w:t>la presencia d</w:t>
      </w:r>
      <w:r w:rsidR="0021780C" w:rsidRPr="00B41117">
        <w:rPr>
          <w:color w:val="262626" w:themeColor="text1" w:themeTint="D9"/>
          <w:sz w:val="20"/>
          <w:szCs w:val="20"/>
        </w:rPr>
        <w:t xml:space="preserve">el </w:t>
      </w:r>
      <w:r w:rsidR="00BD1093" w:rsidRPr="00B41117">
        <w:rPr>
          <w:color w:val="262626" w:themeColor="text1" w:themeTint="D9"/>
          <w:sz w:val="20"/>
          <w:szCs w:val="20"/>
        </w:rPr>
        <w:t>paisaje costero</w:t>
      </w:r>
      <w:r w:rsidR="0021780C" w:rsidRPr="00B41117">
        <w:rPr>
          <w:color w:val="262626" w:themeColor="text1" w:themeTint="D9"/>
          <w:sz w:val="20"/>
          <w:szCs w:val="20"/>
        </w:rPr>
        <w:t xml:space="preserve">, sino </w:t>
      </w:r>
      <w:r w:rsidR="00BD1093" w:rsidRPr="00B41117">
        <w:rPr>
          <w:color w:val="262626" w:themeColor="text1" w:themeTint="D9"/>
          <w:sz w:val="20"/>
          <w:szCs w:val="20"/>
        </w:rPr>
        <w:t xml:space="preserve">que significó además </w:t>
      </w:r>
      <w:r w:rsidR="00846A2A" w:rsidRPr="00B41117">
        <w:rPr>
          <w:color w:val="262626" w:themeColor="text1" w:themeTint="D9"/>
          <w:sz w:val="20"/>
          <w:szCs w:val="20"/>
        </w:rPr>
        <w:t xml:space="preserve">un desconocimiento profundo del modo de vivir </w:t>
      </w:r>
      <w:r w:rsidR="009263C3" w:rsidRPr="00B41117">
        <w:rPr>
          <w:color w:val="262626" w:themeColor="text1" w:themeTint="D9"/>
          <w:sz w:val="20"/>
          <w:szCs w:val="20"/>
        </w:rPr>
        <w:t xml:space="preserve">de </w:t>
      </w:r>
      <w:r w:rsidR="006D0397" w:rsidRPr="00B41117">
        <w:rPr>
          <w:color w:val="262626" w:themeColor="text1" w:themeTint="D9"/>
          <w:sz w:val="20"/>
          <w:szCs w:val="20"/>
        </w:rPr>
        <w:t xml:space="preserve">las </w:t>
      </w:r>
      <w:r w:rsidR="0021780C" w:rsidRPr="00B41117">
        <w:rPr>
          <w:color w:val="262626" w:themeColor="text1" w:themeTint="D9"/>
          <w:sz w:val="20"/>
          <w:szCs w:val="20"/>
        </w:rPr>
        <w:t xml:space="preserve">comunidades locales </w:t>
      </w:r>
      <w:r w:rsidR="007166F5" w:rsidRPr="00B41117">
        <w:rPr>
          <w:color w:val="262626" w:themeColor="text1" w:themeTint="D9"/>
          <w:sz w:val="20"/>
          <w:szCs w:val="20"/>
        </w:rPr>
        <w:t>en el lugar</w:t>
      </w:r>
      <w:r w:rsidR="006B2FCC" w:rsidRPr="00B41117">
        <w:rPr>
          <w:color w:val="262626" w:themeColor="text1" w:themeTint="D9"/>
          <w:sz w:val="20"/>
          <w:szCs w:val="20"/>
        </w:rPr>
        <w:t xml:space="preserve">, además de los impactos ambientales propios </w:t>
      </w:r>
      <w:r w:rsidR="00521570">
        <w:rPr>
          <w:color w:val="262626" w:themeColor="text1" w:themeTint="D9"/>
          <w:sz w:val="20"/>
          <w:szCs w:val="20"/>
        </w:rPr>
        <w:t xml:space="preserve">que genera </w:t>
      </w:r>
      <w:r w:rsidR="006B2FCC" w:rsidRPr="00B41117">
        <w:rPr>
          <w:color w:val="262626" w:themeColor="text1" w:themeTint="D9"/>
          <w:sz w:val="20"/>
          <w:szCs w:val="20"/>
        </w:rPr>
        <w:t>este tipo de instalaciones</w:t>
      </w:r>
      <w:r w:rsidR="00BD1093" w:rsidRPr="00B41117">
        <w:rPr>
          <w:color w:val="262626" w:themeColor="text1" w:themeTint="D9"/>
          <w:sz w:val="20"/>
          <w:szCs w:val="20"/>
        </w:rPr>
        <w:t xml:space="preserve"> portuarias</w:t>
      </w:r>
      <w:r w:rsidR="006B2FCC" w:rsidRPr="00B41117">
        <w:rPr>
          <w:color w:val="262626" w:themeColor="text1" w:themeTint="D9"/>
          <w:sz w:val="20"/>
          <w:szCs w:val="20"/>
        </w:rPr>
        <w:t xml:space="preserve"> (dragados del fondo marino, vertido de aguas lastre, </w:t>
      </w:r>
      <w:r w:rsidR="00BD1093" w:rsidRPr="00B41117">
        <w:rPr>
          <w:color w:val="262626" w:themeColor="text1" w:themeTint="D9"/>
          <w:sz w:val="20"/>
          <w:szCs w:val="20"/>
        </w:rPr>
        <w:t xml:space="preserve">acopio y movimiento de contenedores, ruidos molestos, aumento de los flujos de vehículos de carga por la ciudad, </w:t>
      </w:r>
      <w:r w:rsidR="006B2FCC" w:rsidRPr="00B41117">
        <w:rPr>
          <w:color w:val="262626" w:themeColor="text1" w:themeTint="D9"/>
          <w:sz w:val="20"/>
          <w:szCs w:val="20"/>
        </w:rPr>
        <w:t>entre otros).</w:t>
      </w:r>
    </w:p>
    <w:p w:rsidR="006B2FCC" w:rsidRPr="00B41117" w:rsidRDefault="006B2FCC" w:rsidP="00F50772">
      <w:pPr>
        <w:spacing w:after="0"/>
        <w:jc w:val="both"/>
        <w:rPr>
          <w:color w:val="262626" w:themeColor="text1" w:themeTint="D9"/>
          <w:sz w:val="20"/>
          <w:szCs w:val="20"/>
        </w:rPr>
      </w:pPr>
    </w:p>
    <w:p w:rsidR="00BD1093" w:rsidRPr="00B41117" w:rsidRDefault="002C778D" w:rsidP="00BD1093">
      <w:pPr>
        <w:spacing w:after="0"/>
        <w:jc w:val="both"/>
        <w:rPr>
          <w:color w:val="262626" w:themeColor="text1" w:themeTint="D9"/>
          <w:sz w:val="20"/>
          <w:szCs w:val="20"/>
        </w:rPr>
      </w:pPr>
      <w:r w:rsidRPr="00B41117">
        <w:rPr>
          <w:color w:val="262626" w:themeColor="text1" w:themeTint="D9"/>
          <w:sz w:val="20"/>
          <w:szCs w:val="20"/>
        </w:rPr>
        <w:t>En época actual, las emisiones de gases contaminantes a la atmósfera en Coronel están determinadas principalmente por actividades humanas de tipo industrial, energéticas y por calefacción domiciliaria</w:t>
      </w:r>
      <w:r w:rsidR="00BD1093" w:rsidRPr="00B41117">
        <w:rPr>
          <w:color w:val="262626" w:themeColor="text1" w:themeTint="D9"/>
          <w:sz w:val="20"/>
          <w:szCs w:val="20"/>
        </w:rPr>
        <w:t>. Todas estas fuentes de emisión son las que generan el mayor aporte de gases contaminantes a la atmósfera</w:t>
      </w:r>
      <w:r w:rsidR="00521570">
        <w:rPr>
          <w:color w:val="262626" w:themeColor="text1" w:themeTint="D9"/>
          <w:sz w:val="20"/>
          <w:szCs w:val="20"/>
        </w:rPr>
        <w:t xml:space="preserve"> en Chile</w:t>
      </w:r>
      <w:r w:rsidR="00521570" w:rsidRPr="00CB5B6D">
        <w:rPr>
          <w:rStyle w:val="Refdenotaalpie"/>
          <w:rFonts w:ascii="Calibri" w:hAnsi="Calibri" w:cs="Arial"/>
          <w:color w:val="262626" w:themeColor="text1" w:themeTint="D9"/>
          <w:sz w:val="20"/>
          <w:szCs w:val="20"/>
        </w:rPr>
        <w:footnoteReference w:id="6"/>
      </w:r>
      <w:r w:rsidR="00BD1093" w:rsidRPr="00B41117">
        <w:rPr>
          <w:color w:val="262626" w:themeColor="text1" w:themeTint="D9"/>
          <w:sz w:val="20"/>
          <w:szCs w:val="20"/>
        </w:rPr>
        <w:t xml:space="preserve">, razón por la cual se explica la deficiente calidad del aire de Coronel, encontrándose </w:t>
      </w:r>
      <w:r w:rsidR="005508F8" w:rsidRPr="00B41117">
        <w:rPr>
          <w:color w:val="262626" w:themeColor="text1" w:themeTint="D9"/>
          <w:sz w:val="20"/>
          <w:szCs w:val="20"/>
        </w:rPr>
        <w:t xml:space="preserve">actualmente </w:t>
      </w:r>
      <w:r w:rsidR="00BD1093" w:rsidRPr="00B41117">
        <w:rPr>
          <w:color w:val="262626" w:themeColor="text1" w:themeTint="D9"/>
          <w:sz w:val="20"/>
          <w:szCs w:val="20"/>
        </w:rPr>
        <w:t>en estado de Saturación, dado que cada una de ellas se encuentra fuertemente representada en la comuna.</w:t>
      </w:r>
    </w:p>
    <w:p w:rsidR="00BD1093" w:rsidRPr="00B41117" w:rsidRDefault="00BD1093" w:rsidP="009C6895">
      <w:pPr>
        <w:spacing w:after="0"/>
        <w:jc w:val="both"/>
        <w:rPr>
          <w:color w:val="262626" w:themeColor="text1" w:themeTint="D9"/>
          <w:sz w:val="20"/>
          <w:szCs w:val="20"/>
        </w:rPr>
      </w:pPr>
    </w:p>
    <w:p w:rsidR="00462A5F" w:rsidRPr="00B41117" w:rsidRDefault="00BD1093" w:rsidP="009C6895">
      <w:pPr>
        <w:spacing w:after="0"/>
        <w:jc w:val="both"/>
        <w:rPr>
          <w:color w:val="262626" w:themeColor="text1" w:themeTint="D9"/>
          <w:sz w:val="20"/>
          <w:szCs w:val="20"/>
        </w:rPr>
      </w:pPr>
      <w:r w:rsidRPr="00B41117">
        <w:rPr>
          <w:color w:val="262626" w:themeColor="text1" w:themeTint="D9"/>
          <w:sz w:val="20"/>
          <w:szCs w:val="20"/>
        </w:rPr>
        <w:lastRenderedPageBreak/>
        <w:t>Cabe señalar que a</w:t>
      </w:r>
      <w:r w:rsidR="002C778D" w:rsidRPr="00B41117">
        <w:rPr>
          <w:color w:val="262626" w:themeColor="text1" w:themeTint="D9"/>
          <w:sz w:val="20"/>
          <w:szCs w:val="20"/>
        </w:rPr>
        <w:t>lgunas de e</w:t>
      </w:r>
      <w:r w:rsidRPr="00B41117">
        <w:rPr>
          <w:color w:val="262626" w:themeColor="text1" w:themeTint="D9"/>
          <w:sz w:val="20"/>
          <w:szCs w:val="20"/>
        </w:rPr>
        <w:t xml:space="preserve">stas fuentes </w:t>
      </w:r>
      <w:r w:rsidR="00462A5F" w:rsidRPr="00B41117">
        <w:rPr>
          <w:color w:val="262626" w:themeColor="text1" w:themeTint="D9"/>
          <w:sz w:val="20"/>
          <w:szCs w:val="20"/>
        </w:rPr>
        <w:t>de contaminantes atmosféricos ubicadas en Coronel no solo impactan a nivel local, sino que trascienden los límites comunales</w:t>
      </w:r>
      <w:r w:rsidR="002C778D" w:rsidRPr="00B41117">
        <w:rPr>
          <w:color w:val="262626" w:themeColor="text1" w:themeTint="D9"/>
          <w:sz w:val="20"/>
          <w:szCs w:val="20"/>
        </w:rPr>
        <w:t xml:space="preserve">, como </w:t>
      </w:r>
      <w:r w:rsidR="005F1ADB">
        <w:rPr>
          <w:color w:val="262626" w:themeColor="text1" w:themeTint="D9"/>
          <w:sz w:val="20"/>
          <w:szCs w:val="20"/>
        </w:rPr>
        <w:t>es</w:t>
      </w:r>
      <w:r w:rsidRPr="00B41117">
        <w:rPr>
          <w:color w:val="262626" w:themeColor="text1" w:themeTint="D9"/>
          <w:sz w:val="20"/>
          <w:szCs w:val="20"/>
        </w:rPr>
        <w:t xml:space="preserve"> </w:t>
      </w:r>
      <w:r w:rsidR="002C778D" w:rsidRPr="00B41117">
        <w:rPr>
          <w:color w:val="262626" w:themeColor="text1" w:themeTint="D9"/>
          <w:sz w:val="20"/>
          <w:szCs w:val="20"/>
        </w:rPr>
        <w:t xml:space="preserve">el caso de las emisiones de las Centrales Termoeléctricas y </w:t>
      </w:r>
      <w:r w:rsidR="009C6895" w:rsidRPr="00B41117">
        <w:rPr>
          <w:color w:val="262626" w:themeColor="text1" w:themeTint="D9"/>
          <w:sz w:val="20"/>
          <w:szCs w:val="20"/>
        </w:rPr>
        <w:t xml:space="preserve">las </w:t>
      </w:r>
      <w:r w:rsidR="005F1ADB">
        <w:rPr>
          <w:color w:val="262626" w:themeColor="text1" w:themeTint="D9"/>
          <w:sz w:val="20"/>
          <w:szCs w:val="20"/>
        </w:rPr>
        <w:t>M</w:t>
      </w:r>
      <w:r w:rsidR="002C778D" w:rsidRPr="00B41117">
        <w:rPr>
          <w:color w:val="262626" w:themeColor="text1" w:themeTint="D9"/>
          <w:sz w:val="20"/>
          <w:szCs w:val="20"/>
        </w:rPr>
        <w:t>egafuentes industriales.</w:t>
      </w:r>
      <w:r w:rsidR="00423619" w:rsidRPr="00B41117">
        <w:rPr>
          <w:color w:val="262626" w:themeColor="text1" w:themeTint="D9"/>
          <w:sz w:val="20"/>
          <w:szCs w:val="20"/>
        </w:rPr>
        <w:t xml:space="preserve"> </w:t>
      </w:r>
      <w:r w:rsidR="00462A5F" w:rsidRPr="00B41117">
        <w:rPr>
          <w:color w:val="262626" w:themeColor="text1" w:themeTint="D9"/>
          <w:sz w:val="20"/>
          <w:szCs w:val="20"/>
        </w:rPr>
        <w:t>Al respecto, estudios regionales confirmaron que en el sector industrial del Concepción Metropolitano existe un grupo de 10 complejos industriales que concentran más del 80% de las emisiones de Material Particulado y de gases precursores del sector, produciendo impactos a nivel local y regional”</w:t>
      </w:r>
      <w:r w:rsidR="00462A5F" w:rsidRPr="00B41117">
        <w:rPr>
          <w:rStyle w:val="Refdenotaalpie"/>
          <w:rFonts w:ascii="Calibri" w:hAnsi="Calibri" w:cs="Arial"/>
          <w:color w:val="262626" w:themeColor="text1" w:themeTint="D9"/>
          <w:sz w:val="20"/>
          <w:szCs w:val="20"/>
        </w:rPr>
        <w:footnoteReference w:id="7"/>
      </w:r>
      <w:r w:rsidR="00462A5F" w:rsidRPr="00B41117">
        <w:rPr>
          <w:color w:val="262626" w:themeColor="text1" w:themeTint="D9"/>
          <w:sz w:val="20"/>
          <w:szCs w:val="20"/>
        </w:rPr>
        <w:t>, mientras que para el caso específico de Coronel, el estudio “</w:t>
      </w:r>
      <w:proofErr w:type="spellStart"/>
      <w:r w:rsidR="00462A5F" w:rsidRPr="00B41117">
        <w:rPr>
          <w:color w:val="262626" w:themeColor="text1" w:themeTint="D9"/>
          <w:sz w:val="20"/>
          <w:szCs w:val="20"/>
        </w:rPr>
        <w:t>Review</w:t>
      </w:r>
      <w:proofErr w:type="spellEnd"/>
      <w:r w:rsidR="00462A5F" w:rsidRPr="00B41117">
        <w:rPr>
          <w:color w:val="262626" w:themeColor="text1" w:themeTint="D9"/>
          <w:sz w:val="20"/>
          <w:szCs w:val="20"/>
        </w:rPr>
        <w:t xml:space="preserve"> of </w:t>
      </w:r>
      <w:proofErr w:type="spellStart"/>
      <w:r w:rsidR="00462A5F" w:rsidRPr="00B41117">
        <w:rPr>
          <w:color w:val="262626" w:themeColor="text1" w:themeTint="D9"/>
          <w:sz w:val="20"/>
          <w:szCs w:val="20"/>
        </w:rPr>
        <w:t>argument</w:t>
      </w:r>
      <w:proofErr w:type="spellEnd"/>
      <w:r w:rsidR="00462A5F" w:rsidRPr="00B41117">
        <w:rPr>
          <w:color w:val="262626" w:themeColor="text1" w:themeTint="D9"/>
          <w:sz w:val="20"/>
          <w:szCs w:val="20"/>
        </w:rPr>
        <w:t xml:space="preserve"> </w:t>
      </w:r>
      <w:proofErr w:type="spellStart"/>
      <w:r w:rsidR="00462A5F" w:rsidRPr="00B41117">
        <w:rPr>
          <w:color w:val="262626" w:themeColor="text1" w:themeTint="D9"/>
          <w:sz w:val="20"/>
          <w:szCs w:val="20"/>
        </w:rPr>
        <w:t>for</w:t>
      </w:r>
      <w:proofErr w:type="spellEnd"/>
      <w:r w:rsidR="00462A5F" w:rsidRPr="00B41117">
        <w:rPr>
          <w:color w:val="262626" w:themeColor="text1" w:themeTint="D9"/>
          <w:sz w:val="20"/>
          <w:szCs w:val="20"/>
        </w:rPr>
        <w:t xml:space="preserve"> </w:t>
      </w:r>
      <w:proofErr w:type="spellStart"/>
      <w:r w:rsidR="00462A5F" w:rsidRPr="00B41117">
        <w:rPr>
          <w:color w:val="262626" w:themeColor="text1" w:themeTint="D9"/>
          <w:sz w:val="20"/>
          <w:szCs w:val="20"/>
        </w:rPr>
        <w:t>declaring</w:t>
      </w:r>
      <w:proofErr w:type="spellEnd"/>
      <w:r w:rsidR="00462A5F" w:rsidRPr="00B41117">
        <w:rPr>
          <w:color w:val="262626" w:themeColor="text1" w:themeTint="D9"/>
          <w:sz w:val="20"/>
          <w:szCs w:val="20"/>
        </w:rPr>
        <w:t xml:space="preserve"> Gran Concepción cose to </w:t>
      </w:r>
      <w:proofErr w:type="spellStart"/>
      <w:r w:rsidR="00462A5F" w:rsidRPr="00B41117">
        <w:rPr>
          <w:color w:val="262626" w:themeColor="text1" w:themeTint="D9"/>
          <w:sz w:val="20"/>
          <w:szCs w:val="20"/>
        </w:rPr>
        <w:t>saturated</w:t>
      </w:r>
      <w:proofErr w:type="spellEnd"/>
      <w:r w:rsidR="00462A5F" w:rsidRPr="00B41117">
        <w:rPr>
          <w:color w:val="262626" w:themeColor="text1" w:themeTint="D9"/>
          <w:sz w:val="20"/>
          <w:szCs w:val="20"/>
        </w:rPr>
        <w:t xml:space="preserve"> in PM10″ del año 2007, demostró que la contribución de las </w:t>
      </w:r>
      <w:r w:rsidR="005F1ADB">
        <w:rPr>
          <w:color w:val="262626" w:themeColor="text1" w:themeTint="D9"/>
          <w:sz w:val="20"/>
          <w:szCs w:val="20"/>
        </w:rPr>
        <w:t>M</w:t>
      </w:r>
      <w:r w:rsidR="00462A5F" w:rsidRPr="00B41117">
        <w:rPr>
          <w:color w:val="262626" w:themeColor="text1" w:themeTint="D9"/>
          <w:sz w:val="20"/>
          <w:szCs w:val="20"/>
        </w:rPr>
        <w:t xml:space="preserve">egafuentes industriales localizadas en Coronel genera impactos que aparecen como significativos sobre la zona Talcahuano-Concepción. </w:t>
      </w:r>
    </w:p>
    <w:p w:rsidR="00462A5F" w:rsidRPr="00B41117" w:rsidRDefault="00462A5F" w:rsidP="009C6895">
      <w:pPr>
        <w:spacing w:after="0"/>
        <w:jc w:val="both"/>
        <w:rPr>
          <w:color w:val="262626" w:themeColor="text1" w:themeTint="D9"/>
          <w:sz w:val="20"/>
          <w:szCs w:val="20"/>
        </w:rPr>
      </w:pPr>
    </w:p>
    <w:p w:rsidR="00E350B3" w:rsidRPr="00B41117" w:rsidRDefault="00BD1093" w:rsidP="00E350B3">
      <w:pPr>
        <w:spacing w:after="0"/>
        <w:jc w:val="both"/>
        <w:rPr>
          <w:color w:val="262626" w:themeColor="text1" w:themeTint="D9"/>
          <w:sz w:val="20"/>
          <w:szCs w:val="20"/>
        </w:rPr>
      </w:pPr>
      <w:r w:rsidRPr="00B41117">
        <w:rPr>
          <w:color w:val="262626" w:themeColor="text1" w:themeTint="D9"/>
          <w:sz w:val="20"/>
          <w:szCs w:val="20"/>
        </w:rPr>
        <w:t xml:space="preserve">Debemos indicar además </w:t>
      </w:r>
      <w:r w:rsidR="00F5227D" w:rsidRPr="00B41117">
        <w:rPr>
          <w:color w:val="262626" w:themeColor="text1" w:themeTint="D9"/>
          <w:sz w:val="20"/>
          <w:szCs w:val="20"/>
        </w:rPr>
        <w:t xml:space="preserve">que una parte importante de las actuales industrias instaladas en el territorio comunal lo hicieron cuando </w:t>
      </w:r>
      <w:r w:rsidR="00E350B3" w:rsidRPr="00B41117">
        <w:rPr>
          <w:color w:val="262626" w:themeColor="text1" w:themeTint="D9"/>
          <w:sz w:val="20"/>
          <w:szCs w:val="20"/>
        </w:rPr>
        <w:t xml:space="preserve">el país no contaba con normas </w:t>
      </w:r>
      <w:r w:rsidR="00F5227D" w:rsidRPr="00B41117">
        <w:rPr>
          <w:color w:val="262626" w:themeColor="text1" w:themeTint="D9"/>
          <w:sz w:val="20"/>
          <w:szCs w:val="20"/>
        </w:rPr>
        <w:t>ambiental</w:t>
      </w:r>
      <w:r w:rsidR="00E350B3" w:rsidRPr="00B41117">
        <w:rPr>
          <w:color w:val="262626" w:themeColor="text1" w:themeTint="D9"/>
          <w:sz w:val="20"/>
          <w:szCs w:val="20"/>
        </w:rPr>
        <w:t>es</w:t>
      </w:r>
      <w:r w:rsidR="00F5227D" w:rsidRPr="00B41117">
        <w:rPr>
          <w:color w:val="262626" w:themeColor="text1" w:themeTint="D9"/>
          <w:sz w:val="20"/>
          <w:szCs w:val="20"/>
        </w:rPr>
        <w:t xml:space="preserve"> y de ordenamiento territorial eficiente</w:t>
      </w:r>
      <w:r w:rsidR="00E350B3" w:rsidRPr="00B41117">
        <w:rPr>
          <w:color w:val="262626" w:themeColor="text1" w:themeTint="D9"/>
          <w:sz w:val="20"/>
          <w:szCs w:val="20"/>
        </w:rPr>
        <w:t>s</w:t>
      </w:r>
      <w:r w:rsidR="00F5227D" w:rsidRPr="00B41117">
        <w:rPr>
          <w:color w:val="262626" w:themeColor="text1" w:themeTint="D9"/>
          <w:sz w:val="20"/>
          <w:szCs w:val="20"/>
        </w:rPr>
        <w:t xml:space="preserve">, </w:t>
      </w:r>
      <w:r w:rsidR="00E350B3" w:rsidRPr="00B41117">
        <w:rPr>
          <w:color w:val="262626" w:themeColor="text1" w:themeTint="D9"/>
          <w:sz w:val="20"/>
          <w:szCs w:val="20"/>
        </w:rPr>
        <w:t xml:space="preserve">situación </w:t>
      </w:r>
      <w:r w:rsidR="00F5227D" w:rsidRPr="00B41117">
        <w:rPr>
          <w:color w:val="262626" w:themeColor="text1" w:themeTint="D9"/>
          <w:sz w:val="20"/>
          <w:szCs w:val="20"/>
        </w:rPr>
        <w:t xml:space="preserve">que tiende a cambiar </w:t>
      </w:r>
      <w:r w:rsidR="0021780C" w:rsidRPr="00B41117">
        <w:rPr>
          <w:color w:val="262626" w:themeColor="text1" w:themeTint="D9"/>
          <w:sz w:val="20"/>
          <w:szCs w:val="20"/>
        </w:rPr>
        <w:t xml:space="preserve">recién </w:t>
      </w:r>
      <w:r w:rsidR="00F5227D" w:rsidRPr="00B41117">
        <w:rPr>
          <w:color w:val="262626" w:themeColor="text1" w:themeTint="D9"/>
          <w:sz w:val="20"/>
          <w:szCs w:val="20"/>
        </w:rPr>
        <w:t xml:space="preserve">hacia fines de la década de 1990 con la definición y aplicación de diversos instrumentos regulatorios, como </w:t>
      </w:r>
      <w:r w:rsidR="0021780C" w:rsidRPr="00B41117">
        <w:rPr>
          <w:color w:val="262626" w:themeColor="text1" w:themeTint="D9"/>
          <w:sz w:val="20"/>
          <w:szCs w:val="20"/>
        </w:rPr>
        <w:t xml:space="preserve">la Ley </w:t>
      </w:r>
      <w:r w:rsidR="006245E8" w:rsidRPr="00B41117">
        <w:rPr>
          <w:color w:val="262626" w:themeColor="text1" w:themeTint="D9"/>
          <w:sz w:val="20"/>
          <w:szCs w:val="20"/>
        </w:rPr>
        <w:t xml:space="preserve">N° 19.300 </w:t>
      </w:r>
      <w:r w:rsidR="0021780C" w:rsidRPr="00B41117">
        <w:rPr>
          <w:color w:val="262626" w:themeColor="text1" w:themeTint="D9"/>
          <w:sz w:val="20"/>
          <w:szCs w:val="20"/>
        </w:rPr>
        <w:t>de Bases Generales del Medio Ambiente (1994), el Reglamento del S</w:t>
      </w:r>
      <w:r w:rsidR="006245E8" w:rsidRPr="00B41117">
        <w:rPr>
          <w:color w:val="262626" w:themeColor="text1" w:themeTint="D9"/>
          <w:sz w:val="20"/>
          <w:szCs w:val="20"/>
        </w:rPr>
        <w:t>ervicio de Evaluación Ambiental</w:t>
      </w:r>
      <w:r w:rsidR="005F1ADB">
        <w:rPr>
          <w:color w:val="262626" w:themeColor="text1" w:themeTint="D9"/>
          <w:sz w:val="20"/>
          <w:szCs w:val="20"/>
        </w:rPr>
        <w:t xml:space="preserve"> </w:t>
      </w:r>
      <w:r w:rsidR="005F1ADB" w:rsidRPr="00B41117">
        <w:rPr>
          <w:color w:val="262626" w:themeColor="text1" w:themeTint="D9"/>
          <w:sz w:val="20"/>
          <w:szCs w:val="20"/>
        </w:rPr>
        <w:t>(1997),</w:t>
      </w:r>
      <w:r w:rsidR="005F1ADB">
        <w:rPr>
          <w:color w:val="262626" w:themeColor="text1" w:themeTint="D9"/>
          <w:sz w:val="20"/>
          <w:szCs w:val="20"/>
        </w:rPr>
        <w:t xml:space="preserve"> </w:t>
      </w:r>
      <w:r w:rsidR="006245E8" w:rsidRPr="00B41117">
        <w:rPr>
          <w:color w:val="262626" w:themeColor="text1" w:themeTint="D9"/>
          <w:sz w:val="20"/>
          <w:szCs w:val="20"/>
        </w:rPr>
        <w:t xml:space="preserve">SEA, </w:t>
      </w:r>
      <w:r w:rsidR="0021780C" w:rsidRPr="00B41117">
        <w:rPr>
          <w:color w:val="262626" w:themeColor="text1" w:themeTint="D9"/>
          <w:sz w:val="20"/>
          <w:szCs w:val="20"/>
        </w:rPr>
        <w:t>y la actualización de</w:t>
      </w:r>
      <w:r w:rsidR="00F5227D" w:rsidRPr="00B41117">
        <w:rPr>
          <w:color w:val="262626" w:themeColor="text1" w:themeTint="D9"/>
          <w:sz w:val="20"/>
          <w:szCs w:val="20"/>
        </w:rPr>
        <w:t>l Plan Regulador Metropolitano</w:t>
      </w:r>
      <w:r w:rsidR="0021780C" w:rsidRPr="00B41117">
        <w:rPr>
          <w:color w:val="262626" w:themeColor="text1" w:themeTint="D9"/>
          <w:sz w:val="20"/>
          <w:szCs w:val="20"/>
        </w:rPr>
        <w:t xml:space="preserve"> de Concepción (2003). </w:t>
      </w:r>
      <w:r w:rsidR="00CF0113" w:rsidRPr="00B41117">
        <w:rPr>
          <w:color w:val="262626" w:themeColor="text1" w:themeTint="D9"/>
          <w:sz w:val="20"/>
          <w:szCs w:val="20"/>
        </w:rPr>
        <w:t xml:space="preserve">Sin embargo, no </w:t>
      </w:r>
      <w:r w:rsidR="007166F5" w:rsidRPr="00B41117">
        <w:rPr>
          <w:color w:val="262626" w:themeColor="text1" w:themeTint="D9"/>
          <w:sz w:val="20"/>
          <w:szCs w:val="20"/>
        </w:rPr>
        <w:t xml:space="preserve">existieron </w:t>
      </w:r>
      <w:r w:rsidR="00CF0113" w:rsidRPr="00B41117">
        <w:rPr>
          <w:color w:val="262626" w:themeColor="text1" w:themeTint="D9"/>
          <w:sz w:val="20"/>
          <w:szCs w:val="20"/>
        </w:rPr>
        <w:t>medidas ni regulaci</w:t>
      </w:r>
      <w:r w:rsidR="007166F5" w:rsidRPr="00B41117">
        <w:rPr>
          <w:color w:val="262626" w:themeColor="text1" w:themeTint="D9"/>
          <w:sz w:val="20"/>
          <w:szCs w:val="20"/>
        </w:rPr>
        <w:t xml:space="preserve">ones </w:t>
      </w:r>
      <w:r w:rsidR="00CF0113" w:rsidRPr="00B41117">
        <w:rPr>
          <w:color w:val="262626" w:themeColor="text1" w:themeTint="D9"/>
          <w:sz w:val="20"/>
          <w:szCs w:val="20"/>
        </w:rPr>
        <w:t>suficiente</w:t>
      </w:r>
      <w:r w:rsidR="007166F5" w:rsidRPr="00B41117">
        <w:rPr>
          <w:color w:val="262626" w:themeColor="text1" w:themeTint="D9"/>
          <w:sz w:val="20"/>
          <w:szCs w:val="20"/>
        </w:rPr>
        <w:t>s</w:t>
      </w:r>
      <w:r w:rsidR="00CF0113" w:rsidRPr="00B41117">
        <w:rPr>
          <w:color w:val="262626" w:themeColor="text1" w:themeTint="D9"/>
          <w:sz w:val="20"/>
          <w:szCs w:val="20"/>
        </w:rPr>
        <w:t xml:space="preserve"> para </w:t>
      </w:r>
      <w:r w:rsidR="00E350B3" w:rsidRPr="00B41117">
        <w:rPr>
          <w:color w:val="262626" w:themeColor="text1" w:themeTint="D9"/>
          <w:sz w:val="20"/>
          <w:szCs w:val="20"/>
        </w:rPr>
        <w:t xml:space="preserve">controlar el desempeño de </w:t>
      </w:r>
      <w:r w:rsidR="007166F5" w:rsidRPr="00B41117">
        <w:rPr>
          <w:color w:val="262626" w:themeColor="text1" w:themeTint="D9"/>
          <w:sz w:val="20"/>
          <w:szCs w:val="20"/>
        </w:rPr>
        <w:t xml:space="preserve">la actividad productiva, y en específico la </w:t>
      </w:r>
      <w:r w:rsidR="00CF0113" w:rsidRPr="00B41117">
        <w:rPr>
          <w:color w:val="262626" w:themeColor="text1" w:themeTint="D9"/>
          <w:sz w:val="20"/>
          <w:szCs w:val="20"/>
        </w:rPr>
        <w:t>tem</w:t>
      </w:r>
      <w:r w:rsidR="007166F5" w:rsidRPr="00B41117">
        <w:rPr>
          <w:color w:val="262626" w:themeColor="text1" w:themeTint="D9"/>
          <w:sz w:val="20"/>
          <w:szCs w:val="20"/>
        </w:rPr>
        <w:t xml:space="preserve">ática </w:t>
      </w:r>
      <w:r w:rsidR="00CF0113" w:rsidRPr="00B41117">
        <w:rPr>
          <w:color w:val="262626" w:themeColor="text1" w:themeTint="D9"/>
          <w:sz w:val="20"/>
          <w:szCs w:val="20"/>
        </w:rPr>
        <w:t>de emis</w:t>
      </w:r>
      <w:r w:rsidR="007166F5" w:rsidRPr="00B41117">
        <w:rPr>
          <w:color w:val="262626" w:themeColor="text1" w:themeTint="D9"/>
          <w:sz w:val="20"/>
          <w:szCs w:val="20"/>
        </w:rPr>
        <w:t>iones</w:t>
      </w:r>
      <w:r w:rsidR="00E350B3" w:rsidRPr="00B41117">
        <w:rPr>
          <w:color w:val="262626" w:themeColor="text1" w:themeTint="D9"/>
          <w:sz w:val="20"/>
          <w:szCs w:val="20"/>
        </w:rPr>
        <w:t>, ya que a la fecha varias de estas empresas siguen funcionando y contribuyendo</w:t>
      </w:r>
      <w:r w:rsidR="009203FA" w:rsidRPr="00B41117">
        <w:rPr>
          <w:color w:val="262626" w:themeColor="text1" w:themeTint="D9"/>
          <w:sz w:val="20"/>
          <w:szCs w:val="20"/>
        </w:rPr>
        <w:t xml:space="preserve"> </w:t>
      </w:r>
      <w:r w:rsidR="00E350B3" w:rsidRPr="00B41117">
        <w:rPr>
          <w:color w:val="262626" w:themeColor="text1" w:themeTint="D9"/>
          <w:sz w:val="20"/>
          <w:szCs w:val="20"/>
        </w:rPr>
        <w:t>a la generación de impactos ambientales</w:t>
      </w:r>
      <w:r w:rsidR="009203FA" w:rsidRPr="00B41117">
        <w:rPr>
          <w:color w:val="262626" w:themeColor="text1" w:themeTint="D9"/>
          <w:sz w:val="20"/>
          <w:szCs w:val="20"/>
        </w:rPr>
        <w:t xml:space="preserve">, </w:t>
      </w:r>
      <w:r w:rsidR="00E350B3" w:rsidRPr="00B41117">
        <w:rPr>
          <w:color w:val="262626" w:themeColor="text1" w:themeTint="D9"/>
          <w:sz w:val="20"/>
          <w:szCs w:val="20"/>
        </w:rPr>
        <w:t>con emisio</w:t>
      </w:r>
      <w:r w:rsidR="0021780C" w:rsidRPr="00B41117">
        <w:rPr>
          <w:color w:val="262626" w:themeColor="text1" w:themeTint="D9"/>
          <w:sz w:val="20"/>
          <w:szCs w:val="20"/>
        </w:rPr>
        <w:t>nes sin ningún tipo de control o fiscalización.</w:t>
      </w:r>
    </w:p>
    <w:p w:rsidR="00E350B3" w:rsidRPr="00723240" w:rsidRDefault="00E350B3" w:rsidP="00F50772">
      <w:pPr>
        <w:spacing w:after="0"/>
        <w:jc w:val="both"/>
        <w:rPr>
          <w:color w:val="262626" w:themeColor="text1" w:themeTint="D9"/>
          <w:sz w:val="20"/>
          <w:szCs w:val="20"/>
        </w:rPr>
      </w:pPr>
    </w:p>
    <w:p w:rsidR="00F8403F" w:rsidRPr="00723240" w:rsidRDefault="003E5D29" w:rsidP="007166F5">
      <w:pPr>
        <w:spacing w:after="0"/>
        <w:jc w:val="both"/>
        <w:rPr>
          <w:color w:val="262626" w:themeColor="text1" w:themeTint="D9"/>
          <w:sz w:val="20"/>
          <w:szCs w:val="20"/>
        </w:rPr>
      </w:pPr>
      <w:r w:rsidRPr="00723240">
        <w:rPr>
          <w:color w:val="262626" w:themeColor="text1" w:themeTint="D9"/>
          <w:sz w:val="20"/>
          <w:szCs w:val="20"/>
        </w:rPr>
        <w:t xml:space="preserve">Es claro señalar que </w:t>
      </w:r>
      <w:r w:rsidR="009203FA" w:rsidRPr="00723240">
        <w:rPr>
          <w:color w:val="262626" w:themeColor="text1" w:themeTint="D9"/>
          <w:sz w:val="20"/>
          <w:szCs w:val="20"/>
        </w:rPr>
        <w:t xml:space="preserve">en la actualidad </w:t>
      </w:r>
      <w:r w:rsidR="009C6895" w:rsidRPr="00723240">
        <w:rPr>
          <w:color w:val="262626" w:themeColor="text1" w:themeTint="D9"/>
          <w:sz w:val="20"/>
          <w:szCs w:val="20"/>
        </w:rPr>
        <w:t>u</w:t>
      </w:r>
      <w:r w:rsidR="007166F5" w:rsidRPr="00723240">
        <w:rPr>
          <w:color w:val="262626" w:themeColor="text1" w:themeTint="D9"/>
          <w:sz w:val="20"/>
          <w:szCs w:val="20"/>
        </w:rPr>
        <w:t xml:space="preserve">no de los mayores problemas ambientales de Coronel es el </w:t>
      </w:r>
      <w:r w:rsidR="00F8403F" w:rsidRPr="00723240">
        <w:rPr>
          <w:color w:val="262626" w:themeColor="text1" w:themeTint="D9"/>
          <w:sz w:val="20"/>
          <w:szCs w:val="20"/>
        </w:rPr>
        <w:t xml:space="preserve">fuerte deterioro </w:t>
      </w:r>
      <w:r w:rsidR="007166F5" w:rsidRPr="00723240">
        <w:rPr>
          <w:color w:val="262626" w:themeColor="text1" w:themeTint="D9"/>
          <w:sz w:val="20"/>
          <w:szCs w:val="20"/>
        </w:rPr>
        <w:t xml:space="preserve">de la calidad del aire, el cual </w:t>
      </w:r>
      <w:r w:rsidR="00CF0113" w:rsidRPr="00723240">
        <w:rPr>
          <w:color w:val="262626" w:themeColor="text1" w:themeTint="D9"/>
          <w:sz w:val="20"/>
          <w:szCs w:val="20"/>
        </w:rPr>
        <w:t xml:space="preserve">obedece </w:t>
      </w:r>
      <w:r w:rsidR="00DF322B" w:rsidRPr="00723240">
        <w:rPr>
          <w:color w:val="262626" w:themeColor="text1" w:themeTint="D9"/>
          <w:sz w:val="20"/>
          <w:szCs w:val="20"/>
        </w:rPr>
        <w:t xml:space="preserve">en forma directa </w:t>
      </w:r>
      <w:r w:rsidR="00CF0113" w:rsidRPr="00723240">
        <w:rPr>
          <w:color w:val="262626" w:themeColor="text1" w:themeTint="D9"/>
          <w:sz w:val="20"/>
          <w:szCs w:val="20"/>
        </w:rPr>
        <w:t>a</w:t>
      </w:r>
      <w:r w:rsidR="00F8403F" w:rsidRPr="00723240">
        <w:rPr>
          <w:color w:val="262626" w:themeColor="text1" w:themeTint="D9"/>
          <w:sz w:val="20"/>
          <w:szCs w:val="20"/>
        </w:rPr>
        <w:t xml:space="preserve"> la importante concentración de industrias </w:t>
      </w:r>
      <w:r w:rsidR="007166F5" w:rsidRPr="00723240">
        <w:rPr>
          <w:color w:val="262626" w:themeColor="text1" w:themeTint="D9"/>
          <w:sz w:val="20"/>
          <w:szCs w:val="20"/>
        </w:rPr>
        <w:t xml:space="preserve">y de centrales de energía </w:t>
      </w:r>
      <w:r w:rsidR="00F8403F" w:rsidRPr="00723240">
        <w:rPr>
          <w:color w:val="262626" w:themeColor="text1" w:themeTint="D9"/>
          <w:sz w:val="20"/>
          <w:szCs w:val="20"/>
        </w:rPr>
        <w:t>que se ha</w:t>
      </w:r>
      <w:r w:rsidR="007166F5" w:rsidRPr="00723240">
        <w:rPr>
          <w:color w:val="262626" w:themeColor="text1" w:themeTint="D9"/>
          <w:sz w:val="20"/>
          <w:szCs w:val="20"/>
        </w:rPr>
        <w:t>n</w:t>
      </w:r>
      <w:r w:rsidR="00F8403F" w:rsidRPr="00723240">
        <w:rPr>
          <w:color w:val="262626" w:themeColor="text1" w:themeTint="D9"/>
          <w:sz w:val="20"/>
          <w:szCs w:val="20"/>
        </w:rPr>
        <w:t xml:space="preserve"> localizado </w:t>
      </w:r>
      <w:r w:rsidR="005508F8" w:rsidRPr="00723240">
        <w:rPr>
          <w:color w:val="262626" w:themeColor="text1" w:themeTint="D9"/>
          <w:sz w:val="20"/>
          <w:szCs w:val="20"/>
        </w:rPr>
        <w:t>en diferentes lugares al interior de la zona urbana, impactando directamente en la salud de las personas.</w:t>
      </w:r>
    </w:p>
    <w:p w:rsidR="00DF322B" w:rsidRPr="00723240" w:rsidRDefault="00DF322B" w:rsidP="00F50772">
      <w:pPr>
        <w:spacing w:after="0"/>
        <w:jc w:val="both"/>
        <w:rPr>
          <w:color w:val="262626" w:themeColor="text1" w:themeTint="D9"/>
          <w:sz w:val="20"/>
          <w:szCs w:val="20"/>
        </w:rPr>
      </w:pPr>
    </w:p>
    <w:p w:rsidR="0021780C" w:rsidRPr="00723240" w:rsidRDefault="005508F8" w:rsidP="00E0113C">
      <w:pPr>
        <w:spacing w:after="0"/>
        <w:jc w:val="both"/>
        <w:rPr>
          <w:color w:val="262626" w:themeColor="text1" w:themeTint="D9"/>
          <w:sz w:val="20"/>
          <w:szCs w:val="20"/>
        </w:rPr>
      </w:pPr>
      <w:r w:rsidRPr="00723240">
        <w:rPr>
          <w:color w:val="262626" w:themeColor="text1" w:themeTint="D9"/>
          <w:sz w:val="20"/>
          <w:szCs w:val="20"/>
        </w:rPr>
        <w:t>Uno de estos lugares es el</w:t>
      </w:r>
      <w:r w:rsidR="00DF322B" w:rsidRPr="00723240">
        <w:rPr>
          <w:color w:val="262626" w:themeColor="text1" w:themeTint="D9"/>
          <w:sz w:val="20"/>
          <w:szCs w:val="20"/>
        </w:rPr>
        <w:t xml:space="preserve"> cordón industrial de Escuadrón</w:t>
      </w:r>
      <w:r w:rsidRPr="00723240">
        <w:rPr>
          <w:color w:val="262626" w:themeColor="text1" w:themeTint="D9"/>
          <w:sz w:val="20"/>
          <w:szCs w:val="20"/>
        </w:rPr>
        <w:t xml:space="preserve">, </w:t>
      </w:r>
      <w:r w:rsidR="00DF322B" w:rsidRPr="00723240">
        <w:rPr>
          <w:color w:val="262626" w:themeColor="text1" w:themeTint="D9"/>
          <w:sz w:val="20"/>
          <w:szCs w:val="20"/>
        </w:rPr>
        <w:t>área que representa una fuente de emisión relevante para Coronel y la intercomuna, detectándose</w:t>
      </w:r>
      <w:r w:rsidRPr="00723240">
        <w:rPr>
          <w:color w:val="262626" w:themeColor="text1" w:themeTint="D9"/>
          <w:sz w:val="20"/>
          <w:szCs w:val="20"/>
        </w:rPr>
        <w:t xml:space="preserve"> allí </w:t>
      </w:r>
      <w:r w:rsidR="00DF322B" w:rsidRPr="00723240">
        <w:rPr>
          <w:color w:val="262626" w:themeColor="text1" w:themeTint="D9"/>
          <w:sz w:val="20"/>
          <w:szCs w:val="20"/>
        </w:rPr>
        <w:t>la presencia de un</w:t>
      </w:r>
      <w:r w:rsidR="003B023D" w:rsidRPr="00723240">
        <w:rPr>
          <w:color w:val="262626" w:themeColor="text1" w:themeTint="D9"/>
          <w:sz w:val="20"/>
          <w:szCs w:val="20"/>
        </w:rPr>
        <w:t xml:space="preserve"> </w:t>
      </w:r>
      <w:r w:rsidR="004D190E" w:rsidRPr="00723240">
        <w:rPr>
          <w:color w:val="262626" w:themeColor="text1" w:themeTint="D9"/>
          <w:sz w:val="20"/>
          <w:szCs w:val="20"/>
        </w:rPr>
        <w:t xml:space="preserve">alto </w:t>
      </w:r>
      <w:r w:rsidR="003B023D" w:rsidRPr="00723240">
        <w:rPr>
          <w:color w:val="262626" w:themeColor="text1" w:themeTint="D9"/>
          <w:sz w:val="20"/>
          <w:szCs w:val="20"/>
        </w:rPr>
        <w:t xml:space="preserve">número </w:t>
      </w:r>
      <w:r w:rsidR="00DF322B" w:rsidRPr="00723240">
        <w:rPr>
          <w:color w:val="262626" w:themeColor="text1" w:themeTint="D9"/>
          <w:sz w:val="20"/>
          <w:szCs w:val="20"/>
        </w:rPr>
        <w:t xml:space="preserve">de industrias </w:t>
      </w:r>
      <w:r w:rsidR="004D190E" w:rsidRPr="00723240">
        <w:rPr>
          <w:color w:val="262626" w:themeColor="text1" w:themeTint="D9"/>
          <w:sz w:val="20"/>
          <w:szCs w:val="20"/>
        </w:rPr>
        <w:t xml:space="preserve">que emiten </w:t>
      </w:r>
      <w:r w:rsidR="00E0113C" w:rsidRPr="00723240">
        <w:rPr>
          <w:color w:val="262626" w:themeColor="text1" w:themeTint="D9"/>
          <w:sz w:val="20"/>
          <w:szCs w:val="20"/>
        </w:rPr>
        <w:t xml:space="preserve">cientos de </w:t>
      </w:r>
      <w:r w:rsidR="0021780C" w:rsidRPr="00723240">
        <w:rPr>
          <w:color w:val="262626" w:themeColor="text1" w:themeTint="D9"/>
          <w:sz w:val="20"/>
          <w:szCs w:val="20"/>
        </w:rPr>
        <w:t xml:space="preserve">toneladas </w:t>
      </w:r>
      <w:r w:rsidR="00E0113C" w:rsidRPr="00723240">
        <w:rPr>
          <w:color w:val="262626" w:themeColor="text1" w:themeTint="D9"/>
          <w:sz w:val="20"/>
          <w:szCs w:val="20"/>
        </w:rPr>
        <w:t xml:space="preserve">de </w:t>
      </w:r>
      <w:r w:rsidR="004D190E" w:rsidRPr="00723240">
        <w:rPr>
          <w:color w:val="262626" w:themeColor="text1" w:themeTint="D9"/>
          <w:sz w:val="20"/>
          <w:szCs w:val="20"/>
        </w:rPr>
        <w:t xml:space="preserve">contaminantes atmosféricos producto de la </w:t>
      </w:r>
      <w:r w:rsidR="00DF322B" w:rsidRPr="00723240">
        <w:rPr>
          <w:color w:val="262626" w:themeColor="text1" w:themeTint="D9"/>
          <w:sz w:val="20"/>
          <w:szCs w:val="20"/>
        </w:rPr>
        <w:t>combustión irregular</w:t>
      </w:r>
      <w:r w:rsidR="004D190E" w:rsidRPr="00723240">
        <w:rPr>
          <w:color w:val="262626" w:themeColor="text1" w:themeTint="D9"/>
          <w:sz w:val="20"/>
          <w:szCs w:val="20"/>
        </w:rPr>
        <w:t xml:space="preserve"> </w:t>
      </w:r>
      <w:r w:rsidR="003B023D" w:rsidRPr="00723240">
        <w:rPr>
          <w:color w:val="262626" w:themeColor="text1" w:themeTint="D9"/>
          <w:sz w:val="20"/>
          <w:szCs w:val="20"/>
        </w:rPr>
        <w:t xml:space="preserve">y </w:t>
      </w:r>
      <w:r w:rsidR="004D190E" w:rsidRPr="00723240">
        <w:rPr>
          <w:color w:val="262626" w:themeColor="text1" w:themeTint="D9"/>
          <w:sz w:val="20"/>
          <w:szCs w:val="20"/>
        </w:rPr>
        <w:t xml:space="preserve">de la </w:t>
      </w:r>
      <w:r w:rsidR="00DF322B" w:rsidRPr="00723240">
        <w:rPr>
          <w:color w:val="262626" w:themeColor="text1" w:themeTint="D9"/>
          <w:sz w:val="20"/>
          <w:szCs w:val="20"/>
        </w:rPr>
        <w:t>escasa regulación de la autoridad ambiental pertinente.</w:t>
      </w:r>
      <w:r w:rsidR="003B023D" w:rsidRPr="00723240">
        <w:rPr>
          <w:color w:val="262626" w:themeColor="text1" w:themeTint="D9"/>
          <w:sz w:val="20"/>
          <w:szCs w:val="20"/>
        </w:rPr>
        <w:t xml:space="preserve"> </w:t>
      </w:r>
      <w:r w:rsidR="0021780C" w:rsidRPr="00723240">
        <w:rPr>
          <w:color w:val="262626" w:themeColor="text1" w:themeTint="D9"/>
          <w:sz w:val="20"/>
          <w:szCs w:val="20"/>
        </w:rPr>
        <w:t>De acuerdo a</w:t>
      </w:r>
      <w:r w:rsidR="00E0113C" w:rsidRPr="00723240">
        <w:rPr>
          <w:color w:val="262626" w:themeColor="text1" w:themeTint="D9"/>
          <w:sz w:val="20"/>
          <w:szCs w:val="20"/>
        </w:rPr>
        <w:t xml:space="preserve">l Registro de Emisiones y Transferencias de Contaminantes (RETC) dependiente del Ministerio del Medio Ambiente, las emisiones de las </w:t>
      </w:r>
      <w:r w:rsidR="0021780C" w:rsidRPr="00723240">
        <w:rPr>
          <w:color w:val="262626" w:themeColor="text1" w:themeTint="D9"/>
          <w:sz w:val="20"/>
          <w:szCs w:val="20"/>
        </w:rPr>
        <w:t>empresas instaladas en el Parque Industrial Escuadrón y Parque Industrial Coronel</w:t>
      </w:r>
      <w:r w:rsidR="00E0113C" w:rsidRPr="00723240">
        <w:rPr>
          <w:color w:val="262626" w:themeColor="text1" w:themeTint="D9"/>
          <w:sz w:val="20"/>
          <w:szCs w:val="20"/>
        </w:rPr>
        <w:t xml:space="preserve"> </w:t>
      </w:r>
      <w:r w:rsidR="0021780C" w:rsidRPr="00723240">
        <w:rPr>
          <w:color w:val="262626" w:themeColor="text1" w:themeTint="D9"/>
          <w:sz w:val="20"/>
          <w:szCs w:val="20"/>
        </w:rPr>
        <w:t xml:space="preserve">superan </w:t>
      </w:r>
      <w:r w:rsidR="00E0113C" w:rsidRPr="00723240">
        <w:rPr>
          <w:color w:val="262626" w:themeColor="text1" w:themeTint="D9"/>
          <w:sz w:val="20"/>
          <w:szCs w:val="20"/>
        </w:rPr>
        <w:t xml:space="preserve">en conjunto </w:t>
      </w:r>
      <w:r w:rsidR="0021780C" w:rsidRPr="00723240">
        <w:rPr>
          <w:color w:val="262626" w:themeColor="text1" w:themeTint="D9"/>
          <w:sz w:val="20"/>
          <w:szCs w:val="20"/>
        </w:rPr>
        <w:t xml:space="preserve">las 350 toneladas de </w:t>
      </w:r>
      <w:r w:rsidR="00E0113C" w:rsidRPr="00723240">
        <w:rPr>
          <w:color w:val="262626" w:themeColor="text1" w:themeTint="D9"/>
          <w:sz w:val="20"/>
          <w:szCs w:val="20"/>
        </w:rPr>
        <w:t xml:space="preserve">MP </w:t>
      </w:r>
      <w:r w:rsidR="0021780C" w:rsidRPr="00723240">
        <w:rPr>
          <w:color w:val="262626" w:themeColor="text1" w:themeTint="D9"/>
          <w:sz w:val="20"/>
          <w:szCs w:val="20"/>
        </w:rPr>
        <w:t>10</w:t>
      </w:r>
      <w:r w:rsidR="00E0113C" w:rsidRPr="00723240">
        <w:rPr>
          <w:color w:val="262626" w:themeColor="text1" w:themeTint="D9"/>
          <w:sz w:val="20"/>
          <w:szCs w:val="20"/>
        </w:rPr>
        <w:t xml:space="preserve">, </w:t>
      </w:r>
      <w:r w:rsidR="0021780C" w:rsidRPr="00723240">
        <w:rPr>
          <w:color w:val="262626" w:themeColor="text1" w:themeTint="D9"/>
          <w:sz w:val="20"/>
          <w:szCs w:val="20"/>
        </w:rPr>
        <w:t xml:space="preserve">y 300 toneladas de </w:t>
      </w:r>
      <w:r w:rsidR="00E0113C" w:rsidRPr="00723240">
        <w:rPr>
          <w:color w:val="262626" w:themeColor="text1" w:themeTint="D9"/>
          <w:sz w:val="20"/>
          <w:szCs w:val="20"/>
        </w:rPr>
        <w:t xml:space="preserve">MP </w:t>
      </w:r>
      <w:r w:rsidR="0021780C" w:rsidRPr="00723240">
        <w:rPr>
          <w:color w:val="262626" w:themeColor="text1" w:themeTint="D9"/>
          <w:sz w:val="20"/>
          <w:szCs w:val="20"/>
        </w:rPr>
        <w:t>2,5 en un año</w:t>
      </w:r>
      <w:r w:rsidR="00E0113C" w:rsidRPr="00723240">
        <w:rPr>
          <w:color w:val="262626" w:themeColor="text1" w:themeTint="D9"/>
          <w:sz w:val="20"/>
          <w:szCs w:val="20"/>
        </w:rPr>
        <w:t>.</w:t>
      </w:r>
    </w:p>
    <w:p w:rsidR="0021780C" w:rsidRPr="00723240" w:rsidRDefault="0021780C" w:rsidP="00F50772">
      <w:pPr>
        <w:spacing w:after="0"/>
        <w:jc w:val="both"/>
        <w:rPr>
          <w:color w:val="262626" w:themeColor="text1" w:themeTint="D9"/>
          <w:sz w:val="20"/>
          <w:szCs w:val="20"/>
        </w:rPr>
      </w:pPr>
    </w:p>
    <w:p w:rsidR="00E0113C" w:rsidRPr="00723240" w:rsidRDefault="003B023D" w:rsidP="00F50772">
      <w:pPr>
        <w:spacing w:after="0"/>
        <w:jc w:val="both"/>
        <w:rPr>
          <w:color w:val="262626" w:themeColor="text1" w:themeTint="D9"/>
          <w:sz w:val="20"/>
          <w:szCs w:val="20"/>
        </w:rPr>
      </w:pPr>
      <w:r w:rsidRPr="00723240">
        <w:rPr>
          <w:color w:val="262626" w:themeColor="text1" w:themeTint="D9"/>
          <w:sz w:val="20"/>
          <w:szCs w:val="20"/>
        </w:rPr>
        <w:t xml:space="preserve">Otra de las zonas industriales corresponde a la ubicada entre los barrios </w:t>
      </w:r>
      <w:r w:rsidR="00F8403F" w:rsidRPr="00723240">
        <w:rPr>
          <w:color w:val="262626" w:themeColor="text1" w:themeTint="D9"/>
          <w:sz w:val="20"/>
          <w:szCs w:val="20"/>
        </w:rPr>
        <w:t xml:space="preserve">Maule y Puchoco, </w:t>
      </w:r>
      <w:r w:rsidR="00E92AC4" w:rsidRPr="00723240">
        <w:rPr>
          <w:color w:val="262626" w:themeColor="text1" w:themeTint="D9"/>
          <w:sz w:val="20"/>
          <w:szCs w:val="20"/>
        </w:rPr>
        <w:t xml:space="preserve">lugar </w:t>
      </w:r>
      <w:r w:rsidRPr="00723240">
        <w:rPr>
          <w:color w:val="262626" w:themeColor="text1" w:themeTint="D9"/>
          <w:sz w:val="20"/>
          <w:szCs w:val="20"/>
        </w:rPr>
        <w:t xml:space="preserve">en donde </w:t>
      </w:r>
      <w:r w:rsidR="00E92AC4" w:rsidRPr="00723240">
        <w:rPr>
          <w:color w:val="262626" w:themeColor="text1" w:themeTint="D9"/>
          <w:sz w:val="20"/>
          <w:szCs w:val="20"/>
        </w:rPr>
        <w:t xml:space="preserve">se han situado </w:t>
      </w:r>
      <w:r w:rsidR="005F1ADB">
        <w:rPr>
          <w:color w:val="262626" w:themeColor="text1" w:themeTint="D9"/>
          <w:sz w:val="20"/>
          <w:szCs w:val="20"/>
        </w:rPr>
        <w:t xml:space="preserve">principalmente </w:t>
      </w:r>
      <w:r w:rsidR="00E92AC4" w:rsidRPr="00723240">
        <w:rPr>
          <w:color w:val="262626" w:themeColor="text1" w:themeTint="D9"/>
          <w:sz w:val="20"/>
          <w:szCs w:val="20"/>
        </w:rPr>
        <w:t xml:space="preserve">empresas forestales, y tanto sus faenas como </w:t>
      </w:r>
      <w:r w:rsidR="00F8403F" w:rsidRPr="00723240">
        <w:rPr>
          <w:color w:val="262626" w:themeColor="text1" w:themeTint="D9"/>
          <w:sz w:val="20"/>
          <w:szCs w:val="20"/>
        </w:rPr>
        <w:t xml:space="preserve">el acopio </w:t>
      </w:r>
      <w:r w:rsidRPr="00723240">
        <w:rPr>
          <w:color w:val="262626" w:themeColor="text1" w:themeTint="D9"/>
          <w:sz w:val="20"/>
          <w:szCs w:val="20"/>
        </w:rPr>
        <w:t xml:space="preserve">de </w:t>
      </w:r>
      <w:r w:rsidR="00F8403F" w:rsidRPr="00723240">
        <w:rPr>
          <w:color w:val="262626" w:themeColor="text1" w:themeTint="D9"/>
          <w:sz w:val="20"/>
          <w:szCs w:val="20"/>
        </w:rPr>
        <w:t xml:space="preserve">madera y astillas también </w:t>
      </w:r>
      <w:r w:rsidR="00E92AC4" w:rsidRPr="00723240">
        <w:rPr>
          <w:color w:val="262626" w:themeColor="text1" w:themeTint="D9"/>
          <w:sz w:val="20"/>
          <w:szCs w:val="20"/>
        </w:rPr>
        <w:t>han</w:t>
      </w:r>
      <w:r w:rsidR="00F8403F" w:rsidRPr="00723240">
        <w:rPr>
          <w:color w:val="262626" w:themeColor="text1" w:themeTint="D9"/>
          <w:sz w:val="20"/>
          <w:szCs w:val="20"/>
        </w:rPr>
        <w:t xml:space="preserve"> </w:t>
      </w:r>
      <w:r w:rsidRPr="00723240">
        <w:rPr>
          <w:color w:val="262626" w:themeColor="text1" w:themeTint="D9"/>
          <w:sz w:val="20"/>
          <w:szCs w:val="20"/>
        </w:rPr>
        <w:t>generado conflicto</w:t>
      </w:r>
      <w:r w:rsidR="00E92AC4" w:rsidRPr="00723240">
        <w:rPr>
          <w:color w:val="262626" w:themeColor="text1" w:themeTint="D9"/>
          <w:sz w:val="20"/>
          <w:szCs w:val="20"/>
        </w:rPr>
        <w:t>s</w:t>
      </w:r>
      <w:r w:rsidRPr="00723240">
        <w:rPr>
          <w:color w:val="262626" w:themeColor="text1" w:themeTint="D9"/>
          <w:sz w:val="20"/>
          <w:szCs w:val="20"/>
        </w:rPr>
        <w:t xml:space="preserve"> a las comunidades </w:t>
      </w:r>
      <w:r w:rsidR="00E0113C" w:rsidRPr="00723240">
        <w:rPr>
          <w:color w:val="262626" w:themeColor="text1" w:themeTint="D9"/>
          <w:sz w:val="20"/>
          <w:szCs w:val="20"/>
        </w:rPr>
        <w:t>vecinas</w:t>
      </w:r>
      <w:r w:rsidRPr="00723240">
        <w:rPr>
          <w:color w:val="262626" w:themeColor="text1" w:themeTint="D9"/>
          <w:sz w:val="20"/>
          <w:szCs w:val="20"/>
        </w:rPr>
        <w:t xml:space="preserve">, </w:t>
      </w:r>
      <w:r w:rsidR="00F8403F" w:rsidRPr="00723240">
        <w:rPr>
          <w:color w:val="262626" w:themeColor="text1" w:themeTint="D9"/>
          <w:sz w:val="20"/>
          <w:szCs w:val="20"/>
        </w:rPr>
        <w:t>producto del arrastre de material particulado hacia zonas residen</w:t>
      </w:r>
      <w:r w:rsidR="005F1ADB">
        <w:rPr>
          <w:color w:val="262626" w:themeColor="text1" w:themeTint="D9"/>
          <w:sz w:val="20"/>
          <w:szCs w:val="20"/>
        </w:rPr>
        <w:t>ciales por la acción del viento.</w:t>
      </w:r>
    </w:p>
    <w:p w:rsidR="00E0113C" w:rsidRPr="00723240" w:rsidRDefault="00E0113C" w:rsidP="00F50772">
      <w:pPr>
        <w:spacing w:after="0"/>
        <w:jc w:val="both"/>
        <w:rPr>
          <w:color w:val="262626" w:themeColor="text1" w:themeTint="D9"/>
          <w:sz w:val="20"/>
          <w:szCs w:val="20"/>
        </w:rPr>
      </w:pPr>
    </w:p>
    <w:p w:rsidR="003B023D" w:rsidRPr="00723240" w:rsidRDefault="003B023D" w:rsidP="00F50772">
      <w:pPr>
        <w:spacing w:after="0"/>
        <w:jc w:val="both"/>
        <w:rPr>
          <w:color w:val="262626" w:themeColor="text1" w:themeTint="D9"/>
          <w:sz w:val="20"/>
          <w:szCs w:val="20"/>
        </w:rPr>
      </w:pPr>
      <w:r w:rsidRPr="00723240">
        <w:rPr>
          <w:color w:val="262626" w:themeColor="text1" w:themeTint="D9"/>
          <w:sz w:val="20"/>
          <w:szCs w:val="20"/>
        </w:rPr>
        <w:t>Sin embargo, existe una zona de Coronel en donde se concentra el mayor número de empresas industriales pesqueras del país y al que se les puede atribuir como uno de los mayores responsables de la contaminación ambiental de Coronel, producto de la emisi</w:t>
      </w:r>
      <w:r w:rsidR="004B0AE7" w:rsidRPr="00723240">
        <w:rPr>
          <w:color w:val="262626" w:themeColor="text1" w:themeTint="D9"/>
          <w:sz w:val="20"/>
          <w:szCs w:val="20"/>
        </w:rPr>
        <w:t>ón</w:t>
      </w:r>
      <w:r w:rsidRPr="00723240">
        <w:rPr>
          <w:color w:val="262626" w:themeColor="text1" w:themeTint="D9"/>
          <w:sz w:val="20"/>
          <w:szCs w:val="20"/>
        </w:rPr>
        <w:t xml:space="preserve"> de gases</w:t>
      </w:r>
      <w:r w:rsidR="00E0113C" w:rsidRPr="00723240">
        <w:rPr>
          <w:color w:val="262626" w:themeColor="text1" w:themeTint="D9"/>
          <w:sz w:val="20"/>
          <w:szCs w:val="20"/>
        </w:rPr>
        <w:t xml:space="preserve"> contaminantes</w:t>
      </w:r>
      <w:r w:rsidRPr="00723240">
        <w:rPr>
          <w:color w:val="262626" w:themeColor="text1" w:themeTint="D9"/>
          <w:sz w:val="20"/>
          <w:szCs w:val="20"/>
        </w:rPr>
        <w:t xml:space="preserve"> y malos olores derivados de </w:t>
      </w:r>
      <w:r w:rsidR="00E0113C" w:rsidRPr="00723240">
        <w:rPr>
          <w:color w:val="262626" w:themeColor="text1" w:themeTint="D9"/>
          <w:sz w:val="20"/>
          <w:szCs w:val="20"/>
        </w:rPr>
        <w:t xml:space="preserve">sus </w:t>
      </w:r>
      <w:r w:rsidRPr="00723240">
        <w:rPr>
          <w:color w:val="262626" w:themeColor="text1" w:themeTint="D9"/>
          <w:sz w:val="20"/>
          <w:szCs w:val="20"/>
        </w:rPr>
        <w:t xml:space="preserve">faenas </w:t>
      </w:r>
      <w:r w:rsidR="00E0113C" w:rsidRPr="00723240">
        <w:rPr>
          <w:color w:val="262626" w:themeColor="text1" w:themeTint="D9"/>
          <w:sz w:val="20"/>
          <w:szCs w:val="20"/>
        </w:rPr>
        <w:t xml:space="preserve">productivas, produciendo eventos críticos cuando dichas empresas utilizan materia </w:t>
      </w:r>
      <w:r w:rsidRPr="00723240">
        <w:rPr>
          <w:color w:val="262626" w:themeColor="text1" w:themeTint="D9"/>
          <w:sz w:val="20"/>
          <w:szCs w:val="20"/>
        </w:rPr>
        <w:t xml:space="preserve">prima en </w:t>
      </w:r>
      <w:r w:rsidR="00E0113C" w:rsidRPr="00723240">
        <w:rPr>
          <w:color w:val="262626" w:themeColor="text1" w:themeTint="D9"/>
          <w:sz w:val="20"/>
          <w:szCs w:val="20"/>
        </w:rPr>
        <w:t xml:space="preserve">estado de </w:t>
      </w:r>
      <w:r w:rsidRPr="00723240">
        <w:rPr>
          <w:color w:val="262626" w:themeColor="text1" w:themeTint="D9"/>
          <w:sz w:val="20"/>
          <w:szCs w:val="20"/>
        </w:rPr>
        <w:t>descomposición.</w:t>
      </w:r>
      <w:r w:rsidR="00155D1D" w:rsidRPr="00723240">
        <w:rPr>
          <w:color w:val="262626" w:themeColor="text1" w:themeTint="D9"/>
          <w:sz w:val="20"/>
          <w:szCs w:val="20"/>
        </w:rPr>
        <w:t xml:space="preserve"> Este lugar corresponde a</w:t>
      </w:r>
      <w:r w:rsidR="00E0113C" w:rsidRPr="00723240">
        <w:rPr>
          <w:color w:val="262626" w:themeColor="text1" w:themeTint="D9"/>
          <w:sz w:val="20"/>
          <w:szCs w:val="20"/>
        </w:rPr>
        <w:t xml:space="preserve">l sector “Lo Rojas”, ubicado en </w:t>
      </w:r>
      <w:r w:rsidR="00155D1D" w:rsidRPr="00723240">
        <w:rPr>
          <w:color w:val="262626" w:themeColor="text1" w:themeTint="D9"/>
          <w:sz w:val="20"/>
          <w:szCs w:val="20"/>
        </w:rPr>
        <w:t xml:space="preserve">la parte norte de la Bahía de Coronel, </w:t>
      </w:r>
      <w:r w:rsidR="00E0113C" w:rsidRPr="00723240">
        <w:rPr>
          <w:color w:val="262626" w:themeColor="text1" w:themeTint="D9"/>
          <w:sz w:val="20"/>
          <w:szCs w:val="20"/>
        </w:rPr>
        <w:t xml:space="preserve">a </w:t>
      </w:r>
      <w:r w:rsidR="00E0113C" w:rsidRPr="00723240">
        <w:rPr>
          <w:color w:val="262626" w:themeColor="text1" w:themeTint="D9"/>
          <w:sz w:val="20"/>
          <w:szCs w:val="20"/>
        </w:rPr>
        <w:lastRenderedPageBreak/>
        <w:t xml:space="preserve">500 metros del centro de la ciudad, </w:t>
      </w:r>
      <w:r w:rsidR="00155D1D" w:rsidRPr="00723240">
        <w:rPr>
          <w:color w:val="262626" w:themeColor="text1" w:themeTint="D9"/>
          <w:sz w:val="20"/>
          <w:szCs w:val="20"/>
        </w:rPr>
        <w:t>en donde las emisiones de las empresas pesqueras se suman a las emanadas de la Central Termoeléctrica Bocamina, perteneciente a</w:t>
      </w:r>
      <w:r w:rsidR="005F1ADB">
        <w:rPr>
          <w:color w:val="262626" w:themeColor="text1" w:themeTint="D9"/>
          <w:sz w:val="20"/>
          <w:szCs w:val="20"/>
        </w:rPr>
        <w:t xml:space="preserve"> la </w:t>
      </w:r>
      <w:r w:rsidR="00462A5F" w:rsidRPr="00723240">
        <w:rPr>
          <w:color w:val="262626" w:themeColor="text1" w:themeTint="D9"/>
          <w:sz w:val="20"/>
          <w:szCs w:val="20"/>
        </w:rPr>
        <w:t xml:space="preserve">Empresa </w:t>
      </w:r>
      <w:r w:rsidR="00155D1D" w:rsidRPr="00723240">
        <w:rPr>
          <w:color w:val="262626" w:themeColor="text1" w:themeTint="D9"/>
          <w:sz w:val="20"/>
          <w:szCs w:val="20"/>
        </w:rPr>
        <w:t>Endesa Chile</w:t>
      </w:r>
      <w:r w:rsidR="005F1ADB">
        <w:rPr>
          <w:color w:val="262626" w:themeColor="text1" w:themeTint="D9"/>
          <w:sz w:val="20"/>
          <w:szCs w:val="20"/>
        </w:rPr>
        <w:t xml:space="preserve"> (Grupo </w:t>
      </w:r>
      <w:proofErr w:type="spellStart"/>
      <w:r w:rsidR="005F1ADB">
        <w:rPr>
          <w:color w:val="262626" w:themeColor="text1" w:themeTint="D9"/>
          <w:sz w:val="20"/>
          <w:szCs w:val="20"/>
        </w:rPr>
        <w:t>Enel</w:t>
      </w:r>
      <w:proofErr w:type="spellEnd"/>
      <w:r w:rsidR="005F1ADB">
        <w:rPr>
          <w:color w:val="262626" w:themeColor="text1" w:themeTint="D9"/>
          <w:sz w:val="20"/>
          <w:szCs w:val="20"/>
        </w:rPr>
        <w:t xml:space="preserve"> - Enersis</w:t>
      </w:r>
      <w:r w:rsidR="00462A5F" w:rsidRPr="00723240">
        <w:rPr>
          <w:color w:val="262626" w:themeColor="text1" w:themeTint="D9"/>
          <w:sz w:val="20"/>
          <w:szCs w:val="20"/>
        </w:rPr>
        <w:t>).</w:t>
      </w:r>
    </w:p>
    <w:p w:rsidR="00723240" w:rsidRDefault="00723240" w:rsidP="00F50772">
      <w:pPr>
        <w:spacing w:after="0"/>
        <w:jc w:val="both"/>
        <w:rPr>
          <w:color w:val="262626" w:themeColor="text1" w:themeTint="D9"/>
          <w:sz w:val="20"/>
          <w:szCs w:val="20"/>
        </w:rPr>
      </w:pPr>
    </w:p>
    <w:p w:rsidR="00F8403F" w:rsidRPr="00723240" w:rsidRDefault="00155D1D" w:rsidP="00F50772">
      <w:pPr>
        <w:spacing w:after="0"/>
        <w:jc w:val="both"/>
        <w:rPr>
          <w:color w:val="262626" w:themeColor="text1" w:themeTint="D9"/>
          <w:sz w:val="20"/>
          <w:szCs w:val="20"/>
        </w:rPr>
      </w:pPr>
      <w:r w:rsidRPr="00723240">
        <w:rPr>
          <w:color w:val="262626" w:themeColor="text1" w:themeTint="D9"/>
          <w:sz w:val="20"/>
          <w:szCs w:val="20"/>
        </w:rPr>
        <w:t xml:space="preserve">La Central Termoeléctrica Bocamina es otra de </w:t>
      </w:r>
      <w:r w:rsidR="003B023D" w:rsidRPr="00723240">
        <w:rPr>
          <w:color w:val="262626" w:themeColor="text1" w:themeTint="D9"/>
          <w:sz w:val="20"/>
          <w:szCs w:val="20"/>
        </w:rPr>
        <w:t xml:space="preserve">las </w:t>
      </w:r>
      <w:r w:rsidR="00F8403F" w:rsidRPr="00723240">
        <w:rPr>
          <w:color w:val="262626" w:themeColor="text1" w:themeTint="D9"/>
          <w:sz w:val="20"/>
          <w:szCs w:val="20"/>
        </w:rPr>
        <w:t>principales fuentes emisoras de contaminantes a la atmósfera</w:t>
      </w:r>
      <w:r w:rsidR="006245E8" w:rsidRPr="00723240">
        <w:rPr>
          <w:color w:val="262626" w:themeColor="text1" w:themeTint="D9"/>
          <w:sz w:val="20"/>
          <w:szCs w:val="20"/>
        </w:rPr>
        <w:t xml:space="preserve"> (</w:t>
      </w:r>
      <w:r w:rsidR="007D5EBF" w:rsidRPr="00723240">
        <w:rPr>
          <w:color w:val="262626" w:themeColor="text1" w:themeTint="D9"/>
          <w:sz w:val="20"/>
          <w:szCs w:val="20"/>
        </w:rPr>
        <w:t>principalmente Dióxido de Azufre y Óxidos de Nitrógeno, precursores del material particulado y lluvia ácida, entre otros)</w:t>
      </w:r>
      <w:r w:rsidR="00F8403F" w:rsidRPr="00723240">
        <w:rPr>
          <w:color w:val="262626" w:themeColor="text1" w:themeTint="D9"/>
          <w:sz w:val="20"/>
          <w:szCs w:val="20"/>
        </w:rPr>
        <w:t>, la cual, desde su entrada en vigencia en el año 1970, tanto sus emisiones gaseosas así como de material particulado no tuvieron ningún tipo de control ni tratamiento adecuado, teniendo en cuenta además que sus impactos a la calidad del aire se circunscriben en el contexto de</w:t>
      </w:r>
      <w:r w:rsidR="003F4B44" w:rsidRPr="00723240">
        <w:rPr>
          <w:color w:val="262626" w:themeColor="text1" w:themeTint="D9"/>
          <w:sz w:val="20"/>
          <w:szCs w:val="20"/>
        </w:rPr>
        <w:t xml:space="preserve"> toda la intercomuna de </w:t>
      </w:r>
      <w:r w:rsidR="00F8403F" w:rsidRPr="00723240">
        <w:rPr>
          <w:color w:val="262626" w:themeColor="text1" w:themeTint="D9"/>
          <w:sz w:val="20"/>
          <w:szCs w:val="20"/>
        </w:rPr>
        <w:t xml:space="preserve">Concepción. Es claro que en aquel entonces los criterios en su construcción respondieron a aspectos netamente económicos, sin considerar ningún resguardo y protección al medio ambiente y a la salud de las personas, siendo ésta una fuente de emisión determinante en la calidad del aire </w:t>
      </w:r>
      <w:r w:rsidR="00E0113C" w:rsidRPr="00723240">
        <w:rPr>
          <w:color w:val="262626" w:themeColor="text1" w:themeTint="D9"/>
          <w:sz w:val="20"/>
          <w:szCs w:val="20"/>
        </w:rPr>
        <w:t xml:space="preserve">de </w:t>
      </w:r>
      <w:r w:rsidR="003F4B44" w:rsidRPr="00723240">
        <w:rPr>
          <w:color w:val="262626" w:themeColor="text1" w:themeTint="D9"/>
          <w:sz w:val="20"/>
          <w:szCs w:val="20"/>
        </w:rPr>
        <w:t>toda la cuenca atmosférica de la provincia</w:t>
      </w:r>
      <w:r w:rsidR="00F8403F" w:rsidRPr="00723240">
        <w:rPr>
          <w:color w:val="262626" w:themeColor="text1" w:themeTint="D9"/>
          <w:sz w:val="20"/>
          <w:szCs w:val="20"/>
        </w:rPr>
        <w:t>.</w:t>
      </w:r>
    </w:p>
    <w:p w:rsidR="006245E8" w:rsidRPr="00723240" w:rsidRDefault="006245E8" w:rsidP="00F50772">
      <w:pPr>
        <w:spacing w:after="0"/>
        <w:jc w:val="both"/>
        <w:rPr>
          <w:color w:val="262626" w:themeColor="text1" w:themeTint="D9"/>
          <w:sz w:val="20"/>
          <w:szCs w:val="20"/>
        </w:rPr>
      </w:pPr>
    </w:p>
    <w:p w:rsidR="00F8403F" w:rsidRPr="00723240" w:rsidRDefault="00155D1D" w:rsidP="00F50772">
      <w:pPr>
        <w:spacing w:after="0"/>
        <w:jc w:val="both"/>
        <w:rPr>
          <w:color w:val="262626" w:themeColor="text1" w:themeTint="D9"/>
          <w:sz w:val="20"/>
          <w:szCs w:val="20"/>
        </w:rPr>
      </w:pPr>
      <w:r w:rsidRPr="00723240">
        <w:rPr>
          <w:color w:val="262626" w:themeColor="text1" w:themeTint="D9"/>
          <w:sz w:val="20"/>
          <w:szCs w:val="20"/>
        </w:rPr>
        <w:t xml:space="preserve">Pese a ello, en los últimos años </w:t>
      </w:r>
      <w:r w:rsidR="00234FEF" w:rsidRPr="00723240">
        <w:rPr>
          <w:color w:val="262626" w:themeColor="text1" w:themeTint="D9"/>
          <w:sz w:val="20"/>
          <w:szCs w:val="20"/>
        </w:rPr>
        <w:t xml:space="preserve">el Estado de Chile </w:t>
      </w:r>
      <w:r w:rsidR="00047501" w:rsidRPr="00723240">
        <w:rPr>
          <w:color w:val="262626" w:themeColor="text1" w:themeTint="D9"/>
          <w:sz w:val="20"/>
          <w:szCs w:val="20"/>
        </w:rPr>
        <w:t xml:space="preserve">junto a la empresa privada </w:t>
      </w:r>
      <w:r w:rsidR="00E92AC4" w:rsidRPr="00723240">
        <w:rPr>
          <w:color w:val="262626" w:themeColor="text1" w:themeTint="D9"/>
          <w:sz w:val="20"/>
          <w:szCs w:val="20"/>
        </w:rPr>
        <w:t>decid</w:t>
      </w:r>
      <w:r w:rsidR="00047501" w:rsidRPr="00723240">
        <w:rPr>
          <w:color w:val="262626" w:themeColor="text1" w:themeTint="D9"/>
          <w:sz w:val="20"/>
          <w:szCs w:val="20"/>
        </w:rPr>
        <w:t xml:space="preserve">en </w:t>
      </w:r>
      <w:r w:rsidR="00E0113C" w:rsidRPr="00723240">
        <w:rPr>
          <w:color w:val="262626" w:themeColor="text1" w:themeTint="D9"/>
          <w:sz w:val="20"/>
          <w:szCs w:val="20"/>
        </w:rPr>
        <w:t xml:space="preserve">la </w:t>
      </w:r>
      <w:r w:rsidR="00F8403F" w:rsidRPr="00723240">
        <w:rPr>
          <w:color w:val="262626" w:themeColor="text1" w:themeTint="D9"/>
          <w:sz w:val="20"/>
          <w:szCs w:val="20"/>
        </w:rPr>
        <w:t>constru</w:t>
      </w:r>
      <w:r w:rsidR="00E0113C" w:rsidRPr="00723240">
        <w:rPr>
          <w:color w:val="262626" w:themeColor="text1" w:themeTint="D9"/>
          <w:sz w:val="20"/>
          <w:szCs w:val="20"/>
        </w:rPr>
        <w:t xml:space="preserve">cción de </w:t>
      </w:r>
      <w:r w:rsidR="00E92AC4" w:rsidRPr="00723240">
        <w:rPr>
          <w:color w:val="262626" w:themeColor="text1" w:themeTint="D9"/>
          <w:sz w:val="20"/>
          <w:szCs w:val="20"/>
        </w:rPr>
        <w:t xml:space="preserve">tres </w:t>
      </w:r>
      <w:r w:rsidR="00F8403F" w:rsidRPr="00723240">
        <w:rPr>
          <w:color w:val="262626" w:themeColor="text1" w:themeTint="D9"/>
          <w:sz w:val="20"/>
          <w:szCs w:val="20"/>
        </w:rPr>
        <w:t xml:space="preserve">nuevas </w:t>
      </w:r>
      <w:r w:rsidR="00E0113C" w:rsidRPr="00723240">
        <w:rPr>
          <w:color w:val="262626" w:themeColor="text1" w:themeTint="D9"/>
          <w:sz w:val="20"/>
          <w:szCs w:val="20"/>
        </w:rPr>
        <w:t>C</w:t>
      </w:r>
      <w:r w:rsidRPr="00723240">
        <w:rPr>
          <w:color w:val="262626" w:themeColor="text1" w:themeTint="D9"/>
          <w:sz w:val="20"/>
          <w:szCs w:val="20"/>
        </w:rPr>
        <w:t xml:space="preserve">entrales </w:t>
      </w:r>
      <w:r w:rsidR="00E0113C" w:rsidRPr="00723240">
        <w:rPr>
          <w:color w:val="262626" w:themeColor="text1" w:themeTint="D9"/>
          <w:sz w:val="20"/>
          <w:szCs w:val="20"/>
        </w:rPr>
        <w:t>T</w:t>
      </w:r>
      <w:r w:rsidR="00F8403F" w:rsidRPr="00723240">
        <w:rPr>
          <w:color w:val="262626" w:themeColor="text1" w:themeTint="D9"/>
          <w:sz w:val="20"/>
          <w:szCs w:val="20"/>
        </w:rPr>
        <w:t xml:space="preserve">ermoeléctricas a carbón a escasos metros del radio urbano: </w:t>
      </w:r>
      <w:r w:rsidR="00E92AC4" w:rsidRPr="00723240">
        <w:rPr>
          <w:color w:val="262626" w:themeColor="text1" w:themeTint="D9"/>
          <w:sz w:val="20"/>
          <w:szCs w:val="20"/>
        </w:rPr>
        <w:t xml:space="preserve">Una de ellas es la </w:t>
      </w:r>
      <w:r w:rsidR="00F8403F" w:rsidRPr="00723240">
        <w:rPr>
          <w:color w:val="262626" w:themeColor="text1" w:themeTint="D9"/>
          <w:sz w:val="20"/>
          <w:szCs w:val="20"/>
        </w:rPr>
        <w:t>“Central Termoeléctrica Bocamina segunda etapa”</w:t>
      </w:r>
      <w:r w:rsidR="00047501" w:rsidRPr="00723240">
        <w:rPr>
          <w:color w:val="262626" w:themeColor="text1" w:themeTint="D9"/>
          <w:sz w:val="20"/>
          <w:szCs w:val="20"/>
        </w:rPr>
        <w:t xml:space="preserve"> </w:t>
      </w:r>
      <w:r w:rsidR="00E0113C" w:rsidRPr="00723240">
        <w:rPr>
          <w:color w:val="262626" w:themeColor="text1" w:themeTint="D9"/>
          <w:sz w:val="20"/>
          <w:szCs w:val="20"/>
        </w:rPr>
        <w:t xml:space="preserve">perteneciente a </w:t>
      </w:r>
      <w:r w:rsidR="00047501" w:rsidRPr="00723240">
        <w:rPr>
          <w:color w:val="262626" w:themeColor="text1" w:themeTint="D9"/>
          <w:sz w:val="20"/>
          <w:szCs w:val="20"/>
        </w:rPr>
        <w:t>ENDESA S.A.</w:t>
      </w:r>
      <w:r w:rsidR="00F8403F" w:rsidRPr="00723240">
        <w:rPr>
          <w:color w:val="262626" w:themeColor="text1" w:themeTint="D9"/>
          <w:sz w:val="20"/>
          <w:szCs w:val="20"/>
        </w:rPr>
        <w:t xml:space="preserve">, consistente en una unidad de generación de 350 MW </w:t>
      </w:r>
      <w:r w:rsidRPr="00723240">
        <w:rPr>
          <w:color w:val="262626" w:themeColor="text1" w:themeTint="D9"/>
          <w:sz w:val="20"/>
          <w:szCs w:val="20"/>
        </w:rPr>
        <w:t>instalada contigua a la primera unidad</w:t>
      </w:r>
      <w:r w:rsidR="00F8403F" w:rsidRPr="00723240">
        <w:rPr>
          <w:color w:val="262626" w:themeColor="text1" w:themeTint="D9"/>
          <w:sz w:val="20"/>
          <w:szCs w:val="20"/>
        </w:rPr>
        <w:t xml:space="preserve">; </w:t>
      </w:r>
      <w:r w:rsidR="00E92AC4" w:rsidRPr="00723240">
        <w:rPr>
          <w:color w:val="262626" w:themeColor="text1" w:themeTint="D9"/>
          <w:sz w:val="20"/>
          <w:szCs w:val="20"/>
        </w:rPr>
        <w:t xml:space="preserve">mientras que las otras dos corresponden al </w:t>
      </w:r>
      <w:r w:rsidR="00F8403F" w:rsidRPr="00723240">
        <w:rPr>
          <w:color w:val="262626" w:themeColor="text1" w:themeTint="D9"/>
          <w:sz w:val="20"/>
          <w:szCs w:val="20"/>
        </w:rPr>
        <w:t xml:space="preserve">“Complejo Termoeléctrico Santa María de Coronel” de </w:t>
      </w:r>
      <w:r w:rsidR="00047501" w:rsidRPr="00723240">
        <w:rPr>
          <w:color w:val="262626" w:themeColor="text1" w:themeTint="D9"/>
          <w:sz w:val="20"/>
          <w:szCs w:val="20"/>
        </w:rPr>
        <w:t xml:space="preserve">la Empresa </w:t>
      </w:r>
      <w:r w:rsidR="00F8403F" w:rsidRPr="00723240">
        <w:rPr>
          <w:color w:val="262626" w:themeColor="text1" w:themeTint="D9"/>
          <w:sz w:val="20"/>
          <w:szCs w:val="20"/>
        </w:rPr>
        <w:t xml:space="preserve">Colbún S.A., </w:t>
      </w:r>
      <w:r w:rsidRPr="00723240">
        <w:rPr>
          <w:color w:val="262626" w:themeColor="text1" w:themeTint="D9"/>
          <w:sz w:val="20"/>
          <w:szCs w:val="20"/>
        </w:rPr>
        <w:t xml:space="preserve">localizado en el sector “Fundo El Manco”, al costado oriente de Centro Cívico de la ciudad de Coronel, </w:t>
      </w:r>
      <w:r w:rsidR="00F8403F" w:rsidRPr="00723240">
        <w:rPr>
          <w:color w:val="262626" w:themeColor="text1" w:themeTint="D9"/>
          <w:sz w:val="20"/>
          <w:szCs w:val="20"/>
        </w:rPr>
        <w:t>consistente en dos unidades generadoras de 350 MW de potencia</w:t>
      </w:r>
      <w:r w:rsidR="00E92AC4" w:rsidRPr="00723240">
        <w:rPr>
          <w:color w:val="262626" w:themeColor="text1" w:themeTint="D9"/>
          <w:sz w:val="20"/>
          <w:szCs w:val="20"/>
        </w:rPr>
        <w:t>.</w:t>
      </w:r>
      <w:r w:rsidR="00047501" w:rsidRPr="00723240">
        <w:rPr>
          <w:color w:val="262626" w:themeColor="text1" w:themeTint="D9"/>
          <w:sz w:val="20"/>
          <w:szCs w:val="20"/>
        </w:rPr>
        <w:t xml:space="preserve"> </w:t>
      </w:r>
      <w:r w:rsidR="00E92AC4" w:rsidRPr="00723240">
        <w:rPr>
          <w:color w:val="262626" w:themeColor="text1" w:themeTint="D9"/>
          <w:sz w:val="20"/>
          <w:szCs w:val="20"/>
        </w:rPr>
        <w:t xml:space="preserve">Una de las centrales </w:t>
      </w:r>
      <w:r w:rsidR="00047501" w:rsidRPr="00723240">
        <w:rPr>
          <w:color w:val="262626" w:themeColor="text1" w:themeTint="D9"/>
          <w:sz w:val="20"/>
          <w:szCs w:val="20"/>
        </w:rPr>
        <w:t xml:space="preserve">de </w:t>
      </w:r>
      <w:r w:rsidR="00E92AC4" w:rsidRPr="00723240">
        <w:rPr>
          <w:color w:val="262626" w:themeColor="text1" w:themeTint="D9"/>
          <w:sz w:val="20"/>
          <w:szCs w:val="20"/>
        </w:rPr>
        <w:t xml:space="preserve">Colbún S.A. entró en </w:t>
      </w:r>
      <w:r w:rsidR="00047501" w:rsidRPr="00723240">
        <w:rPr>
          <w:color w:val="262626" w:themeColor="text1" w:themeTint="D9"/>
          <w:sz w:val="20"/>
          <w:szCs w:val="20"/>
        </w:rPr>
        <w:t xml:space="preserve">operación </w:t>
      </w:r>
      <w:r w:rsidRPr="00723240">
        <w:rPr>
          <w:color w:val="262626" w:themeColor="text1" w:themeTint="D9"/>
          <w:sz w:val="20"/>
          <w:szCs w:val="20"/>
        </w:rPr>
        <w:t>el año 2012</w:t>
      </w:r>
      <w:r w:rsidR="00E92AC4" w:rsidRPr="00723240">
        <w:rPr>
          <w:color w:val="262626" w:themeColor="text1" w:themeTint="D9"/>
          <w:sz w:val="20"/>
          <w:szCs w:val="20"/>
        </w:rPr>
        <w:t xml:space="preserve">, mientras que </w:t>
      </w:r>
      <w:r w:rsidR="00462A5F" w:rsidRPr="00723240">
        <w:rPr>
          <w:color w:val="262626" w:themeColor="text1" w:themeTint="D9"/>
          <w:sz w:val="20"/>
          <w:szCs w:val="20"/>
        </w:rPr>
        <w:t>la Central Termoeléctrica Bocamina 2</w:t>
      </w:r>
      <w:r w:rsidR="00E92AC4" w:rsidRPr="00723240">
        <w:rPr>
          <w:color w:val="262626" w:themeColor="text1" w:themeTint="D9"/>
          <w:sz w:val="20"/>
          <w:szCs w:val="20"/>
        </w:rPr>
        <w:t>, luego de casi dos años de paralización por irregularidades detectadas por la Superintendencia del Medio Ambiente</w:t>
      </w:r>
      <w:r w:rsidR="00047501" w:rsidRPr="00723240">
        <w:rPr>
          <w:color w:val="262626" w:themeColor="text1" w:themeTint="D9"/>
          <w:sz w:val="20"/>
          <w:szCs w:val="20"/>
        </w:rPr>
        <w:t xml:space="preserve"> y denunciadas por los vecinos de Coronel</w:t>
      </w:r>
      <w:r w:rsidR="00E92AC4" w:rsidRPr="00723240">
        <w:rPr>
          <w:color w:val="262626" w:themeColor="text1" w:themeTint="D9"/>
          <w:sz w:val="20"/>
          <w:szCs w:val="20"/>
        </w:rPr>
        <w:t>, se encuentra</w:t>
      </w:r>
      <w:r w:rsidR="00047501" w:rsidRPr="00723240">
        <w:rPr>
          <w:color w:val="262626" w:themeColor="text1" w:themeTint="D9"/>
          <w:sz w:val="20"/>
          <w:szCs w:val="20"/>
        </w:rPr>
        <w:t xml:space="preserve"> </w:t>
      </w:r>
      <w:r w:rsidR="00E92AC4" w:rsidRPr="00723240">
        <w:rPr>
          <w:color w:val="262626" w:themeColor="text1" w:themeTint="D9"/>
          <w:sz w:val="20"/>
          <w:szCs w:val="20"/>
        </w:rPr>
        <w:t>actualmente en</w:t>
      </w:r>
      <w:r w:rsidR="00047501" w:rsidRPr="00723240">
        <w:rPr>
          <w:color w:val="262626" w:themeColor="text1" w:themeTint="D9"/>
          <w:sz w:val="20"/>
          <w:szCs w:val="20"/>
        </w:rPr>
        <w:t xml:space="preserve"> marcha blanca.</w:t>
      </w:r>
    </w:p>
    <w:p w:rsidR="007D5EBF" w:rsidRPr="00723240" w:rsidRDefault="007D5EBF" w:rsidP="00F50772">
      <w:pPr>
        <w:spacing w:after="0"/>
        <w:jc w:val="both"/>
        <w:rPr>
          <w:color w:val="262626" w:themeColor="text1" w:themeTint="D9"/>
          <w:sz w:val="20"/>
          <w:szCs w:val="20"/>
        </w:rPr>
      </w:pPr>
    </w:p>
    <w:p w:rsidR="00F8403F" w:rsidRPr="00723240" w:rsidRDefault="00F8403F" w:rsidP="00F50772">
      <w:pPr>
        <w:spacing w:after="0"/>
        <w:jc w:val="both"/>
        <w:rPr>
          <w:color w:val="262626" w:themeColor="text1" w:themeTint="D9"/>
          <w:sz w:val="20"/>
          <w:szCs w:val="20"/>
        </w:rPr>
      </w:pPr>
      <w:r w:rsidRPr="00723240">
        <w:rPr>
          <w:color w:val="262626" w:themeColor="text1" w:themeTint="D9"/>
          <w:sz w:val="20"/>
          <w:szCs w:val="20"/>
        </w:rPr>
        <w:t>E</w:t>
      </w:r>
      <w:r w:rsidR="00E92AC4" w:rsidRPr="00723240">
        <w:rPr>
          <w:color w:val="262626" w:themeColor="text1" w:themeTint="D9"/>
          <w:sz w:val="20"/>
          <w:szCs w:val="20"/>
        </w:rPr>
        <w:t xml:space="preserve">ntre ambos proyectos, sumados a las centrales de energía </w:t>
      </w:r>
      <w:r w:rsidR="00155D1D" w:rsidRPr="00723240">
        <w:rPr>
          <w:color w:val="262626" w:themeColor="text1" w:themeTint="D9"/>
          <w:sz w:val="20"/>
          <w:szCs w:val="20"/>
        </w:rPr>
        <w:t>ya existentes</w:t>
      </w:r>
      <w:r w:rsidR="00047501" w:rsidRPr="00723240">
        <w:rPr>
          <w:color w:val="262626" w:themeColor="text1" w:themeTint="D9"/>
          <w:sz w:val="20"/>
          <w:szCs w:val="20"/>
        </w:rPr>
        <w:t xml:space="preserve"> (Central Nueva Energía </w:t>
      </w:r>
      <w:r w:rsidR="007D5EBF" w:rsidRPr="00723240">
        <w:rPr>
          <w:color w:val="262626" w:themeColor="text1" w:themeTint="D9"/>
          <w:sz w:val="20"/>
          <w:szCs w:val="20"/>
        </w:rPr>
        <w:t xml:space="preserve">S.A. </w:t>
      </w:r>
      <w:r w:rsidR="00047501" w:rsidRPr="00723240">
        <w:rPr>
          <w:color w:val="262626" w:themeColor="text1" w:themeTint="D9"/>
          <w:sz w:val="20"/>
          <w:szCs w:val="20"/>
        </w:rPr>
        <w:t>y S</w:t>
      </w:r>
      <w:r w:rsidR="007D5EBF" w:rsidRPr="00723240">
        <w:rPr>
          <w:color w:val="262626" w:themeColor="text1" w:themeTint="D9"/>
          <w:sz w:val="20"/>
          <w:szCs w:val="20"/>
        </w:rPr>
        <w:t>ociedad Austral de Generación y Energía Chile S.A.</w:t>
      </w:r>
      <w:r w:rsidR="00047501" w:rsidRPr="00723240">
        <w:rPr>
          <w:color w:val="262626" w:themeColor="text1" w:themeTint="D9"/>
          <w:sz w:val="20"/>
          <w:szCs w:val="20"/>
        </w:rPr>
        <w:t>)</w:t>
      </w:r>
      <w:r w:rsidRPr="00723240">
        <w:rPr>
          <w:color w:val="262626" w:themeColor="text1" w:themeTint="D9"/>
          <w:sz w:val="20"/>
          <w:szCs w:val="20"/>
        </w:rPr>
        <w:t xml:space="preserve">, Coronel </w:t>
      </w:r>
      <w:r w:rsidR="00155D1D" w:rsidRPr="00723240">
        <w:rPr>
          <w:color w:val="262626" w:themeColor="text1" w:themeTint="D9"/>
          <w:sz w:val="20"/>
          <w:szCs w:val="20"/>
        </w:rPr>
        <w:t xml:space="preserve">cuenta con </w:t>
      </w:r>
      <w:r w:rsidRPr="00723240">
        <w:rPr>
          <w:color w:val="262626" w:themeColor="text1" w:themeTint="D9"/>
          <w:sz w:val="20"/>
          <w:szCs w:val="20"/>
        </w:rPr>
        <w:t>c</w:t>
      </w:r>
      <w:r w:rsidR="00155D1D" w:rsidRPr="00723240">
        <w:rPr>
          <w:color w:val="262626" w:themeColor="text1" w:themeTint="D9"/>
          <w:sz w:val="20"/>
          <w:szCs w:val="20"/>
        </w:rPr>
        <w:t xml:space="preserve">inco Centrales </w:t>
      </w:r>
      <w:r w:rsidRPr="00723240">
        <w:rPr>
          <w:color w:val="262626" w:themeColor="text1" w:themeTint="D9"/>
          <w:sz w:val="20"/>
          <w:szCs w:val="20"/>
        </w:rPr>
        <w:t>Generadoras de Energía</w:t>
      </w:r>
      <w:r w:rsidR="00155D1D" w:rsidRPr="00723240">
        <w:rPr>
          <w:color w:val="262626" w:themeColor="text1" w:themeTint="D9"/>
          <w:sz w:val="20"/>
          <w:szCs w:val="20"/>
        </w:rPr>
        <w:t xml:space="preserve"> y una sexta en proyecto</w:t>
      </w:r>
      <w:r w:rsidR="007D5EBF" w:rsidRPr="00723240">
        <w:rPr>
          <w:color w:val="262626" w:themeColor="text1" w:themeTint="D9"/>
          <w:sz w:val="20"/>
          <w:szCs w:val="20"/>
        </w:rPr>
        <w:t xml:space="preserve"> (Segunda unidad Complejo Termoeléctrico Santa María de Coronel, Colbún S.A.)</w:t>
      </w:r>
      <w:r w:rsidR="00155D1D" w:rsidRPr="00723240">
        <w:rPr>
          <w:color w:val="262626" w:themeColor="text1" w:themeTint="D9"/>
          <w:sz w:val="20"/>
          <w:szCs w:val="20"/>
        </w:rPr>
        <w:t xml:space="preserve">, </w:t>
      </w:r>
      <w:r w:rsidRPr="00723240">
        <w:rPr>
          <w:color w:val="262626" w:themeColor="text1" w:themeTint="D9"/>
          <w:sz w:val="20"/>
          <w:szCs w:val="20"/>
        </w:rPr>
        <w:t xml:space="preserve">las que en conjunto aportarán una energía de </w:t>
      </w:r>
      <w:r w:rsidR="00155D1D" w:rsidRPr="00723240">
        <w:rPr>
          <w:color w:val="262626" w:themeColor="text1" w:themeTint="D9"/>
          <w:sz w:val="20"/>
          <w:szCs w:val="20"/>
        </w:rPr>
        <w:t xml:space="preserve">casi </w:t>
      </w:r>
      <w:r w:rsidRPr="00723240">
        <w:rPr>
          <w:color w:val="262626" w:themeColor="text1" w:themeTint="D9"/>
          <w:sz w:val="20"/>
          <w:szCs w:val="20"/>
        </w:rPr>
        <w:t>1.</w:t>
      </w:r>
      <w:r w:rsidR="00155D1D" w:rsidRPr="00723240">
        <w:rPr>
          <w:color w:val="262626" w:themeColor="text1" w:themeTint="D9"/>
          <w:sz w:val="20"/>
          <w:szCs w:val="20"/>
        </w:rPr>
        <w:t>200</w:t>
      </w:r>
      <w:r w:rsidRPr="00723240">
        <w:rPr>
          <w:color w:val="262626" w:themeColor="text1" w:themeTint="D9"/>
          <w:sz w:val="20"/>
          <w:szCs w:val="20"/>
        </w:rPr>
        <w:t xml:space="preserve"> MW al Sistema Interconectado Central (SIC), </w:t>
      </w:r>
      <w:r w:rsidR="00E0113C" w:rsidRPr="00723240">
        <w:rPr>
          <w:color w:val="262626" w:themeColor="text1" w:themeTint="D9"/>
          <w:sz w:val="20"/>
          <w:szCs w:val="20"/>
        </w:rPr>
        <w:t xml:space="preserve">que equivale a </w:t>
      </w:r>
      <w:r w:rsidRPr="00723240">
        <w:rPr>
          <w:color w:val="262626" w:themeColor="text1" w:themeTint="D9"/>
          <w:sz w:val="20"/>
          <w:szCs w:val="20"/>
        </w:rPr>
        <w:t xml:space="preserve">más del </w:t>
      </w:r>
      <w:r w:rsidR="00047501" w:rsidRPr="00723240">
        <w:rPr>
          <w:color w:val="262626" w:themeColor="text1" w:themeTint="D9"/>
          <w:sz w:val="20"/>
          <w:szCs w:val="20"/>
        </w:rPr>
        <w:t xml:space="preserve">30% de la energía de la región y casi </w:t>
      </w:r>
      <w:r w:rsidR="00E0113C" w:rsidRPr="00723240">
        <w:rPr>
          <w:color w:val="262626" w:themeColor="text1" w:themeTint="D9"/>
          <w:sz w:val="20"/>
          <w:szCs w:val="20"/>
        </w:rPr>
        <w:t>a</w:t>
      </w:r>
      <w:r w:rsidR="00047501" w:rsidRPr="00723240">
        <w:rPr>
          <w:color w:val="262626" w:themeColor="text1" w:themeTint="D9"/>
          <w:sz w:val="20"/>
          <w:szCs w:val="20"/>
        </w:rPr>
        <w:t xml:space="preserve">l </w:t>
      </w:r>
      <w:r w:rsidRPr="00723240">
        <w:rPr>
          <w:color w:val="262626" w:themeColor="text1" w:themeTint="D9"/>
          <w:sz w:val="20"/>
          <w:szCs w:val="20"/>
        </w:rPr>
        <w:t>10% de la energía de</w:t>
      </w:r>
      <w:r w:rsidR="00047501" w:rsidRPr="00723240">
        <w:rPr>
          <w:color w:val="262626" w:themeColor="text1" w:themeTint="D9"/>
          <w:sz w:val="20"/>
          <w:szCs w:val="20"/>
        </w:rPr>
        <w:t xml:space="preserve"> todo el </w:t>
      </w:r>
      <w:r w:rsidRPr="00723240">
        <w:rPr>
          <w:color w:val="262626" w:themeColor="text1" w:themeTint="D9"/>
          <w:sz w:val="20"/>
          <w:szCs w:val="20"/>
        </w:rPr>
        <w:t>S</w:t>
      </w:r>
      <w:r w:rsidR="00047501" w:rsidRPr="00723240">
        <w:rPr>
          <w:color w:val="262626" w:themeColor="text1" w:themeTint="D9"/>
          <w:sz w:val="20"/>
          <w:szCs w:val="20"/>
        </w:rPr>
        <w:t>istema Interconectado Central</w:t>
      </w:r>
      <w:r w:rsidRPr="00723240">
        <w:rPr>
          <w:color w:val="262626" w:themeColor="text1" w:themeTint="D9"/>
          <w:sz w:val="20"/>
          <w:szCs w:val="20"/>
        </w:rPr>
        <w:t xml:space="preserve">, sin desconocer los </w:t>
      </w:r>
      <w:r w:rsidR="00E0113C" w:rsidRPr="00723240">
        <w:rPr>
          <w:color w:val="262626" w:themeColor="text1" w:themeTint="D9"/>
          <w:sz w:val="20"/>
          <w:szCs w:val="20"/>
        </w:rPr>
        <w:t xml:space="preserve">fuertes </w:t>
      </w:r>
      <w:r w:rsidR="00047501" w:rsidRPr="00723240">
        <w:rPr>
          <w:color w:val="262626" w:themeColor="text1" w:themeTint="D9"/>
          <w:sz w:val="20"/>
          <w:szCs w:val="20"/>
        </w:rPr>
        <w:t xml:space="preserve">impactos ambientales que a </w:t>
      </w:r>
      <w:r w:rsidRPr="00723240">
        <w:rPr>
          <w:color w:val="262626" w:themeColor="text1" w:themeTint="D9"/>
          <w:sz w:val="20"/>
          <w:szCs w:val="20"/>
        </w:rPr>
        <w:t xml:space="preserve">nivel local </w:t>
      </w:r>
      <w:r w:rsidR="00047501" w:rsidRPr="00723240">
        <w:rPr>
          <w:color w:val="262626" w:themeColor="text1" w:themeTint="D9"/>
          <w:sz w:val="20"/>
          <w:szCs w:val="20"/>
        </w:rPr>
        <w:t>y metropolitano genera</w:t>
      </w:r>
      <w:r w:rsidR="00063F27">
        <w:rPr>
          <w:color w:val="262626" w:themeColor="text1" w:themeTint="D9"/>
          <w:sz w:val="20"/>
          <w:szCs w:val="20"/>
        </w:rPr>
        <w:t>n</w:t>
      </w:r>
      <w:r w:rsidR="00047501" w:rsidRPr="00723240">
        <w:rPr>
          <w:color w:val="262626" w:themeColor="text1" w:themeTint="D9"/>
          <w:sz w:val="20"/>
          <w:szCs w:val="20"/>
        </w:rPr>
        <w:t xml:space="preserve"> este </w:t>
      </w:r>
      <w:r w:rsidRPr="00723240">
        <w:rPr>
          <w:color w:val="262626" w:themeColor="text1" w:themeTint="D9"/>
          <w:sz w:val="20"/>
          <w:szCs w:val="20"/>
        </w:rPr>
        <w:t xml:space="preserve">tipo de Centrales Energéticas, considerando que la generación eléctrica a partir de la quema de combustibles fósiles es la principal fuente de emisión de </w:t>
      </w:r>
      <w:r w:rsidR="00063F27">
        <w:rPr>
          <w:color w:val="262626" w:themeColor="text1" w:themeTint="D9"/>
          <w:sz w:val="20"/>
          <w:szCs w:val="20"/>
        </w:rPr>
        <w:t>C</w:t>
      </w:r>
      <w:r w:rsidRPr="00723240">
        <w:rPr>
          <w:color w:val="262626" w:themeColor="text1" w:themeTint="D9"/>
          <w:sz w:val="20"/>
          <w:szCs w:val="20"/>
        </w:rPr>
        <w:t xml:space="preserve">arbono </w:t>
      </w:r>
      <w:r w:rsidR="00063F27">
        <w:rPr>
          <w:color w:val="262626" w:themeColor="text1" w:themeTint="D9"/>
          <w:sz w:val="20"/>
          <w:szCs w:val="20"/>
        </w:rPr>
        <w:t xml:space="preserve">(CO2) </w:t>
      </w:r>
      <w:r w:rsidRPr="00723240">
        <w:rPr>
          <w:color w:val="262626" w:themeColor="text1" w:themeTint="D9"/>
          <w:sz w:val="20"/>
          <w:szCs w:val="20"/>
        </w:rPr>
        <w:t>a la atmósfera</w:t>
      </w:r>
      <w:r w:rsidR="00063F27">
        <w:rPr>
          <w:color w:val="262626" w:themeColor="text1" w:themeTint="D9"/>
          <w:sz w:val="20"/>
          <w:szCs w:val="20"/>
        </w:rPr>
        <w:t xml:space="preserve"> y d</w:t>
      </w:r>
      <w:r w:rsidRPr="00723240">
        <w:rPr>
          <w:color w:val="262626" w:themeColor="text1" w:themeTint="D9"/>
          <w:sz w:val="20"/>
          <w:szCs w:val="20"/>
        </w:rPr>
        <w:t xml:space="preserve">e </w:t>
      </w:r>
      <w:r w:rsidR="007D5EBF" w:rsidRPr="00723240">
        <w:rPr>
          <w:color w:val="262626" w:themeColor="text1" w:themeTint="D9"/>
          <w:sz w:val="20"/>
          <w:szCs w:val="20"/>
        </w:rPr>
        <w:t>otros gases de</w:t>
      </w:r>
      <w:r w:rsidR="00063F27">
        <w:rPr>
          <w:color w:val="262626" w:themeColor="text1" w:themeTint="D9"/>
          <w:sz w:val="20"/>
          <w:szCs w:val="20"/>
        </w:rPr>
        <w:t xml:space="preserve"> efecto </w:t>
      </w:r>
      <w:r w:rsidR="007D5EBF" w:rsidRPr="00723240">
        <w:rPr>
          <w:color w:val="262626" w:themeColor="text1" w:themeTint="D9"/>
          <w:sz w:val="20"/>
          <w:szCs w:val="20"/>
        </w:rPr>
        <w:t xml:space="preserve">invernadero, </w:t>
      </w:r>
      <w:r w:rsidR="00401E78" w:rsidRPr="00723240">
        <w:rPr>
          <w:color w:val="262626" w:themeColor="text1" w:themeTint="D9"/>
          <w:sz w:val="20"/>
          <w:szCs w:val="20"/>
        </w:rPr>
        <w:t>principales responsables del</w:t>
      </w:r>
      <w:r w:rsidR="00063F27">
        <w:rPr>
          <w:color w:val="262626" w:themeColor="text1" w:themeTint="D9"/>
          <w:sz w:val="20"/>
          <w:szCs w:val="20"/>
        </w:rPr>
        <w:t xml:space="preserve"> actual y alarmante proceso de C</w:t>
      </w:r>
      <w:r w:rsidR="00401E78" w:rsidRPr="00723240">
        <w:rPr>
          <w:color w:val="262626" w:themeColor="text1" w:themeTint="D9"/>
          <w:sz w:val="20"/>
          <w:szCs w:val="20"/>
        </w:rPr>
        <w:t xml:space="preserve">alentamiento </w:t>
      </w:r>
      <w:r w:rsidR="00063F27">
        <w:rPr>
          <w:color w:val="262626" w:themeColor="text1" w:themeTint="D9"/>
          <w:sz w:val="20"/>
          <w:szCs w:val="20"/>
        </w:rPr>
        <w:t>G</w:t>
      </w:r>
      <w:r w:rsidR="00401E78" w:rsidRPr="00723240">
        <w:rPr>
          <w:color w:val="262626" w:themeColor="text1" w:themeTint="D9"/>
          <w:sz w:val="20"/>
          <w:szCs w:val="20"/>
        </w:rPr>
        <w:t>lobal</w:t>
      </w:r>
      <w:r w:rsidR="00063F27">
        <w:rPr>
          <w:color w:val="262626" w:themeColor="text1" w:themeTint="D9"/>
          <w:sz w:val="20"/>
          <w:szCs w:val="20"/>
        </w:rPr>
        <w:t xml:space="preserve"> provocado por el ser humano</w:t>
      </w:r>
      <w:r w:rsidR="00401E78" w:rsidRPr="00723240">
        <w:rPr>
          <w:color w:val="262626" w:themeColor="text1" w:themeTint="D9"/>
          <w:sz w:val="20"/>
          <w:szCs w:val="20"/>
        </w:rPr>
        <w:t>.</w:t>
      </w:r>
    </w:p>
    <w:p w:rsidR="00F8403F" w:rsidRPr="00723240" w:rsidRDefault="00F8403F" w:rsidP="00F50772">
      <w:pPr>
        <w:spacing w:after="0"/>
        <w:jc w:val="both"/>
        <w:rPr>
          <w:color w:val="262626" w:themeColor="text1" w:themeTint="D9"/>
          <w:sz w:val="20"/>
          <w:szCs w:val="20"/>
        </w:rPr>
      </w:pPr>
    </w:p>
    <w:p w:rsidR="00F8403F" w:rsidRPr="00723240" w:rsidRDefault="006679D8" w:rsidP="00F50772">
      <w:pPr>
        <w:spacing w:after="0"/>
        <w:jc w:val="both"/>
        <w:rPr>
          <w:color w:val="262626" w:themeColor="text1" w:themeTint="D9"/>
          <w:sz w:val="20"/>
          <w:szCs w:val="20"/>
        </w:rPr>
      </w:pPr>
      <w:r w:rsidRPr="00723240">
        <w:rPr>
          <w:color w:val="262626" w:themeColor="text1" w:themeTint="D9"/>
          <w:sz w:val="20"/>
          <w:szCs w:val="20"/>
        </w:rPr>
        <w:t xml:space="preserve">A todo lo </w:t>
      </w:r>
      <w:r w:rsidR="002C778D" w:rsidRPr="00723240">
        <w:rPr>
          <w:color w:val="262626" w:themeColor="text1" w:themeTint="D9"/>
          <w:sz w:val="20"/>
          <w:szCs w:val="20"/>
        </w:rPr>
        <w:t xml:space="preserve">anterior debemos agregar la quema de leña </w:t>
      </w:r>
      <w:r w:rsidRPr="00723240">
        <w:rPr>
          <w:color w:val="262626" w:themeColor="text1" w:themeTint="D9"/>
          <w:sz w:val="20"/>
          <w:szCs w:val="20"/>
        </w:rPr>
        <w:t xml:space="preserve">y biomasa </w:t>
      </w:r>
      <w:r w:rsidR="002C778D" w:rsidRPr="00723240">
        <w:rPr>
          <w:color w:val="262626" w:themeColor="text1" w:themeTint="D9"/>
          <w:sz w:val="20"/>
          <w:szCs w:val="20"/>
        </w:rPr>
        <w:t xml:space="preserve">para calefacción domiciliaria, considerada como la </w:t>
      </w:r>
      <w:r w:rsidR="00F8403F" w:rsidRPr="00723240">
        <w:rPr>
          <w:color w:val="262626" w:themeColor="text1" w:themeTint="D9"/>
          <w:sz w:val="20"/>
          <w:szCs w:val="20"/>
        </w:rPr>
        <w:t>segunda principal fuente de contamina</w:t>
      </w:r>
      <w:r w:rsidRPr="00723240">
        <w:rPr>
          <w:color w:val="262626" w:themeColor="text1" w:themeTint="D9"/>
          <w:sz w:val="20"/>
          <w:szCs w:val="20"/>
        </w:rPr>
        <w:t xml:space="preserve">ción </w:t>
      </w:r>
      <w:r w:rsidR="00F8403F" w:rsidRPr="00723240">
        <w:rPr>
          <w:color w:val="262626" w:themeColor="text1" w:themeTint="D9"/>
          <w:sz w:val="20"/>
          <w:szCs w:val="20"/>
        </w:rPr>
        <w:t>atmosféric</w:t>
      </w:r>
      <w:r w:rsidRPr="00723240">
        <w:rPr>
          <w:color w:val="262626" w:themeColor="text1" w:themeTint="D9"/>
          <w:sz w:val="20"/>
          <w:szCs w:val="20"/>
        </w:rPr>
        <w:t>a</w:t>
      </w:r>
      <w:r w:rsidR="002C778D" w:rsidRPr="00723240">
        <w:rPr>
          <w:color w:val="262626" w:themeColor="text1" w:themeTint="D9"/>
          <w:sz w:val="20"/>
          <w:szCs w:val="20"/>
        </w:rPr>
        <w:t xml:space="preserve"> </w:t>
      </w:r>
      <w:r w:rsidR="00401E78" w:rsidRPr="00723240">
        <w:rPr>
          <w:color w:val="262626" w:themeColor="text1" w:themeTint="D9"/>
          <w:sz w:val="20"/>
          <w:szCs w:val="20"/>
        </w:rPr>
        <w:t>en Chile</w:t>
      </w:r>
      <w:r w:rsidRPr="00723240">
        <w:rPr>
          <w:color w:val="262626" w:themeColor="text1" w:themeTint="D9"/>
          <w:sz w:val="20"/>
          <w:szCs w:val="20"/>
        </w:rPr>
        <w:t>. En el Concepción Metropolitano, Co</w:t>
      </w:r>
      <w:r w:rsidR="002C778D" w:rsidRPr="00723240">
        <w:rPr>
          <w:color w:val="262626" w:themeColor="text1" w:themeTint="D9"/>
          <w:sz w:val="20"/>
          <w:szCs w:val="20"/>
        </w:rPr>
        <w:t>ronel</w:t>
      </w:r>
      <w:r w:rsidRPr="00723240">
        <w:rPr>
          <w:color w:val="262626" w:themeColor="text1" w:themeTint="D9"/>
          <w:sz w:val="20"/>
          <w:szCs w:val="20"/>
        </w:rPr>
        <w:t xml:space="preserve"> es </w:t>
      </w:r>
      <w:r w:rsidR="002C778D" w:rsidRPr="00723240">
        <w:rPr>
          <w:color w:val="262626" w:themeColor="text1" w:themeTint="D9"/>
          <w:sz w:val="20"/>
          <w:szCs w:val="20"/>
        </w:rPr>
        <w:t xml:space="preserve">la tercera ciudad </w:t>
      </w:r>
      <w:r w:rsidRPr="00723240">
        <w:rPr>
          <w:color w:val="262626" w:themeColor="text1" w:themeTint="D9"/>
          <w:sz w:val="20"/>
          <w:szCs w:val="20"/>
        </w:rPr>
        <w:t xml:space="preserve">que registra </w:t>
      </w:r>
      <w:r w:rsidR="002C778D" w:rsidRPr="00723240">
        <w:rPr>
          <w:color w:val="262626" w:themeColor="text1" w:themeTint="D9"/>
          <w:sz w:val="20"/>
          <w:szCs w:val="20"/>
        </w:rPr>
        <w:t>mayores emisiones por consumo de leña</w:t>
      </w:r>
      <w:r w:rsidRPr="00723240">
        <w:rPr>
          <w:color w:val="262626" w:themeColor="text1" w:themeTint="D9"/>
          <w:sz w:val="20"/>
          <w:szCs w:val="20"/>
        </w:rPr>
        <w:t xml:space="preserve"> para calefacción domiciliaria</w:t>
      </w:r>
      <w:r w:rsidR="002C778D" w:rsidRPr="00723240">
        <w:rPr>
          <w:color w:val="262626" w:themeColor="text1" w:themeTint="D9"/>
          <w:sz w:val="20"/>
          <w:szCs w:val="20"/>
        </w:rPr>
        <w:t>, con 948 tons/año, después de Concepción y Talcahuano</w:t>
      </w:r>
      <w:r w:rsidR="00401E78" w:rsidRPr="00723240">
        <w:rPr>
          <w:rStyle w:val="Refdenotaalpie"/>
          <w:rFonts w:ascii="Calibri" w:hAnsi="Calibri" w:cs="Arial"/>
          <w:color w:val="262626" w:themeColor="text1" w:themeTint="D9"/>
          <w:sz w:val="20"/>
          <w:szCs w:val="20"/>
        </w:rPr>
        <w:footnoteReference w:id="8"/>
      </w:r>
      <w:r w:rsidRPr="00723240">
        <w:rPr>
          <w:color w:val="262626" w:themeColor="text1" w:themeTint="D9"/>
          <w:sz w:val="20"/>
          <w:szCs w:val="20"/>
        </w:rPr>
        <w:t xml:space="preserve">, sin considerar las emisiones de la Central de Cogeneración de </w:t>
      </w:r>
      <w:r w:rsidR="007D5EBF" w:rsidRPr="00723240">
        <w:rPr>
          <w:color w:val="262626" w:themeColor="text1" w:themeTint="D9"/>
          <w:sz w:val="20"/>
          <w:szCs w:val="20"/>
        </w:rPr>
        <w:t>B</w:t>
      </w:r>
      <w:r w:rsidRPr="00723240">
        <w:rPr>
          <w:color w:val="262626" w:themeColor="text1" w:themeTint="D9"/>
          <w:sz w:val="20"/>
          <w:szCs w:val="20"/>
        </w:rPr>
        <w:t>iomasa (15 MW) perteneciente a la Empresa Eléctrica Nueva Energía, ubicada en el Parque Industrial Escuadrón.</w:t>
      </w:r>
    </w:p>
    <w:p w:rsidR="002C778D" w:rsidRPr="00723240" w:rsidRDefault="002C778D" w:rsidP="00F50772">
      <w:pPr>
        <w:spacing w:after="0"/>
        <w:jc w:val="both"/>
        <w:rPr>
          <w:color w:val="262626" w:themeColor="text1" w:themeTint="D9"/>
          <w:sz w:val="20"/>
          <w:szCs w:val="20"/>
        </w:rPr>
      </w:pPr>
    </w:p>
    <w:p w:rsidR="002C778D" w:rsidRDefault="00401E78" w:rsidP="00F50772">
      <w:pPr>
        <w:spacing w:after="0"/>
        <w:jc w:val="both"/>
        <w:rPr>
          <w:color w:val="262626" w:themeColor="text1" w:themeTint="D9"/>
          <w:sz w:val="20"/>
          <w:szCs w:val="20"/>
        </w:rPr>
      </w:pPr>
      <w:r w:rsidRPr="00723240">
        <w:rPr>
          <w:color w:val="262626" w:themeColor="text1" w:themeTint="D9"/>
          <w:sz w:val="20"/>
          <w:szCs w:val="20"/>
        </w:rPr>
        <w:t>De acuerdo a lo señalado por la autoridad ambiental del Biobío, e</w:t>
      </w:r>
      <w:r w:rsidR="002C778D" w:rsidRPr="00723240">
        <w:rPr>
          <w:color w:val="262626" w:themeColor="text1" w:themeTint="D9"/>
          <w:sz w:val="20"/>
          <w:szCs w:val="20"/>
        </w:rPr>
        <w:t xml:space="preserve">n el Concepción Metropolitano existe una marcada estacionalidad en los impactos de la calidad del aire, con un mayor aporte del sector industrial durante el verano y un mayor impacto de la quema de leña durante el invierno. En efecto, la emisión producto del consumo de leña y carbón en la intercomuna es de carácter homogéneo, y equivale a la emisión anual de varias </w:t>
      </w:r>
      <w:r w:rsidR="002C778D" w:rsidRPr="00723240">
        <w:rPr>
          <w:color w:val="262626" w:themeColor="text1" w:themeTint="D9"/>
          <w:sz w:val="20"/>
          <w:szCs w:val="20"/>
        </w:rPr>
        <w:lastRenderedPageBreak/>
        <w:t>industrias de gran tamaño (6.608 tons/año), siendo uno de los factores de mayor incidencia en la contaminación del aire la quema de leña con alto contenido de humedad y la utilización de especies de bajo rendimiento calórico.</w:t>
      </w:r>
    </w:p>
    <w:p w:rsidR="00492FA3" w:rsidRPr="00723240" w:rsidRDefault="00492FA3" w:rsidP="00F50772">
      <w:pPr>
        <w:spacing w:after="0"/>
        <w:jc w:val="both"/>
        <w:rPr>
          <w:color w:val="262626" w:themeColor="text1" w:themeTint="D9"/>
          <w:sz w:val="20"/>
          <w:szCs w:val="20"/>
        </w:rPr>
      </w:pPr>
    </w:p>
    <w:p w:rsidR="0018240B" w:rsidRPr="00723240" w:rsidRDefault="00A235A0" w:rsidP="00F50772">
      <w:pPr>
        <w:spacing w:after="0"/>
        <w:jc w:val="both"/>
        <w:rPr>
          <w:color w:val="262626" w:themeColor="text1" w:themeTint="D9"/>
          <w:sz w:val="20"/>
          <w:szCs w:val="20"/>
        </w:rPr>
      </w:pPr>
      <w:r w:rsidRPr="00723240">
        <w:rPr>
          <w:color w:val="262626" w:themeColor="text1" w:themeTint="D9"/>
          <w:sz w:val="20"/>
          <w:szCs w:val="20"/>
        </w:rPr>
        <w:t>Oficialmente</w:t>
      </w:r>
      <w:r w:rsidR="00C747EE" w:rsidRPr="00723240">
        <w:rPr>
          <w:color w:val="262626" w:themeColor="text1" w:themeTint="D9"/>
          <w:sz w:val="20"/>
          <w:szCs w:val="20"/>
        </w:rPr>
        <w:t xml:space="preserve">, </w:t>
      </w:r>
      <w:r w:rsidRPr="00723240">
        <w:rPr>
          <w:color w:val="262626" w:themeColor="text1" w:themeTint="D9"/>
          <w:sz w:val="20"/>
          <w:szCs w:val="20"/>
        </w:rPr>
        <w:t xml:space="preserve">Coronel se encuentra dentro de las ciudades de la provincia de Concepción declaradas desde el año 2006 bajo </w:t>
      </w:r>
      <w:r w:rsidR="00C747EE" w:rsidRPr="00723240">
        <w:rPr>
          <w:color w:val="262626" w:themeColor="text1" w:themeTint="D9"/>
          <w:sz w:val="20"/>
          <w:szCs w:val="20"/>
        </w:rPr>
        <w:t>“</w:t>
      </w:r>
      <w:r w:rsidRPr="00723240">
        <w:rPr>
          <w:color w:val="262626" w:themeColor="text1" w:themeTint="D9"/>
          <w:sz w:val="20"/>
          <w:szCs w:val="20"/>
        </w:rPr>
        <w:t>Zona Laten</w:t>
      </w:r>
      <w:r w:rsidR="00C747EE" w:rsidRPr="00723240">
        <w:rPr>
          <w:color w:val="262626" w:themeColor="text1" w:themeTint="D9"/>
          <w:sz w:val="20"/>
          <w:szCs w:val="20"/>
        </w:rPr>
        <w:t>te”</w:t>
      </w:r>
      <w:r w:rsidRPr="00723240">
        <w:rPr>
          <w:color w:val="262626" w:themeColor="text1" w:themeTint="D9"/>
          <w:sz w:val="20"/>
          <w:szCs w:val="20"/>
        </w:rPr>
        <w:t xml:space="preserve"> por niveles de Material Particulado Respirable M</w:t>
      </w:r>
      <w:r w:rsidR="00D91390" w:rsidRPr="00723240">
        <w:rPr>
          <w:color w:val="262626" w:themeColor="text1" w:themeTint="D9"/>
          <w:sz w:val="20"/>
          <w:szCs w:val="20"/>
        </w:rPr>
        <w:t>P</w:t>
      </w:r>
      <w:r w:rsidRPr="00723240">
        <w:rPr>
          <w:color w:val="262626" w:themeColor="text1" w:themeTint="D9"/>
          <w:sz w:val="20"/>
          <w:szCs w:val="20"/>
        </w:rPr>
        <w:t>10</w:t>
      </w:r>
      <w:r w:rsidR="00D91390" w:rsidRPr="00723240">
        <w:rPr>
          <w:color w:val="262626" w:themeColor="text1" w:themeTint="D9"/>
          <w:sz w:val="20"/>
          <w:szCs w:val="20"/>
        </w:rPr>
        <w:t>, y desde 2015 como “Zona Saturada” por MP 2</w:t>
      </w:r>
      <w:r w:rsidR="006679D8" w:rsidRPr="00723240">
        <w:rPr>
          <w:color w:val="262626" w:themeColor="text1" w:themeTint="D9"/>
          <w:sz w:val="20"/>
          <w:szCs w:val="20"/>
        </w:rPr>
        <w:t>.</w:t>
      </w:r>
      <w:r w:rsidR="00D91390" w:rsidRPr="00723240">
        <w:rPr>
          <w:color w:val="262626" w:themeColor="text1" w:themeTint="D9"/>
          <w:sz w:val="20"/>
          <w:szCs w:val="20"/>
        </w:rPr>
        <w:t>5</w:t>
      </w:r>
      <w:r w:rsidRPr="00723240">
        <w:rPr>
          <w:color w:val="262626" w:themeColor="text1" w:themeTint="D9"/>
          <w:sz w:val="20"/>
          <w:szCs w:val="20"/>
        </w:rPr>
        <w:t xml:space="preserve">, lo cual significa que las concentraciones </w:t>
      </w:r>
      <w:r w:rsidR="00D91390" w:rsidRPr="00723240">
        <w:rPr>
          <w:color w:val="262626" w:themeColor="text1" w:themeTint="D9"/>
          <w:sz w:val="20"/>
          <w:szCs w:val="20"/>
        </w:rPr>
        <w:t xml:space="preserve">para </w:t>
      </w:r>
      <w:r w:rsidRPr="00723240">
        <w:rPr>
          <w:color w:val="262626" w:themeColor="text1" w:themeTint="D9"/>
          <w:sz w:val="20"/>
          <w:szCs w:val="20"/>
        </w:rPr>
        <w:t>est</w:t>
      </w:r>
      <w:r w:rsidR="00D91390" w:rsidRPr="00723240">
        <w:rPr>
          <w:color w:val="262626" w:themeColor="text1" w:themeTint="D9"/>
          <w:sz w:val="20"/>
          <w:szCs w:val="20"/>
        </w:rPr>
        <w:t xml:space="preserve">os </w:t>
      </w:r>
      <w:r w:rsidRPr="00723240">
        <w:rPr>
          <w:color w:val="262626" w:themeColor="text1" w:themeTint="D9"/>
          <w:sz w:val="20"/>
          <w:szCs w:val="20"/>
        </w:rPr>
        <w:t>contaminante</w:t>
      </w:r>
      <w:r w:rsidR="00D91390" w:rsidRPr="00723240">
        <w:rPr>
          <w:color w:val="262626" w:themeColor="text1" w:themeTint="D9"/>
          <w:sz w:val="20"/>
          <w:szCs w:val="20"/>
        </w:rPr>
        <w:t>s</w:t>
      </w:r>
      <w:r w:rsidRPr="00723240">
        <w:rPr>
          <w:color w:val="262626" w:themeColor="text1" w:themeTint="D9"/>
          <w:sz w:val="20"/>
          <w:szCs w:val="20"/>
        </w:rPr>
        <w:t xml:space="preserve"> se encuentran </w:t>
      </w:r>
      <w:r w:rsidR="00D91390" w:rsidRPr="00723240">
        <w:rPr>
          <w:color w:val="262626" w:themeColor="text1" w:themeTint="D9"/>
          <w:sz w:val="20"/>
          <w:szCs w:val="20"/>
        </w:rPr>
        <w:t xml:space="preserve">sobre </w:t>
      </w:r>
      <w:r w:rsidRPr="00723240">
        <w:rPr>
          <w:color w:val="262626" w:themeColor="text1" w:themeTint="D9"/>
          <w:sz w:val="20"/>
          <w:szCs w:val="20"/>
        </w:rPr>
        <w:t>el 80</w:t>
      </w:r>
      <w:r w:rsidR="00D91390" w:rsidRPr="00723240">
        <w:rPr>
          <w:color w:val="262626" w:themeColor="text1" w:themeTint="D9"/>
          <w:sz w:val="20"/>
          <w:szCs w:val="20"/>
        </w:rPr>
        <w:t>%</w:t>
      </w:r>
      <w:r w:rsidRPr="00723240">
        <w:rPr>
          <w:color w:val="262626" w:themeColor="text1" w:themeTint="D9"/>
          <w:sz w:val="20"/>
          <w:szCs w:val="20"/>
        </w:rPr>
        <w:t xml:space="preserve"> y </w:t>
      </w:r>
      <w:r w:rsidR="00D91390" w:rsidRPr="00723240">
        <w:rPr>
          <w:color w:val="262626" w:themeColor="text1" w:themeTint="D9"/>
          <w:sz w:val="20"/>
          <w:szCs w:val="20"/>
        </w:rPr>
        <w:t xml:space="preserve">sobre </w:t>
      </w:r>
      <w:r w:rsidRPr="00723240">
        <w:rPr>
          <w:color w:val="262626" w:themeColor="text1" w:themeTint="D9"/>
          <w:sz w:val="20"/>
          <w:szCs w:val="20"/>
        </w:rPr>
        <w:t>el 100% del límite diario máximo permitido</w:t>
      </w:r>
      <w:r w:rsidR="00D91390" w:rsidRPr="00723240">
        <w:rPr>
          <w:color w:val="262626" w:themeColor="text1" w:themeTint="D9"/>
          <w:sz w:val="20"/>
          <w:szCs w:val="20"/>
        </w:rPr>
        <w:t>, respectivamente</w:t>
      </w:r>
      <w:r w:rsidRPr="00723240">
        <w:rPr>
          <w:color w:val="262626" w:themeColor="text1" w:themeTint="D9"/>
          <w:sz w:val="20"/>
          <w:szCs w:val="20"/>
        </w:rPr>
        <w:t>.</w:t>
      </w:r>
      <w:r w:rsidR="00C747EE" w:rsidRPr="00723240">
        <w:rPr>
          <w:color w:val="262626" w:themeColor="text1" w:themeTint="D9"/>
          <w:sz w:val="20"/>
          <w:szCs w:val="20"/>
        </w:rPr>
        <w:t xml:space="preserve"> </w:t>
      </w:r>
      <w:r w:rsidRPr="00723240">
        <w:rPr>
          <w:color w:val="262626" w:themeColor="text1" w:themeTint="D9"/>
          <w:sz w:val="20"/>
          <w:szCs w:val="20"/>
        </w:rPr>
        <w:t xml:space="preserve">Sin embargo, en el caso de Coronel, el deterioro de la calidad </w:t>
      </w:r>
      <w:r w:rsidR="00642A3C" w:rsidRPr="00723240">
        <w:rPr>
          <w:color w:val="262626" w:themeColor="text1" w:themeTint="D9"/>
          <w:sz w:val="20"/>
          <w:szCs w:val="20"/>
        </w:rPr>
        <w:t>del aire</w:t>
      </w:r>
      <w:r w:rsidRPr="00723240">
        <w:rPr>
          <w:color w:val="262626" w:themeColor="text1" w:themeTint="D9"/>
          <w:sz w:val="20"/>
          <w:szCs w:val="20"/>
        </w:rPr>
        <w:t xml:space="preserve"> es mayor al del resto de las ciudades de la intercomuna, al ser una de las ciudades donde la concentración de partículas supera los límites que la legislación nacional define de “peligrosos” para la salud humana. Así lo confirmaron las mediciones </w:t>
      </w:r>
      <w:r w:rsidR="006F428B" w:rsidRPr="00723240">
        <w:rPr>
          <w:color w:val="262626" w:themeColor="text1" w:themeTint="D9"/>
          <w:sz w:val="20"/>
          <w:szCs w:val="20"/>
        </w:rPr>
        <w:t xml:space="preserve">del año 2008 en </w:t>
      </w:r>
      <w:r w:rsidRPr="00723240">
        <w:rPr>
          <w:color w:val="262626" w:themeColor="text1" w:themeTint="D9"/>
          <w:sz w:val="20"/>
          <w:szCs w:val="20"/>
        </w:rPr>
        <w:t>las estaciones de monitoreo “Coronel Norte”</w:t>
      </w:r>
      <w:r w:rsidR="00642A3C" w:rsidRPr="00723240">
        <w:rPr>
          <w:color w:val="262626" w:themeColor="text1" w:themeTint="D9"/>
          <w:sz w:val="20"/>
          <w:szCs w:val="20"/>
        </w:rPr>
        <w:t xml:space="preserve"> (Yobilo)</w:t>
      </w:r>
      <w:r w:rsidRPr="00723240">
        <w:rPr>
          <w:color w:val="262626" w:themeColor="text1" w:themeTint="D9"/>
          <w:sz w:val="20"/>
          <w:szCs w:val="20"/>
        </w:rPr>
        <w:t xml:space="preserve"> y “Coronel Sur”</w:t>
      </w:r>
      <w:r w:rsidR="00642A3C" w:rsidRPr="00723240">
        <w:rPr>
          <w:color w:val="262626" w:themeColor="text1" w:themeTint="D9"/>
          <w:sz w:val="20"/>
          <w:szCs w:val="20"/>
        </w:rPr>
        <w:t xml:space="preserve"> (Calle Francia)</w:t>
      </w:r>
      <w:r w:rsidRPr="00723240">
        <w:rPr>
          <w:color w:val="262626" w:themeColor="text1" w:themeTint="D9"/>
          <w:sz w:val="20"/>
          <w:szCs w:val="20"/>
        </w:rPr>
        <w:t xml:space="preserve"> para el caso del material particulado respirable MP</w:t>
      </w:r>
      <w:r w:rsidR="006F428B" w:rsidRPr="00723240">
        <w:rPr>
          <w:color w:val="262626" w:themeColor="text1" w:themeTint="D9"/>
          <w:sz w:val="20"/>
          <w:szCs w:val="20"/>
        </w:rPr>
        <w:t xml:space="preserve"> </w:t>
      </w:r>
      <w:r w:rsidRPr="00723240">
        <w:rPr>
          <w:color w:val="262626" w:themeColor="text1" w:themeTint="D9"/>
          <w:sz w:val="20"/>
          <w:szCs w:val="20"/>
        </w:rPr>
        <w:t xml:space="preserve">10, registrando </w:t>
      </w:r>
      <w:r w:rsidR="0018240B" w:rsidRPr="00723240">
        <w:rPr>
          <w:color w:val="262626" w:themeColor="text1" w:themeTint="D9"/>
          <w:sz w:val="20"/>
          <w:szCs w:val="20"/>
        </w:rPr>
        <w:t xml:space="preserve">niveles que </w:t>
      </w:r>
      <w:r w:rsidR="00063F27">
        <w:rPr>
          <w:color w:val="262626" w:themeColor="text1" w:themeTint="D9"/>
          <w:sz w:val="20"/>
          <w:szCs w:val="20"/>
        </w:rPr>
        <w:t xml:space="preserve">ya en esos años </w:t>
      </w:r>
      <w:r w:rsidR="006F428B" w:rsidRPr="00723240">
        <w:rPr>
          <w:color w:val="262626" w:themeColor="text1" w:themeTint="D9"/>
          <w:sz w:val="20"/>
          <w:szCs w:val="20"/>
        </w:rPr>
        <w:t xml:space="preserve">sobrepasaron </w:t>
      </w:r>
      <w:r w:rsidR="0018240B" w:rsidRPr="00723240">
        <w:rPr>
          <w:color w:val="262626" w:themeColor="text1" w:themeTint="D9"/>
          <w:sz w:val="20"/>
          <w:szCs w:val="20"/>
        </w:rPr>
        <w:t>la norma anual. En ese mismo año, la estación “Coronel Norte” registró los niveles de MP</w:t>
      </w:r>
      <w:r w:rsidR="006F428B" w:rsidRPr="00723240">
        <w:rPr>
          <w:color w:val="262626" w:themeColor="text1" w:themeTint="D9"/>
          <w:sz w:val="20"/>
          <w:szCs w:val="20"/>
        </w:rPr>
        <w:t xml:space="preserve"> </w:t>
      </w:r>
      <w:r w:rsidR="0018240B" w:rsidRPr="00723240">
        <w:rPr>
          <w:color w:val="262626" w:themeColor="text1" w:themeTint="D9"/>
          <w:sz w:val="20"/>
          <w:szCs w:val="20"/>
        </w:rPr>
        <w:t>10 más altos de toda la intercomuna, encontrándose en los rangos que la legislación chilena define dentro de la saturación para la norma diaria.</w:t>
      </w:r>
    </w:p>
    <w:p w:rsidR="0018240B" w:rsidRPr="00723240" w:rsidRDefault="0018240B" w:rsidP="00F50772">
      <w:pPr>
        <w:spacing w:after="0"/>
        <w:jc w:val="both"/>
        <w:rPr>
          <w:color w:val="262626" w:themeColor="text1" w:themeTint="D9"/>
          <w:sz w:val="20"/>
          <w:szCs w:val="20"/>
        </w:rPr>
      </w:pPr>
    </w:p>
    <w:p w:rsidR="0018240B" w:rsidRDefault="0018240B" w:rsidP="00F50772">
      <w:pPr>
        <w:spacing w:after="0"/>
        <w:jc w:val="both"/>
        <w:rPr>
          <w:color w:val="262626" w:themeColor="text1" w:themeTint="D9"/>
          <w:sz w:val="20"/>
          <w:szCs w:val="20"/>
        </w:rPr>
      </w:pPr>
      <w:r w:rsidRPr="00723240">
        <w:rPr>
          <w:color w:val="262626" w:themeColor="text1" w:themeTint="D9"/>
          <w:sz w:val="20"/>
          <w:szCs w:val="20"/>
        </w:rPr>
        <w:t>Si bien en los últimos años las estaciones de monitoreo de la calidad del aire instaladas en Coronel han registrado una disminución paulatina de las concentraciones de 24 horas para el material particulado respirable MP10</w:t>
      </w:r>
      <w:r w:rsidRPr="00723240">
        <w:rPr>
          <w:rStyle w:val="Refdenotaalpie"/>
          <w:rFonts w:ascii="Calibri" w:hAnsi="Calibri" w:cs="Arial"/>
          <w:color w:val="262626" w:themeColor="text1" w:themeTint="D9"/>
          <w:sz w:val="20"/>
          <w:szCs w:val="20"/>
        </w:rPr>
        <w:footnoteReference w:id="9"/>
      </w:r>
      <w:r w:rsidRPr="00723240">
        <w:rPr>
          <w:color w:val="262626" w:themeColor="text1" w:themeTint="D9"/>
          <w:sz w:val="20"/>
          <w:szCs w:val="20"/>
        </w:rPr>
        <w:t xml:space="preserve">, las estimaciones del Ministerio de Medio Ambiente para </w:t>
      </w:r>
      <w:r w:rsidR="00C747EE" w:rsidRPr="00723240">
        <w:rPr>
          <w:color w:val="262626" w:themeColor="text1" w:themeTint="D9"/>
          <w:sz w:val="20"/>
          <w:szCs w:val="20"/>
        </w:rPr>
        <w:t>las concentraciones anuales d</w:t>
      </w:r>
      <w:r w:rsidRPr="00723240">
        <w:rPr>
          <w:color w:val="262626" w:themeColor="text1" w:themeTint="D9"/>
          <w:sz w:val="20"/>
          <w:szCs w:val="20"/>
        </w:rPr>
        <w:t xml:space="preserve">el particulado ultra fino (MP 2,5) son del orden de los 30 µg/m3 (microgramos por metro cúbico), </w:t>
      </w:r>
      <w:r w:rsidR="00C747EE" w:rsidRPr="00723240">
        <w:rPr>
          <w:color w:val="262626" w:themeColor="text1" w:themeTint="D9"/>
          <w:sz w:val="20"/>
          <w:szCs w:val="20"/>
        </w:rPr>
        <w:t xml:space="preserve">posicionando a Coronel como </w:t>
      </w:r>
      <w:r w:rsidRPr="00723240">
        <w:rPr>
          <w:color w:val="262626" w:themeColor="text1" w:themeTint="D9"/>
          <w:sz w:val="20"/>
          <w:szCs w:val="20"/>
        </w:rPr>
        <w:t xml:space="preserve">la segunda </w:t>
      </w:r>
      <w:r w:rsidR="00C747EE" w:rsidRPr="00723240">
        <w:rPr>
          <w:color w:val="262626" w:themeColor="text1" w:themeTint="D9"/>
          <w:sz w:val="20"/>
          <w:szCs w:val="20"/>
        </w:rPr>
        <w:t xml:space="preserve">ciudad más contaminada </w:t>
      </w:r>
      <w:r w:rsidRPr="00723240">
        <w:rPr>
          <w:color w:val="262626" w:themeColor="text1" w:themeTint="D9"/>
          <w:sz w:val="20"/>
          <w:szCs w:val="20"/>
        </w:rPr>
        <w:t>de</w:t>
      </w:r>
      <w:r w:rsidR="00642A3C" w:rsidRPr="00723240">
        <w:rPr>
          <w:color w:val="262626" w:themeColor="text1" w:themeTint="D9"/>
          <w:sz w:val="20"/>
          <w:szCs w:val="20"/>
        </w:rPr>
        <w:t xml:space="preserve"> toda l</w:t>
      </w:r>
      <w:r w:rsidRPr="00723240">
        <w:rPr>
          <w:color w:val="262626" w:themeColor="text1" w:themeTint="D9"/>
          <w:sz w:val="20"/>
          <w:szCs w:val="20"/>
        </w:rPr>
        <w:t>a Región del Biobío</w:t>
      </w:r>
      <w:r w:rsidR="00C747EE" w:rsidRPr="00723240">
        <w:rPr>
          <w:color w:val="262626" w:themeColor="text1" w:themeTint="D9"/>
          <w:sz w:val="20"/>
          <w:szCs w:val="20"/>
        </w:rPr>
        <w:t xml:space="preserve"> para este tipo de contaminante</w:t>
      </w:r>
      <w:r w:rsidR="00C747EE" w:rsidRPr="00723240">
        <w:rPr>
          <w:rStyle w:val="Refdenotaalpie"/>
          <w:rFonts w:ascii="Calibri" w:hAnsi="Calibri" w:cs="Arial"/>
          <w:color w:val="262626" w:themeColor="text1" w:themeTint="D9"/>
          <w:sz w:val="20"/>
          <w:szCs w:val="20"/>
        </w:rPr>
        <w:footnoteReference w:id="10"/>
      </w:r>
      <w:r w:rsidR="00C747EE" w:rsidRPr="00723240">
        <w:rPr>
          <w:color w:val="262626" w:themeColor="text1" w:themeTint="D9"/>
          <w:sz w:val="20"/>
          <w:szCs w:val="20"/>
        </w:rPr>
        <w:t>.</w:t>
      </w:r>
    </w:p>
    <w:p w:rsidR="00492FA3" w:rsidRDefault="00492FA3" w:rsidP="00492FA3">
      <w:pPr>
        <w:spacing w:after="0"/>
        <w:jc w:val="both"/>
        <w:rPr>
          <w:color w:val="262626" w:themeColor="text1" w:themeTint="D9"/>
          <w:sz w:val="28"/>
          <w:szCs w:val="28"/>
          <w:u w:val="single"/>
        </w:rPr>
      </w:pPr>
    </w:p>
    <w:p w:rsidR="00492FA3" w:rsidRPr="00492FA3" w:rsidRDefault="00492FA3" w:rsidP="00492FA3">
      <w:pPr>
        <w:spacing w:after="0"/>
        <w:jc w:val="both"/>
        <w:rPr>
          <w:color w:val="262626" w:themeColor="text1" w:themeTint="D9"/>
          <w:sz w:val="28"/>
          <w:szCs w:val="28"/>
          <w:u w:val="single"/>
        </w:rPr>
      </w:pPr>
    </w:p>
    <w:p w:rsidR="00723240" w:rsidRPr="00723240" w:rsidRDefault="00723240" w:rsidP="00492FA3">
      <w:pPr>
        <w:spacing w:after="0"/>
        <w:jc w:val="both"/>
        <w:rPr>
          <w:color w:val="262626" w:themeColor="text1" w:themeTint="D9"/>
          <w:sz w:val="20"/>
          <w:szCs w:val="20"/>
          <w:u w:val="single"/>
        </w:rPr>
      </w:pPr>
      <w:r w:rsidRPr="00723240">
        <w:rPr>
          <w:color w:val="262626" w:themeColor="text1" w:themeTint="D9"/>
          <w:sz w:val="20"/>
          <w:szCs w:val="20"/>
          <w:u w:val="single"/>
        </w:rPr>
        <w:t xml:space="preserve">Los efectos de la contaminación en </w:t>
      </w:r>
      <w:r>
        <w:rPr>
          <w:color w:val="262626" w:themeColor="text1" w:themeTint="D9"/>
          <w:sz w:val="20"/>
          <w:szCs w:val="20"/>
          <w:u w:val="single"/>
        </w:rPr>
        <w:t>la comunidad local</w:t>
      </w:r>
    </w:p>
    <w:p w:rsidR="00723240" w:rsidRPr="00723240" w:rsidRDefault="00723240" w:rsidP="00F50772">
      <w:pPr>
        <w:spacing w:after="0"/>
        <w:jc w:val="both"/>
        <w:rPr>
          <w:color w:val="262626" w:themeColor="text1" w:themeTint="D9"/>
          <w:sz w:val="20"/>
          <w:szCs w:val="20"/>
        </w:rPr>
      </w:pPr>
    </w:p>
    <w:p w:rsidR="00723240" w:rsidRDefault="00AC06A6" w:rsidP="00F50772">
      <w:pPr>
        <w:spacing w:after="0"/>
        <w:jc w:val="both"/>
        <w:rPr>
          <w:color w:val="262626" w:themeColor="text1" w:themeTint="D9"/>
          <w:sz w:val="20"/>
          <w:szCs w:val="20"/>
        </w:rPr>
      </w:pPr>
      <w:r w:rsidRPr="00723240">
        <w:rPr>
          <w:color w:val="262626" w:themeColor="text1" w:themeTint="D9"/>
          <w:sz w:val="20"/>
          <w:szCs w:val="20"/>
        </w:rPr>
        <w:t xml:space="preserve">No es posible desconocer que la contaminación en Coronel afecta la salud de miles de familias. Datos de la Dirección de Salud Municipal de Coronel permiten constatar que los Centros de Salud que presentan mayor número de atenciones por enfermedades </w:t>
      </w:r>
      <w:r w:rsidR="007D5EBF" w:rsidRPr="00723240">
        <w:rPr>
          <w:color w:val="262626" w:themeColor="text1" w:themeTint="D9"/>
          <w:sz w:val="20"/>
          <w:szCs w:val="20"/>
        </w:rPr>
        <w:t xml:space="preserve">asociadas al sistema respiratorio (ejemplo, enfermedades </w:t>
      </w:r>
      <w:r w:rsidRPr="00723240">
        <w:rPr>
          <w:color w:val="262626" w:themeColor="text1" w:themeTint="D9"/>
          <w:sz w:val="20"/>
          <w:szCs w:val="20"/>
        </w:rPr>
        <w:t>broncopulmonares</w:t>
      </w:r>
      <w:r w:rsidR="007D5EBF" w:rsidRPr="00723240">
        <w:rPr>
          <w:color w:val="262626" w:themeColor="text1" w:themeTint="D9"/>
          <w:sz w:val="20"/>
          <w:szCs w:val="20"/>
        </w:rPr>
        <w:t xml:space="preserve">) </w:t>
      </w:r>
      <w:r w:rsidRPr="00723240">
        <w:rPr>
          <w:color w:val="262626" w:themeColor="text1" w:themeTint="D9"/>
          <w:sz w:val="20"/>
          <w:szCs w:val="20"/>
        </w:rPr>
        <w:t xml:space="preserve">son aquellos donde precisamente las estaciones de monitoreo de la calidad del aire presentan los niveles más </w:t>
      </w:r>
      <w:r w:rsidR="007D5EBF" w:rsidRPr="00723240">
        <w:rPr>
          <w:color w:val="262626" w:themeColor="text1" w:themeTint="D9"/>
          <w:sz w:val="20"/>
          <w:szCs w:val="20"/>
        </w:rPr>
        <w:t xml:space="preserve">elevados </w:t>
      </w:r>
      <w:r w:rsidRPr="00723240">
        <w:rPr>
          <w:color w:val="262626" w:themeColor="text1" w:themeTint="D9"/>
          <w:sz w:val="20"/>
          <w:szCs w:val="20"/>
        </w:rPr>
        <w:t>de contaminantes atmosféricos</w:t>
      </w:r>
      <w:r w:rsidR="00642A3C" w:rsidRPr="00723240">
        <w:rPr>
          <w:color w:val="262626" w:themeColor="text1" w:themeTint="D9"/>
          <w:sz w:val="20"/>
          <w:szCs w:val="20"/>
        </w:rPr>
        <w:t xml:space="preserve"> (sector Yobilo de Coronel)</w:t>
      </w:r>
      <w:r w:rsidRPr="00723240">
        <w:rPr>
          <w:color w:val="262626" w:themeColor="text1" w:themeTint="D9"/>
          <w:sz w:val="20"/>
          <w:szCs w:val="20"/>
        </w:rPr>
        <w:t>.</w:t>
      </w:r>
    </w:p>
    <w:p w:rsidR="00723240" w:rsidRDefault="00723240" w:rsidP="00F50772">
      <w:pPr>
        <w:spacing w:after="0"/>
        <w:jc w:val="both"/>
        <w:rPr>
          <w:color w:val="262626" w:themeColor="text1" w:themeTint="D9"/>
          <w:sz w:val="20"/>
          <w:szCs w:val="20"/>
        </w:rPr>
      </w:pPr>
    </w:p>
    <w:p w:rsidR="007432E8" w:rsidRPr="00723240" w:rsidRDefault="00AC06A6" w:rsidP="00F50772">
      <w:pPr>
        <w:spacing w:after="0"/>
        <w:jc w:val="both"/>
        <w:rPr>
          <w:color w:val="262626" w:themeColor="text1" w:themeTint="D9"/>
          <w:sz w:val="20"/>
          <w:szCs w:val="20"/>
        </w:rPr>
      </w:pPr>
      <w:r w:rsidRPr="00723240">
        <w:rPr>
          <w:color w:val="262626" w:themeColor="text1" w:themeTint="D9"/>
          <w:sz w:val="20"/>
          <w:szCs w:val="20"/>
        </w:rPr>
        <w:t>Asimismo, la contaminación ha imposibilitado el desarrollo de otros aspectos de relevancia para cualquier comunidad local, como es el sentimiento del orgullo</w:t>
      </w:r>
      <w:r w:rsidR="007D5EBF" w:rsidRPr="00723240">
        <w:rPr>
          <w:color w:val="262626" w:themeColor="text1" w:themeTint="D9"/>
          <w:sz w:val="20"/>
          <w:szCs w:val="20"/>
        </w:rPr>
        <w:t xml:space="preserve"> (identidad)</w:t>
      </w:r>
      <w:r w:rsidRPr="00723240">
        <w:rPr>
          <w:color w:val="262626" w:themeColor="text1" w:themeTint="D9"/>
          <w:sz w:val="20"/>
          <w:szCs w:val="20"/>
        </w:rPr>
        <w:t>, el apego por el lugar</w:t>
      </w:r>
      <w:r w:rsidR="007D5EBF" w:rsidRPr="00723240">
        <w:rPr>
          <w:color w:val="262626" w:themeColor="text1" w:themeTint="D9"/>
          <w:sz w:val="20"/>
          <w:szCs w:val="20"/>
        </w:rPr>
        <w:t xml:space="preserve"> (arraigo)</w:t>
      </w:r>
      <w:r w:rsidRPr="00723240">
        <w:rPr>
          <w:color w:val="262626" w:themeColor="text1" w:themeTint="D9"/>
          <w:sz w:val="20"/>
          <w:szCs w:val="20"/>
        </w:rPr>
        <w:t xml:space="preserve">, el </w:t>
      </w:r>
      <w:r w:rsidR="007D5EBF" w:rsidRPr="00723240">
        <w:rPr>
          <w:color w:val="262626" w:themeColor="text1" w:themeTint="D9"/>
          <w:sz w:val="20"/>
          <w:szCs w:val="20"/>
        </w:rPr>
        <w:t xml:space="preserve">fomento del </w:t>
      </w:r>
      <w:r w:rsidRPr="00723240">
        <w:rPr>
          <w:color w:val="262626" w:themeColor="text1" w:themeTint="D9"/>
          <w:sz w:val="20"/>
          <w:szCs w:val="20"/>
        </w:rPr>
        <w:t xml:space="preserve">turismo y la valoración de los patrimonios naturales y culturales, los que se podrían realizar con mayor fuerza si se solucionaran los problemas de contaminación y deterioro del entorno, cuyo desarrollo en la actualidad está condicionado a </w:t>
      </w:r>
      <w:r w:rsidR="00505D9E" w:rsidRPr="00723240">
        <w:rPr>
          <w:color w:val="262626" w:themeColor="text1" w:themeTint="D9"/>
          <w:sz w:val="20"/>
          <w:szCs w:val="20"/>
        </w:rPr>
        <w:t xml:space="preserve">una </w:t>
      </w:r>
      <w:r w:rsidRPr="00723240">
        <w:rPr>
          <w:color w:val="262626" w:themeColor="text1" w:themeTint="D9"/>
          <w:sz w:val="20"/>
          <w:szCs w:val="20"/>
        </w:rPr>
        <w:t xml:space="preserve">solución </w:t>
      </w:r>
      <w:r w:rsidR="00505D9E" w:rsidRPr="00723240">
        <w:rPr>
          <w:color w:val="262626" w:themeColor="text1" w:themeTint="D9"/>
          <w:sz w:val="20"/>
          <w:szCs w:val="20"/>
        </w:rPr>
        <w:t xml:space="preserve">estructural </w:t>
      </w:r>
      <w:r w:rsidRPr="00723240">
        <w:rPr>
          <w:color w:val="262626" w:themeColor="text1" w:themeTint="D9"/>
          <w:sz w:val="20"/>
          <w:szCs w:val="20"/>
        </w:rPr>
        <w:t>de los problemas citado</w:t>
      </w:r>
      <w:r w:rsidR="007432E8" w:rsidRPr="00723240">
        <w:rPr>
          <w:color w:val="262626" w:themeColor="text1" w:themeTint="D9"/>
          <w:sz w:val="20"/>
          <w:szCs w:val="20"/>
        </w:rPr>
        <w:t>s</w:t>
      </w:r>
      <w:r w:rsidR="00186473" w:rsidRPr="00723240">
        <w:rPr>
          <w:color w:val="262626" w:themeColor="text1" w:themeTint="D9"/>
          <w:sz w:val="20"/>
          <w:szCs w:val="20"/>
        </w:rPr>
        <w:t>.</w:t>
      </w:r>
    </w:p>
    <w:p w:rsidR="007432E8" w:rsidRPr="00723240" w:rsidRDefault="007432E8" w:rsidP="00F50772">
      <w:pPr>
        <w:spacing w:after="0"/>
        <w:jc w:val="both"/>
        <w:rPr>
          <w:color w:val="262626" w:themeColor="text1" w:themeTint="D9"/>
          <w:sz w:val="20"/>
          <w:szCs w:val="20"/>
        </w:rPr>
      </w:pPr>
    </w:p>
    <w:p w:rsidR="00AC06A6" w:rsidRDefault="007432E8" w:rsidP="00F50772">
      <w:pPr>
        <w:spacing w:after="0"/>
        <w:jc w:val="both"/>
        <w:rPr>
          <w:color w:val="262626" w:themeColor="text1" w:themeTint="D9"/>
          <w:sz w:val="20"/>
          <w:szCs w:val="20"/>
        </w:rPr>
      </w:pPr>
      <w:r w:rsidRPr="00723240">
        <w:rPr>
          <w:color w:val="262626" w:themeColor="text1" w:themeTint="D9"/>
          <w:sz w:val="20"/>
          <w:szCs w:val="20"/>
        </w:rPr>
        <w:t xml:space="preserve">Mención especial cabe hacer para la delicada situación que ha generado la construcción de Centrales Termoeléctricas al interior del área urbana de Coronel, en donde la </w:t>
      </w:r>
      <w:r w:rsidRPr="00723240">
        <w:rPr>
          <w:rFonts w:cs="Arial"/>
          <w:color w:val="262626" w:themeColor="text1" w:themeTint="D9"/>
          <w:sz w:val="20"/>
          <w:szCs w:val="20"/>
        </w:rPr>
        <w:t>ciudadanía ha debido pagar altos costos sociales, económicos y de salud, considerando la magnitud que implica la construcción de una</w:t>
      </w:r>
      <w:r w:rsidR="002B170D" w:rsidRPr="00723240">
        <w:rPr>
          <w:rFonts w:cs="Arial"/>
          <w:color w:val="262626" w:themeColor="text1" w:themeTint="D9"/>
          <w:sz w:val="20"/>
          <w:szCs w:val="20"/>
        </w:rPr>
        <w:t xml:space="preserve"> </w:t>
      </w:r>
      <w:proofErr w:type="spellStart"/>
      <w:r w:rsidRPr="00723240">
        <w:rPr>
          <w:rFonts w:cs="Arial"/>
          <w:color w:val="262626" w:themeColor="text1" w:themeTint="D9"/>
          <w:sz w:val="20"/>
          <w:szCs w:val="20"/>
        </w:rPr>
        <w:t>Megacentral</w:t>
      </w:r>
      <w:proofErr w:type="spellEnd"/>
      <w:r w:rsidRPr="00723240">
        <w:rPr>
          <w:rFonts w:cs="Arial"/>
          <w:color w:val="262626" w:themeColor="text1" w:themeTint="D9"/>
          <w:sz w:val="20"/>
          <w:szCs w:val="20"/>
        </w:rPr>
        <w:t xml:space="preserve"> Energética a distancias muy próximas de áreas residenciales: daño estructural en las viviendas por vibraciones del terreno durante el proceso constructivo, altos niveles de ruido, saturación del tráfico vehicular, emisión de </w:t>
      </w:r>
      <w:r w:rsidR="000F0B4E" w:rsidRPr="00723240">
        <w:rPr>
          <w:rFonts w:cs="Arial"/>
          <w:color w:val="262626" w:themeColor="text1" w:themeTint="D9"/>
          <w:sz w:val="20"/>
          <w:szCs w:val="20"/>
        </w:rPr>
        <w:t xml:space="preserve">partículas y </w:t>
      </w:r>
      <w:r w:rsidRPr="00723240">
        <w:rPr>
          <w:rFonts w:cs="Arial"/>
          <w:color w:val="262626" w:themeColor="text1" w:themeTint="D9"/>
          <w:sz w:val="20"/>
          <w:szCs w:val="20"/>
        </w:rPr>
        <w:t>gases contaminantes,</w:t>
      </w:r>
      <w:r w:rsidR="000F0B4E" w:rsidRPr="00723240">
        <w:rPr>
          <w:rFonts w:cs="Arial"/>
          <w:color w:val="262626" w:themeColor="text1" w:themeTint="D9"/>
          <w:sz w:val="20"/>
          <w:szCs w:val="20"/>
        </w:rPr>
        <w:t xml:space="preserve"> </w:t>
      </w:r>
      <w:r w:rsidRPr="00723240">
        <w:rPr>
          <w:rFonts w:cs="Arial"/>
          <w:color w:val="262626" w:themeColor="text1" w:themeTint="D9"/>
          <w:sz w:val="20"/>
          <w:szCs w:val="20"/>
        </w:rPr>
        <w:t xml:space="preserve">etc. </w:t>
      </w:r>
      <w:r w:rsidR="000F0B4E" w:rsidRPr="00723240">
        <w:rPr>
          <w:rFonts w:cs="Arial"/>
          <w:color w:val="262626" w:themeColor="text1" w:themeTint="D9"/>
          <w:sz w:val="20"/>
          <w:szCs w:val="20"/>
        </w:rPr>
        <w:t xml:space="preserve">Todo ello ha generado un cuadro social complejo que ha generado </w:t>
      </w:r>
      <w:r w:rsidR="000F0B4E" w:rsidRPr="00723240">
        <w:rPr>
          <w:rFonts w:cs="Arial"/>
          <w:color w:val="262626" w:themeColor="text1" w:themeTint="D9"/>
          <w:sz w:val="20"/>
          <w:szCs w:val="20"/>
        </w:rPr>
        <w:lastRenderedPageBreak/>
        <w:t xml:space="preserve">enfermedades y empobrecimiento de las condiciones de vida de las personas que viven cercanas a estas </w:t>
      </w:r>
      <w:proofErr w:type="spellStart"/>
      <w:r w:rsidR="002B170D" w:rsidRPr="00723240">
        <w:rPr>
          <w:rFonts w:cs="Arial"/>
          <w:color w:val="262626" w:themeColor="text1" w:themeTint="D9"/>
          <w:sz w:val="20"/>
          <w:szCs w:val="20"/>
        </w:rPr>
        <w:t>megacentrales</w:t>
      </w:r>
      <w:proofErr w:type="spellEnd"/>
      <w:r w:rsidR="000F0B4E" w:rsidRPr="00723240">
        <w:rPr>
          <w:rFonts w:cs="Arial"/>
          <w:color w:val="262626" w:themeColor="text1" w:themeTint="D9"/>
          <w:sz w:val="20"/>
          <w:szCs w:val="20"/>
        </w:rPr>
        <w:t>, además de la tensión social y estigma que ha debido asumir la comuna a causa estas decisiones de Estado</w:t>
      </w:r>
      <w:r w:rsidR="00AC06A6" w:rsidRPr="00723240">
        <w:rPr>
          <w:color w:val="262626" w:themeColor="text1" w:themeTint="D9"/>
          <w:sz w:val="20"/>
          <w:szCs w:val="20"/>
        </w:rPr>
        <w:t>.</w:t>
      </w:r>
    </w:p>
    <w:p w:rsidR="00723240" w:rsidRPr="00206C53" w:rsidRDefault="00723240" w:rsidP="00F50772">
      <w:pPr>
        <w:spacing w:after="0"/>
        <w:jc w:val="both"/>
        <w:rPr>
          <w:color w:val="262626" w:themeColor="text1" w:themeTint="D9"/>
          <w:sz w:val="26"/>
          <w:szCs w:val="26"/>
        </w:rPr>
      </w:pPr>
    </w:p>
    <w:p w:rsidR="00723240" w:rsidRPr="00206C53" w:rsidRDefault="00723240" w:rsidP="00F50772">
      <w:pPr>
        <w:spacing w:after="0"/>
        <w:jc w:val="both"/>
        <w:rPr>
          <w:color w:val="262626" w:themeColor="text1" w:themeTint="D9"/>
          <w:sz w:val="26"/>
          <w:szCs w:val="26"/>
        </w:rPr>
      </w:pPr>
    </w:p>
    <w:p w:rsidR="00723240" w:rsidRPr="00723240" w:rsidRDefault="00723240" w:rsidP="00723240">
      <w:pPr>
        <w:spacing w:after="0"/>
        <w:jc w:val="both"/>
        <w:rPr>
          <w:color w:val="262626" w:themeColor="text1" w:themeTint="D9"/>
          <w:sz w:val="20"/>
          <w:szCs w:val="20"/>
          <w:u w:val="single"/>
        </w:rPr>
      </w:pPr>
      <w:r w:rsidRPr="00723240">
        <w:rPr>
          <w:color w:val="262626" w:themeColor="text1" w:themeTint="D9"/>
          <w:sz w:val="20"/>
          <w:szCs w:val="20"/>
          <w:u w:val="single"/>
        </w:rPr>
        <w:t>L</w:t>
      </w:r>
      <w:r>
        <w:rPr>
          <w:color w:val="262626" w:themeColor="text1" w:themeTint="D9"/>
          <w:sz w:val="20"/>
          <w:szCs w:val="20"/>
          <w:u w:val="single"/>
        </w:rPr>
        <w:t xml:space="preserve">os </w:t>
      </w:r>
      <w:r w:rsidRPr="00723240">
        <w:rPr>
          <w:color w:val="262626" w:themeColor="text1" w:themeTint="D9"/>
          <w:sz w:val="20"/>
          <w:szCs w:val="20"/>
          <w:u w:val="single"/>
        </w:rPr>
        <w:t>document</w:t>
      </w:r>
      <w:r>
        <w:rPr>
          <w:color w:val="262626" w:themeColor="text1" w:themeTint="D9"/>
          <w:sz w:val="20"/>
          <w:szCs w:val="20"/>
          <w:u w:val="single"/>
        </w:rPr>
        <w:t>os que avalan la contaminación ambiental de Coronel</w:t>
      </w:r>
    </w:p>
    <w:p w:rsidR="00186473" w:rsidRPr="00723240" w:rsidRDefault="00186473" w:rsidP="006F428B">
      <w:pPr>
        <w:spacing w:after="0"/>
        <w:ind w:firstLine="708"/>
        <w:jc w:val="both"/>
        <w:rPr>
          <w:color w:val="262626" w:themeColor="text1" w:themeTint="D9"/>
          <w:sz w:val="20"/>
          <w:szCs w:val="20"/>
        </w:rPr>
      </w:pPr>
    </w:p>
    <w:p w:rsidR="00723240" w:rsidRDefault="00505D9E" w:rsidP="00F50772">
      <w:pPr>
        <w:spacing w:after="0"/>
        <w:jc w:val="both"/>
        <w:rPr>
          <w:color w:val="262626" w:themeColor="text1" w:themeTint="D9"/>
          <w:sz w:val="20"/>
          <w:szCs w:val="20"/>
        </w:rPr>
      </w:pPr>
      <w:r w:rsidRPr="00723240">
        <w:rPr>
          <w:color w:val="262626" w:themeColor="text1" w:themeTint="D9"/>
          <w:sz w:val="20"/>
          <w:szCs w:val="20"/>
        </w:rPr>
        <w:t xml:space="preserve">Los conflictos medioambientales provocados por el hombre en esta parte del territorio nacional han sido </w:t>
      </w:r>
      <w:r w:rsidR="00705A3B" w:rsidRPr="00723240">
        <w:rPr>
          <w:color w:val="262626" w:themeColor="text1" w:themeTint="D9"/>
          <w:sz w:val="20"/>
          <w:szCs w:val="20"/>
        </w:rPr>
        <w:t xml:space="preserve">reconocidos </w:t>
      </w:r>
      <w:r w:rsidRPr="00723240">
        <w:rPr>
          <w:color w:val="262626" w:themeColor="text1" w:themeTint="D9"/>
          <w:sz w:val="20"/>
          <w:szCs w:val="20"/>
        </w:rPr>
        <w:t>en diversos estudios</w:t>
      </w:r>
      <w:r w:rsidR="00705A3B" w:rsidRPr="00723240">
        <w:rPr>
          <w:color w:val="262626" w:themeColor="text1" w:themeTint="D9"/>
          <w:sz w:val="20"/>
          <w:szCs w:val="20"/>
        </w:rPr>
        <w:t xml:space="preserve"> y documentos</w:t>
      </w:r>
      <w:r w:rsidRPr="00723240">
        <w:rPr>
          <w:color w:val="262626" w:themeColor="text1" w:themeTint="D9"/>
          <w:sz w:val="20"/>
          <w:szCs w:val="20"/>
        </w:rPr>
        <w:t xml:space="preserve">. </w:t>
      </w:r>
      <w:r w:rsidR="00705A3B" w:rsidRPr="00723240">
        <w:rPr>
          <w:color w:val="262626" w:themeColor="text1" w:themeTint="D9"/>
          <w:sz w:val="20"/>
          <w:szCs w:val="20"/>
        </w:rPr>
        <w:t>Uno de ellos es la Política Ambiental de la Región del Biobío, la que define que en la Provincia de Concepción, e</w:t>
      </w:r>
      <w:r w:rsidR="00401E78" w:rsidRPr="00723240">
        <w:rPr>
          <w:color w:val="262626" w:themeColor="text1" w:themeTint="D9"/>
          <w:sz w:val="20"/>
          <w:szCs w:val="20"/>
        </w:rPr>
        <w:t>n especial e</w:t>
      </w:r>
      <w:r w:rsidR="00705A3B" w:rsidRPr="00723240">
        <w:rPr>
          <w:color w:val="262626" w:themeColor="text1" w:themeTint="D9"/>
          <w:sz w:val="20"/>
          <w:szCs w:val="20"/>
        </w:rPr>
        <w:t xml:space="preserve">n la zona donde se ubica la ciudad de Coronel, </w:t>
      </w:r>
      <w:r w:rsidR="00705A3B" w:rsidRPr="00723240">
        <w:rPr>
          <w:i/>
          <w:color w:val="262626" w:themeColor="text1" w:themeTint="D9"/>
          <w:sz w:val="20"/>
          <w:szCs w:val="20"/>
        </w:rPr>
        <w:t xml:space="preserve">“los principales problemas están relacionados con el uso intensivo del territorio, producto de la demanda en la expansión urbana e industrial. Otro ámbito de atención es la actividad pesquera y las zonas de puerto. Todas estas actividades impactan ambientalmente a la conurbación </w:t>
      </w:r>
      <w:proofErr w:type="spellStart"/>
      <w:r w:rsidR="00705A3B" w:rsidRPr="00723240">
        <w:rPr>
          <w:i/>
          <w:color w:val="262626" w:themeColor="text1" w:themeTint="D9"/>
          <w:sz w:val="20"/>
          <w:szCs w:val="20"/>
        </w:rPr>
        <w:t>pencopolitana</w:t>
      </w:r>
      <w:proofErr w:type="spellEnd"/>
      <w:r w:rsidR="00705A3B" w:rsidRPr="00723240">
        <w:rPr>
          <w:i/>
          <w:color w:val="262626" w:themeColor="text1" w:themeTint="D9"/>
          <w:sz w:val="20"/>
          <w:szCs w:val="20"/>
        </w:rPr>
        <w:t>, al mismo tiempo, que a la conservación de los recursos hidrobiológicos</w:t>
      </w:r>
      <w:r w:rsidR="00C747EE" w:rsidRPr="00723240">
        <w:rPr>
          <w:color w:val="262626" w:themeColor="text1" w:themeTint="D9"/>
          <w:sz w:val="20"/>
          <w:szCs w:val="20"/>
        </w:rPr>
        <w:t>”.</w:t>
      </w:r>
    </w:p>
    <w:p w:rsidR="00723240" w:rsidRDefault="00723240" w:rsidP="00F50772">
      <w:pPr>
        <w:spacing w:after="0"/>
        <w:jc w:val="both"/>
        <w:rPr>
          <w:color w:val="262626" w:themeColor="text1" w:themeTint="D9"/>
          <w:sz w:val="20"/>
          <w:szCs w:val="20"/>
        </w:rPr>
      </w:pPr>
    </w:p>
    <w:p w:rsidR="00F8403F" w:rsidRPr="00723240" w:rsidRDefault="00C747EE" w:rsidP="00F50772">
      <w:pPr>
        <w:spacing w:after="0"/>
        <w:jc w:val="both"/>
        <w:rPr>
          <w:color w:val="262626" w:themeColor="text1" w:themeTint="D9"/>
          <w:sz w:val="20"/>
          <w:szCs w:val="20"/>
        </w:rPr>
      </w:pPr>
      <w:r w:rsidRPr="00723240">
        <w:rPr>
          <w:color w:val="262626" w:themeColor="text1" w:themeTint="D9"/>
          <w:sz w:val="20"/>
          <w:szCs w:val="20"/>
        </w:rPr>
        <w:t xml:space="preserve">Otros </w:t>
      </w:r>
      <w:r w:rsidR="00723240">
        <w:rPr>
          <w:color w:val="262626" w:themeColor="text1" w:themeTint="D9"/>
          <w:sz w:val="20"/>
          <w:szCs w:val="20"/>
        </w:rPr>
        <w:t xml:space="preserve">documentos </w:t>
      </w:r>
      <w:r w:rsidRPr="00723240">
        <w:rPr>
          <w:color w:val="262626" w:themeColor="text1" w:themeTint="D9"/>
          <w:sz w:val="20"/>
          <w:szCs w:val="20"/>
        </w:rPr>
        <w:t xml:space="preserve">que avalan la contaminación del aire son </w:t>
      </w:r>
      <w:r w:rsidR="00723240">
        <w:rPr>
          <w:color w:val="262626" w:themeColor="text1" w:themeTint="D9"/>
          <w:sz w:val="20"/>
          <w:szCs w:val="20"/>
        </w:rPr>
        <w:t xml:space="preserve">el conjunto de estudios </w:t>
      </w:r>
      <w:r w:rsidRPr="00723240">
        <w:rPr>
          <w:color w:val="262626" w:themeColor="text1" w:themeTint="D9"/>
          <w:sz w:val="20"/>
          <w:szCs w:val="20"/>
        </w:rPr>
        <w:t>que sirvieron de base para la Declaración de la Zona Latente en el año 2006</w:t>
      </w:r>
      <w:r w:rsidR="00723240">
        <w:rPr>
          <w:color w:val="262626" w:themeColor="text1" w:themeTint="D9"/>
          <w:sz w:val="20"/>
          <w:szCs w:val="20"/>
        </w:rPr>
        <w:t xml:space="preserve"> </w:t>
      </w:r>
      <w:r w:rsidR="00401E78" w:rsidRPr="00723240">
        <w:rPr>
          <w:color w:val="262626" w:themeColor="text1" w:themeTint="D9"/>
          <w:sz w:val="20"/>
          <w:szCs w:val="20"/>
        </w:rPr>
        <w:t>y los monitoreos de la calidad del aire que administra el S</w:t>
      </w:r>
      <w:r w:rsidR="00495896" w:rsidRPr="00723240">
        <w:rPr>
          <w:color w:val="262626" w:themeColor="text1" w:themeTint="D9"/>
          <w:sz w:val="20"/>
          <w:szCs w:val="20"/>
        </w:rPr>
        <w:t>istema Nacional de la Calidad del Aire (SINCA)</w:t>
      </w:r>
      <w:r w:rsidR="00F8403F" w:rsidRPr="00723240">
        <w:rPr>
          <w:color w:val="262626" w:themeColor="text1" w:themeTint="D9"/>
          <w:sz w:val="20"/>
          <w:szCs w:val="20"/>
        </w:rPr>
        <w:t>.</w:t>
      </w:r>
    </w:p>
    <w:p w:rsidR="00401E78" w:rsidRPr="00723240" w:rsidRDefault="00401E78" w:rsidP="00F50772">
      <w:pPr>
        <w:spacing w:after="0"/>
        <w:jc w:val="both"/>
        <w:rPr>
          <w:color w:val="262626" w:themeColor="text1" w:themeTint="D9"/>
          <w:sz w:val="20"/>
          <w:szCs w:val="20"/>
        </w:rPr>
      </w:pPr>
    </w:p>
    <w:p w:rsidR="00F8403F" w:rsidRPr="00723240" w:rsidRDefault="00F8403F" w:rsidP="00F50772">
      <w:pPr>
        <w:spacing w:after="0"/>
        <w:jc w:val="both"/>
        <w:rPr>
          <w:color w:val="262626" w:themeColor="text1" w:themeTint="D9"/>
          <w:sz w:val="20"/>
          <w:szCs w:val="20"/>
        </w:rPr>
      </w:pPr>
      <w:r w:rsidRPr="00723240">
        <w:rPr>
          <w:color w:val="262626" w:themeColor="text1" w:themeTint="D9"/>
          <w:sz w:val="20"/>
          <w:szCs w:val="20"/>
        </w:rPr>
        <w:t>Asimismo, en los años 2011 y 2012, informes elaborados por el propio Ministerio del Medio Ambiente</w:t>
      </w:r>
      <w:r w:rsidR="00401E78" w:rsidRPr="00723240">
        <w:rPr>
          <w:color w:val="262626" w:themeColor="text1" w:themeTint="D9"/>
          <w:sz w:val="20"/>
          <w:szCs w:val="20"/>
        </w:rPr>
        <w:t xml:space="preserve">, </w:t>
      </w:r>
      <w:r w:rsidRPr="00723240">
        <w:rPr>
          <w:color w:val="262626" w:themeColor="text1" w:themeTint="D9"/>
          <w:sz w:val="20"/>
          <w:szCs w:val="20"/>
        </w:rPr>
        <w:t>ubicaron a Coronel como la ciudad con peor calidad del aire de toda la Región del Biobío, tanto por material particulado respirable MP 10 como por particulado ultra fino MP 2.5, encontrándose técnicamente en estado de Saturación Ambiental por sobrepasar los promedios anuales permitidos.</w:t>
      </w:r>
    </w:p>
    <w:p w:rsidR="00F8403F" w:rsidRPr="00723240" w:rsidRDefault="00F8403F" w:rsidP="00F50772">
      <w:pPr>
        <w:spacing w:after="0"/>
        <w:jc w:val="both"/>
        <w:rPr>
          <w:color w:val="262626" w:themeColor="text1" w:themeTint="D9"/>
          <w:sz w:val="20"/>
          <w:szCs w:val="20"/>
        </w:rPr>
      </w:pPr>
    </w:p>
    <w:p w:rsidR="00492FA3" w:rsidRDefault="00F8403F" w:rsidP="00F50772">
      <w:pPr>
        <w:spacing w:after="0"/>
        <w:jc w:val="both"/>
        <w:rPr>
          <w:color w:val="262626" w:themeColor="text1" w:themeTint="D9"/>
          <w:sz w:val="20"/>
          <w:szCs w:val="20"/>
        </w:rPr>
      </w:pPr>
      <w:r w:rsidRPr="00723240">
        <w:rPr>
          <w:color w:val="262626" w:themeColor="text1" w:themeTint="D9"/>
          <w:sz w:val="20"/>
          <w:szCs w:val="20"/>
        </w:rPr>
        <w:t>En la actualidad (2015), la S</w:t>
      </w:r>
      <w:r w:rsidR="007D5EBF" w:rsidRPr="00723240">
        <w:rPr>
          <w:color w:val="262626" w:themeColor="text1" w:themeTint="D9"/>
          <w:sz w:val="20"/>
          <w:szCs w:val="20"/>
        </w:rPr>
        <w:t xml:space="preserve">ecretaría Regional Ministerial </w:t>
      </w:r>
      <w:r w:rsidRPr="00723240">
        <w:rPr>
          <w:color w:val="262626" w:themeColor="text1" w:themeTint="D9"/>
          <w:sz w:val="20"/>
          <w:szCs w:val="20"/>
        </w:rPr>
        <w:t xml:space="preserve">del Medio Ambiente de la Región del Biobío cuenta con antecedentes técnicos que confirman el estado de Saturación para toda la zona geográfica del Concepción Metropolitano, incluido Coronel, </w:t>
      </w:r>
      <w:r w:rsidR="00186473" w:rsidRPr="00723240">
        <w:rPr>
          <w:color w:val="262626" w:themeColor="text1" w:themeTint="D9"/>
          <w:sz w:val="20"/>
          <w:szCs w:val="20"/>
        </w:rPr>
        <w:t xml:space="preserve">en el contexto de los antecedentes que fundamentan la </w:t>
      </w:r>
      <w:r w:rsidRPr="00723240">
        <w:rPr>
          <w:color w:val="262626" w:themeColor="text1" w:themeTint="D9"/>
          <w:sz w:val="20"/>
          <w:szCs w:val="20"/>
        </w:rPr>
        <w:t>declaratoria de Zona Saturad</w:t>
      </w:r>
      <w:r w:rsidR="00401E78" w:rsidRPr="00723240">
        <w:rPr>
          <w:color w:val="262626" w:themeColor="text1" w:themeTint="D9"/>
          <w:sz w:val="20"/>
          <w:szCs w:val="20"/>
        </w:rPr>
        <w:t>a</w:t>
      </w:r>
      <w:r w:rsidR="00EA2319" w:rsidRPr="00723240">
        <w:rPr>
          <w:color w:val="262626" w:themeColor="text1" w:themeTint="D9"/>
          <w:sz w:val="20"/>
          <w:szCs w:val="20"/>
        </w:rPr>
        <w:t>; y p</w:t>
      </w:r>
      <w:r w:rsidR="00186473" w:rsidRPr="00723240">
        <w:rPr>
          <w:color w:val="262626" w:themeColor="text1" w:themeTint="D9"/>
          <w:sz w:val="20"/>
          <w:szCs w:val="20"/>
        </w:rPr>
        <w:t xml:space="preserve">osee antecedentes proporcionados por el </w:t>
      </w:r>
      <w:r w:rsidR="00954BDC" w:rsidRPr="00723240">
        <w:rPr>
          <w:color w:val="262626" w:themeColor="text1" w:themeTint="D9"/>
          <w:sz w:val="20"/>
          <w:szCs w:val="20"/>
        </w:rPr>
        <w:t>Registro de Emisiones y Transferencia de Contaminantes (</w:t>
      </w:r>
      <w:r w:rsidR="00186473" w:rsidRPr="00723240">
        <w:rPr>
          <w:color w:val="262626" w:themeColor="text1" w:themeTint="D9"/>
          <w:sz w:val="20"/>
          <w:szCs w:val="20"/>
        </w:rPr>
        <w:t>RECT</w:t>
      </w:r>
      <w:r w:rsidR="00954BDC" w:rsidRPr="00723240">
        <w:rPr>
          <w:color w:val="262626" w:themeColor="text1" w:themeTint="D9"/>
          <w:sz w:val="20"/>
          <w:szCs w:val="20"/>
        </w:rPr>
        <w:t>)</w:t>
      </w:r>
      <w:r w:rsidR="00186473" w:rsidRPr="00723240">
        <w:rPr>
          <w:color w:val="262626" w:themeColor="text1" w:themeTint="D9"/>
          <w:sz w:val="20"/>
          <w:szCs w:val="20"/>
        </w:rPr>
        <w:t xml:space="preserve"> que confirman que las empresas que más contaminan en la declarada zona saturada están ubicadas en la comuna de Coronel</w:t>
      </w:r>
      <w:r w:rsidR="00492FA3">
        <w:rPr>
          <w:color w:val="262626" w:themeColor="text1" w:themeTint="D9"/>
          <w:sz w:val="20"/>
          <w:szCs w:val="20"/>
        </w:rPr>
        <w:t>.</w:t>
      </w:r>
    </w:p>
    <w:p w:rsidR="00492FA3" w:rsidRDefault="00492FA3" w:rsidP="00F50772">
      <w:pPr>
        <w:spacing w:after="0"/>
        <w:jc w:val="both"/>
        <w:rPr>
          <w:color w:val="262626" w:themeColor="text1" w:themeTint="D9"/>
          <w:sz w:val="20"/>
          <w:szCs w:val="20"/>
        </w:rPr>
      </w:pPr>
    </w:p>
    <w:p w:rsidR="0018240B" w:rsidRPr="00723240" w:rsidRDefault="00492FA3" w:rsidP="00F50772">
      <w:pPr>
        <w:spacing w:after="0"/>
        <w:jc w:val="both"/>
        <w:rPr>
          <w:color w:val="262626" w:themeColor="text1" w:themeTint="D9"/>
          <w:sz w:val="20"/>
          <w:szCs w:val="20"/>
        </w:rPr>
      </w:pPr>
      <w:r>
        <w:rPr>
          <w:color w:val="262626" w:themeColor="text1" w:themeTint="D9"/>
          <w:sz w:val="20"/>
          <w:szCs w:val="20"/>
        </w:rPr>
        <w:t xml:space="preserve">Todos estos antecedentes </w:t>
      </w:r>
      <w:r w:rsidR="00860DD1">
        <w:rPr>
          <w:color w:val="262626" w:themeColor="text1" w:themeTint="D9"/>
          <w:sz w:val="20"/>
          <w:szCs w:val="20"/>
        </w:rPr>
        <w:t xml:space="preserve">han motivado a que </w:t>
      </w:r>
      <w:r w:rsidR="006B59F1">
        <w:rPr>
          <w:color w:val="262626" w:themeColor="text1" w:themeTint="D9"/>
          <w:sz w:val="20"/>
          <w:szCs w:val="20"/>
        </w:rPr>
        <w:t xml:space="preserve">el SEREMI del Medio Ambiente del la Región del Biobío, Richard Vargas, </w:t>
      </w:r>
      <w:r w:rsidR="00401E78" w:rsidRPr="00723240">
        <w:rPr>
          <w:color w:val="262626" w:themeColor="text1" w:themeTint="D9"/>
          <w:sz w:val="20"/>
          <w:szCs w:val="20"/>
        </w:rPr>
        <w:t>ha</w:t>
      </w:r>
      <w:r w:rsidR="00860DD1">
        <w:rPr>
          <w:color w:val="262626" w:themeColor="text1" w:themeTint="D9"/>
          <w:sz w:val="20"/>
          <w:szCs w:val="20"/>
        </w:rPr>
        <w:t xml:space="preserve">ya </w:t>
      </w:r>
      <w:r w:rsidR="00401E78" w:rsidRPr="00723240">
        <w:rPr>
          <w:color w:val="262626" w:themeColor="text1" w:themeTint="D9"/>
          <w:sz w:val="20"/>
          <w:szCs w:val="20"/>
        </w:rPr>
        <w:t xml:space="preserve">anunciado </w:t>
      </w:r>
      <w:r w:rsidR="005318C9" w:rsidRPr="00723240">
        <w:rPr>
          <w:color w:val="262626" w:themeColor="text1" w:themeTint="D9"/>
          <w:sz w:val="20"/>
          <w:szCs w:val="20"/>
        </w:rPr>
        <w:t xml:space="preserve">para la comuna </w:t>
      </w:r>
      <w:r w:rsidR="00401E78" w:rsidRPr="00723240">
        <w:rPr>
          <w:color w:val="262626" w:themeColor="text1" w:themeTint="D9"/>
          <w:sz w:val="20"/>
          <w:szCs w:val="20"/>
        </w:rPr>
        <w:t xml:space="preserve">la implementación </w:t>
      </w:r>
      <w:r w:rsidR="005318C9" w:rsidRPr="00723240">
        <w:rPr>
          <w:color w:val="262626" w:themeColor="text1" w:themeTint="D9"/>
          <w:sz w:val="20"/>
          <w:szCs w:val="20"/>
        </w:rPr>
        <w:t xml:space="preserve">de un </w:t>
      </w:r>
      <w:r w:rsidR="00860DD1">
        <w:rPr>
          <w:color w:val="262626" w:themeColor="text1" w:themeTint="D9"/>
          <w:sz w:val="20"/>
          <w:szCs w:val="20"/>
        </w:rPr>
        <w:t>S</w:t>
      </w:r>
      <w:r w:rsidR="005318C9" w:rsidRPr="00723240">
        <w:rPr>
          <w:color w:val="262626" w:themeColor="text1" w:themeTint="D9"/>
          <w:sz w:val="20"/>
          <w:szCs w:val="20"/>
        </w:rPr>
        <w:t>istema de Alerta Sanitaria</w:t>
      </w:r>
      <w:r w:rsidR="00401E78" w:rsidRPr="00723240">
        <w:rPr>
          <w:rStyle w:val="Refdenotaalpie"/>
          <w:rFonts w:ascii="Calibri" w:hAnsi="Calibri" w:cs="Arial"/>
          <w:color w:val="262626" w:themeColor="text1" w:themeTint="D9"/>
          <w:sz w:val="20"/>
          <w:szCs w:val="20"/>
        </w:rPr>
        <w:footnoteReference w:id="11"/>
      </w:r>
      <w:r w:rsidR="00EA2319" w:rsidRPr="00723240">
        <w:rPr>
          <w:color w:val="262626" w:themeColor="text1" w:themeTint="D9"/>
          <w:sz w:val="20"/>
          <w:szCs w:val="20"/>
        </w:rPr>
        <w:t xml:space="preserve"> para el año 2015, además de las medidas que serán implementadas por el Plan de Descontaminación </w:t>
      </w:r>
      <w:r w:rsidR="00723240">
        <w:rPr>
          <w:color w:val="262626" w:themeColor="text1" w:themeTint="D9"/>
          <w:sz w:val="20"/>
          <w:szCs w:val="20"/>
        </w:rPr>
        <w:t xml:space="preserve">Ambiental </w:t>
      </w:r>
      <w:r w:rsidR="00EA2319" w:rsidRPr="00723240">
        <w:rPr>
          <w:color w:val="262626" w:themeColor="text1" w:themeTint="D9"/>
          <w:sz w:val="20"/>
          <w:szCs w:val="20"/>
        </w:rPr>
        <w:t>de la intercomuna</w:t>
      </w:r>
      <w:r w:rsidR="00860DD1">
        <w:rPr>
          <w:color w:val="262626" w:themeColor="text1" w:themeTint="D9"/>
          <w:sz w:val="20"/>
          <w:szCs w:val="20"/>
        </w:rPr>
        <w:t xml:space="preserve">. Del mismo modo, el Ministerio del Medio Ambiente, por encargo directo de la Presidenta de la República, Michelle Bachelet, ha iniciado el estudio para la implementación de un </w:t>
      </w:r>
      <w:r w:rsidR="00EA2319" w:rsidRPr="00723240">
        <w:rPr>
          <w:color w:val="262626" w:themeColor="text1" w:themeTint="D9"/>
          <w:sz w:val="20"/>
          <w:szCs w:val="20"/>
        </w:rPr>
        <w:t xml:space="preserve">Programa de Recuperación Ambiental y Social (PRAS), como </w:t>
      </w:r>
      <w:r w:rsidR="00860DD1">
        <w:rPr>
          <w:color w:val="262626" w:themeColor="text1" w:themeTint="D9"/>
          <w:sz w:val="20"/>
          <w:szCs w:val="20"/>
        </w:rPr>
        <w:t xml:space="preserve">una </w:t>
      </w:r>
      <w:r w:rsidR="00EA2319" w:rsidRPr="00723240">
        <w:rPr>
          <w:color w:val="262626" w:themeColor="text1" w:themeTint="D9"/>
          <w:sz w:val="20"/>
          <w:szCs w:val="20"/>
        </w:rPr>
        <w:t>medida de recuperación estructural implementad</w:t>
      </w:r>
      <w:r w:rsidR="006B59F1">
        <w:rPr>
          <w:color w:val="262626" w:themeColor="text1" w:themeTint="D9"/>
          <w:sz w:val="20"/>
          <w:szCs w:val="20"/>
        </w:rPr>
        <w:t>a</w:t>
      </w:r>
      <w:r w:rsidR="00EA2319" w:rsidRPr="00723240">
        <w:rPr>
          <w:color w:val="262626" w:themeColor="text1" w:themeTint="D9"/>
          <w:sz w:val="20"/>
          <w:szCs w:val="20"/>
        </w:rPr>
        <w:t xml:space="preserve"> por el Estado para las cinco localidades </w:t>
      </w:r>
      <w:r w:rsidR="006B59F1">
        <w:rPr>
          <w:color w:val="262626" w:themeColor="text1" w:themeTint="D9"/>
          <w:sz w:val="20"/>
          <w:szCs w:val="20"/>
        </w:rPr>
        <w:t xml:space="preserve">del país </w:t>
      </w:r>
      <w:r w:rsidR="00EA2319" w:rsidRPr="00723240">
        <w:rPr>
          <w:color w:val="262626" w:themeColor="text1" w:themeTint="D9"/>
          <w:sz w:val="20"/>
          <w:szCs w:val="20"/>
        </w:rPr>
        <w:t xml:space="preserve">que poseen </w:t>
      </w:r>
      <w:r w:rsidR="00954BDC" w:rsidRPr="00723240">
        <w:rPr>
          <w:color w:val="262626" w:themeColor="text1" w:themeTint="D9"/>
          <w:sz w:val="20"/>
          <w:szCs w:val="20"/>
        </w:rPr>
        <w:t xml:space="preserve">los mayores </w:t>
      </w:r>
      <w:r w:rsidR="00EA2319" w:rsidRPr="00723240">
        <w:rPr>
          <w:color w:val="262626" w:themeColor="text1" w:themeTint="D9"/>
          <w:sz w:val="20"/>
          <w:szCs w:val="20"/>
        </w:rPr>
        <w:t>conflictos ambientales históricos</w:t>
      </w:r>
      <w:r w:rsidR="00954BDC" w:rsidRPr="00723240">
        <w:rPr>
          <w:color w:val="262626" w:themeColor="text1" w:themeTint="D9"/>
          <w:sz w:val="20"/>
          <w:szCs w:val="20"/>
        </w:rPr>
        <w:t xml:space="preserve"> (Puchuncaví, Quintero, Huasco, Tierra Amarilla y Coronel)</w:t>
      </w:r>
      <w:r w:rsidR="00EA2319" w:rsidRPr="00723240">
        <w:rPr>
          <w:color w:val="262626" w:themeColor="text1" w:themeTint="D9"/>
          <w:sz w:val="20"/>
          <w:szCs w:val="20"/>
        </w:rPr>
        <w:t>.</w:t>
      </w:r>
      <w:r w:rsidR="00C747EE" w:rsidRPr="00723240">
        <w:rPr>
          <w:color w:val="262626" w:themeColor="text1" w:themeTint="D9"/>
          <w:sz w:val="20"/>
          <w:szCs w:val="20"/>
        </w:rPr>
        <w:t xml:space="preserve"> </w:t>
      </w:r>
    </w:p>
    <w:p w:rsidR="00723240" w:rsidRPr="00492FA3" w:rsidRDefault="00723240" w:rsidP="00F50772">
      <w:pPr>
        <w:spacing w:after="0"/>
        <w:jc w:val="both"/>
        <w:rPr>
          <w:color w:val="262626" w:themeColor="text1" w:themeTint="D9"/>
          <w:sz w:val="28"/>
          <w:szCs w:val="28"/>
        </w:rPr>
      </w:pPr>
    </w:p>
    <w:p w:rsidR="00723240" w:rsidRPr="00492FA3" w:rsidRDefault="00723240" w:rsidP="00F50772">
      <w:pPr>
        <w:spacing w:after="0"/>
        <w:jc w:val="both"/>
        <w:rPr>
          <w:color w:val="262626" w:themeColor="text1" w:themeTint="D9"/>
          <w:sz w:val="28"/>
          <w:szCs w:val="28"/>
        </w:rPr>
      </w:pPr>
    </w:p>
    <w:p w:rsidR="00723240" w:rsidRPr="00723240" w:rsidRDefault="00723240" w:rsidP="00F50772">
      <w:pPr>
        <w:spacing w:after="0"/>
        <w:jc w:val="both"/>
        <w:rPr>
          <w:color w:val="262626" w:themeColor="text1" w:themeTint="D9"/>
          <w:sz w:val="20"/>
          <w:szCs w:val="20"/>
          <w:u w:val="single"/>
        </w:rPr>
      </w:pPr>
      <w:r w:rsidRPr="00723240">
        <w:rPr>
          <w:color w:val="262626" w:themeColor="text1" w:themeTint="D9"/>
          <w:sz w:val="20"/>
          <w:szCs w:val="20"/>
          <w:u w:val="single"/>
        </w:rPr>
        <w:lastRenderedPageBreak/>
        <w:t>Los responsables de</w:t>
      </w:r>
      <w:r>
        <w:rPr>
          <w:color w:val="262626" w:themeColor="text1" w:themeTint="D9"/>
          <w:sz w:val="20"/>
          <w:szCs w:val="20"/>
          <w:u w:val="single"/>
        </w:rPr>
        <w:t xml:space="preserve">l deterioro </w:t>
      </w:r>
      <w:r w:rsidRPr="00723240">
        <w:rPr>
          <w:color w:val="262626" w:themeColor="text1" w:themeTint="D9"/>
          <w:sz w:val="20"/>
          <w:szCs w:val="20"/>
          <w:u w:val="single"/>
        </w:rPr>
        <w:t>ambiental de Coronel</w:t>
      </w:r>
    </w:p>
    <w:p w:rsidR="00723240" w:rsidRPr="00723240" w:rsidRDefault="00723240" w:rsidP="00F50772">
      <w:pPr>
        <w:spacing w:after="0"/>
        <w:jc w:val="both"/>
        <w:rPr>
          <w:color w:val="262626" w:themeColor="text1" w:themeTint="D9"/>
          <w:sz w:val="20"/>
          <w:szCs w:val="20"/>
        </w:rPr>
      </w:pPr>
    </w:p>
    <w:p w:rsidR="00F76645" w:rsidRPr="00723240" w:rsidRDefault="00E676B2" w:rsidP="00F50772">
      <w:pPr>
        <w:spacing w:after="0"/>
        <w:jc w:val="both"/>
        <w:rPr>
          <w:color w:val="262626" w:themeColor="text1" w:themeTint="D9"/>
          <w:sz w:val="20"/>
          <w:szCs w:val="20"/>
        </w:rPr>
      </w:pPr>
      <w:r>
        <w:rPr>
          <w:color w:val="262626" w:themeColor="text1" w:themeTint="D9"/>
          <w:sz w:val="20"/>
          <w:szCs w:val="20"/>
        </w:rPr>
        <w:t xml:space="preserve">De acuerdo a la documentación </w:t>
      </w:r>
      <w:r w:rsidR="006B59F1">
        <w:rPr>
          <w:color w:val="262626" w:themeColor="text1" w:themeTint="D9"/>
          <w:sz w:val="20"/>
          <w:szCs w:val="20"/>
        </w:rPr>
        <w:t xml:space="preserve">y literatura </w:t>
      </w:r>
      <w:r>
        <w:rPr>
          <w:color w:val="262626" w:themeColor="text1" w:themeTint="D9"/>
          <w:sz w:val="20"/>
          <w:szCs w:val="20"/>
        </w:rPr>
        <w:t xml:space="preserve">existente, es posible </w:t>
      </w:r>
      <w:r w:rsidR="00954BDC" w:rsidRPr="00723240">
        <w:rPr>
          <w:color w:val="262626" w:themeColor="text1" w:themeTint="D9"/>
          <w:sz w:val="20"/>
          <w:szCs w:val="20"/>
        </w:rPr>
        <w:t xml:space="preserve">concluir </w:t>
      </w:r>
      <w:r w:rsidR="003564E6" w:rsidRPr="00723240">
        <w:rPr>
          <w:color w:val="262626" w:themeColor="text1" w:themeTint="D9"/>
          <w:sz w:val="20"/>
          <w:szCs w:val="20"/>
        </w:rPr>
        <w:t xml:space="preserve">que los principales </w:t>
      </w:r>
      <w:r w:rsidR="00953441" w:rsidRPr="00723240">
        <w:rPr>
          <w:color w:val="262626" w:themeColor="text1" w:themeTint="D9"/>
          <w:sz w:val="20"/>
          <w:szCs w:val="20"/>
        </w:rPr>
        <w:t xml:space="preserve">conflictos </w:t>
      </w:r>
      <w:r w:rsidR="003564E6" w:rsidRPr="00723240">
        <w:rPr>
          <w:color w:val="262626" w:themeColor="text1" w:themeTint="D9"/>
          <w:sz w:val="20"/>
          <w:szCs w:val="20"/>
        </w:rPr>
        <w:t xml:space="preserve">ambientales de Coronel </w:t>
      </w:r>
      <w:r w:rsidR="00953441" w:rsidRPr="00723240">
        <w:rPr>
          <w:color w:val="262626" w:themeColor="text1" w:themeTint="D9"/>
          <w:sz w:val="20"/>
          <w:szCs w:val="20"/>
        </w:rPr>
        <w:t xml:space="preserve">son </w:t>
      </w:r>
      <w:r>
        <w:rPr>
          <w:color w:val="262626" w:themeColor="text1" w:themeTint="D9"/>
          <w:sz w:val="20"/>
          <w:szCs w:val="20"/>
        </w:rPr>
        <w:t xml:space="preserve">el </w:t>
      </w:r>
      <w:r w:rsidR="00D1512B" w:rsidRPr="00723240">
        <w:rPr>
          <w:color w:val="262626" w:themeColor="text1" w:themeTint="D9"/>
          <w:sz w:val="20"/>
          <w:szCs w:val="20"/>
        </w:rPr>
        <w:t xml:space="preserve">resultado de </w:t>
      </w:r>
      <w:r w:rsidR="006B59F1">
        <w:rPr>
          <w:color w:val="262626" w:themeColor="text1" w:themeTint="D9"/>
          <w:sz w:val="20"/>
          <w:szCs w:val="20"/>
        </w:rPr>
        <w:t xml:space="preserve">las </w:t>
      </w:r>
      <w:r w:rsidR="00953441" w:rsidRPr="00723240">
        <w:rPr>
          <w:color w:val="262626" w:themeColor="text1" w:themeTint="D9"/>
          <w:sz w:val="20"/>
          <w:szCs w:val="20"/>
        </w:rPr>
        <w:t xml:space="preserve">políticas </w:t>
      </w:r>
      <w:r w:rsidR="006B59F1">
        <w:rPr>
          <w:color w:val="262626" w:themeColor="text1" w:themeTint="D9"/>
          <w:sz w:val="20"/>
          <w:szCs w:val="20"/>
        </w:rPr>
        <w:t xml:space="preserve">neoliberales </w:t>
      </w:r>
      <w:r w:rsidR="00326123" w:rsidRPr="00723240">
        <w:rPr>
          <w:color w:val="262626" w:themeColor="text1" w:themeTint="D9"/>
          <w:sz w:val="20"/>
          <w:szCs w:val="20"/>
        </w:rPr>
        <w:t xml:space="preserve">que a nivel de </w:t>
      </w:r>
      <w:r w:rsidR="00DF2802" w:rsidRPr="00723240">
        <w:rPr>
          <w:color w:val="262626" w:themeColor="text1" w:themeTint="D9"/>
          <w:sz w:val="20"/>
          <w:szCs w:val="20"/>
        </w:rPr>
        <w:t xml:space="preserve">Estado </w:t>
      </w:r>
      <w:r w:rsidR="00326123" w:rsidRPr="00723240">
        <w:rPr>
          <w:color w:val="262626" w:themeColor="text1" w:themeTint="D9"/>
          <w:sz w:val="20"/>
          <w:szCs w:val="20"/>
        </w:rPr>
        <w:t xml:space="preserve">se </w:t>
      </w:r>
      <w:r w:rsidR="00D1512B" w:rsidRPr="00723240">
        <w:rPr>
          <w:color w:val="262626" w:themeColor="text1" w:themeTint="D9"/>
          <w:sz w:val="20"/>
          <w:szCs w:val="20"/>
        </w:rPr>
        <w:t>ha</w:t>
      </w:r>
      <w:r w:rsidR="00326123" w:rsidRPr="00723240">
        <w:rPr>
          <w:color w:val="262626" w:themeColor="text1" w:themeTint="D9"/>
          <w:sz w:val="20"/>
          <w:szCs w:val="20"/>
        </w:rPr>
        <w:t>n</w:t>
      </w:r>
      <w:r w:rsidR="00DF2802" w:rsidRPr="00723240">
        <w:rPr>
          <w:color w:val="262626" w:themeColor="text1" w:themeTint="D9"/>
          <w:sz w:val="20"/>
          <w:szCs w:val="20"/>
        </w:rPr>
        <w:t xml:space="preserve"> </w:t>
      </w:r>
      <w:r w:rsidR="00953441" w:rsidRPr="00723240">
        <w:rPr>
          <w:color w:val="262626" w:themeColor="text1" w:themeTint="D9"/>
          <w:sz w:val="20"/>
          <w:szCs w:val="20"/>
        </w:rPr>
        <w:t>aplicado</w:t>
      </w:r>
      <w:r w:rsidR="00DF2802" w:rsidRPr="00723240">
        <w:rPr>
          <w:color w:val="262626" w:themeColor="text1" w:themeTint="D9"/>
          <w:sz w:val="20"/>
          <w:szCs w:val="20"/>
        </w:rPr>
        <w:t xml:space="preserve"> </w:t>
      </w:r>
      <w:r w:rsidR="00D1512B" w:rsidRPr="00723240">
        <w:rPr>
          <w:color w:val="262626" w:themeColor="text1" w:themeTint="D9"/>
          <w:sz w:val="20"/>
          <w:szCs w:val="20"/>
        </w:rPr>
        <w:t xml:space="preserve">en </w:t>
      </w:r>
      <w:r w:rsidR="003564E6" w:rsidRPr="00723240">
        <w:rPr>
          <w:color w:val="262626" w:themeColor="text1" w:themeTint="D9"/>
          <w:sz w:val="20"/>
          <w:szCs w:val="20"/>
        </w:rPr>
        <w:t>el</w:t>
      </w:r>
      <w:r w:rsidR="00D1512B" w:rsidRPr="00723240">
        <w:rPr>
          <w:color w:val="262626" w:themeColor="text1" w:themeTint="D9"/>
          <w:sz w:val="20"/>
          <w:szCs w:val="20"/>
        </w:rPr>
        <w:t xml:space="preserve"> territorio</w:t>
      </w:r>
      <w:r w:rsidR="003564E6" w:rsidRPr="00723240">
        <w:rPr>
          <w:color w:val="262626" w:themeColor="text1" w:themeTint="D9"/>
          <w:sz w:val="20"/>
          <w:szCs w:val="20"/>
        </w:rPr>
        <w:t xml:space="preserve"> comunal</w:t>
      </w:r>
      <w:r w:rsidR="00D1512B" w:rsidRPr="00723240">
        <w:rPr>
          <w:color w:val="262626" w:themeColor="text1" w:themeTint="D9"/>
          <w:sz w:val="20"/>
          <w:szCs w:val="20"/>
        </w:rPr>
        <w:t xml:space="preserve">, </w:t>
      </w:r>
      <w:r w:rsidR="006B59F1">
        <w:rPr>
          <w:color w:val="262626" w:themeColor="text1" w:themeTint="D9"/>
          <w:sz w:val="20"/>
          <w:szCs w:val="20"/>
        </w:rPr>
        <w:t xml:space="preserve">estableciendo preponderancia al sector privado </w:t>
      </w:r>
      <w:r w:rsidR="00D1512B" w:rsidRPr="00723240">
        <w:rPr>
          <w:color w:val="262626" w:themeColor="text1" w:themeTint="D9"/>
          <w:sz w:val="20"/>
          <w:szCs w:val="20"/>
        </w:rPr>
        <w:t xml:space="preserve">para </w:t>
      </w:r>
      <w:r>
        <w:rPr>
          <w:color w:val="262626" w:themeColor="text1" w:themeTint="D9"/>
          <w:sz w:val="20"/>
          <w:szCs w:val="20"/>
        </w:rPr>
        <w:t xml:space="preserve">el establecimiento </w:t>
      </w:r>
      <w:r w:rsidR="00DF2802" w:rsidRPr="00723240">
        <w:rPr>
          <w:color w:val="262626" w:themeColor="text1" w:themeTint="D9"/>
          <w:sz w:val="20"/>
          <w:szCs w:val="20"/>
        </w:rPr>
        <w:t xml:space="preserve">de un </w:t>
      </w:r>
      <w:r>
        <w:rPr>
          <w:color w:val="262626" w:themeColor="text1" w:themeTint="D9"/>
          <w:sz w:val="20"/>
          <w:szCs w:val="20"/>
        </w:rPr>
        <w:t xml:space="preserve">amplio </w:t>
      </w:r>
      <w:r w:rsidR="00DF2802" w:rsidRPr="00723240">
        <w:rPr>
          <w:color w:val="262626" w:themeColor="text1" w:themeTint="D9"/>
          <w:sz w:val="20"/>
          <w:szCs w:val="20"/>
        </w:rPr>
        <w:t xml:space="preserve">número de </w:t>
      </w:r>
      <w:r w:rsidR="00D1512B" w:rsidRPr="00723240">
        <w:rPr>
          <w:color w:val="262626" w:themeColor="text1" w:themeTint="D9"/>
          <w:sz w:val="20"/>
          <w:szCs w:val="20"/>
        </w:rPr>
        <w:t>actividades productivas</w:t>
      </w:r>
      <w:r w:rsidR="003564E6" w:rsidRPr="00723240">
        <w:rPr>
          <w:color w:val="262626" w:themeColor="text1" w:themeTint="D9"/>
          <w:sz w:val="20"/>
          <w:szCs w:val="20"/>
        </w:rPr>
        <w:t xml:space="preserve"> y</w:t>
      </w:r>
      <w:r w:rsidR="00D1512B" w:rsidRPr="00723240">
        <w:rPr>
          <w:color w:val="262626" w:themeColor="text1" w:themeTint="D9"/>
          <w:sz w:val="20"/>
          <w:szCs w:val="20"/>
        </w:rPr>
        <w:t xml:space="preserve"> energéticas</w:t>
      </w:r>
      <w:r w:rsidR="00DF2802" w:rsidRPr="00723240">
        <w:rPr>
          <w:color w:val="262626" w:themeColor="text1" w:themeTint="D9"/>
          <w:sz w:val="20"/>
          <w:szCs w:val="20"/>
        </w:rPr>
        <w:t xml:space="preserve">, </w:t>
      </w:r>
      <w:r>
        <w:rPr>
          <w:color w:val="262626" w:themeColor="text1" w:themeTint="D9"/>
          <w:sz w:val="20"/>
          <w:szCs w:val="20"/>
        </w:rPr>
        <w:t xml:space="preserve">y </w:t>
      </w:r>
      <w:r w:rsidR="004B1492" w:rsidRPr="00723240">
        <w:rPr>
          <w:color w:val="262626" w:themeColor="text1" w:themeTint="D9"/>
          <w:sz w:val="20"/>
          <w:szCs w:val="20"/>
        </w:rPr>
        <w:t xml:space="preserve">de imponer </w:t>
      </w:r>
      <w:r w:rsidR="00DF2802" w:rsidRPr="00723240">
        <w:rPr>
          <w:color w:val="262626" w:themeColor="text1" w:themeTint="D9"/>
          <w:sz w:val="20"/>
          <w:szCs w:val="20"/>
        </w:rPr>
        <w:t xml:space="preserve">un patrón de desarrollo urbano </w:t>
      </w:r>
      <w:r w:rsidR="00D1512B" w:rsidRPr="00723240">
        <w:rPr>
          <w:color w:val="262626" w:themeColor="text1" w:themeTint="D9"/>
          <w:sz w:val="20"/>
          <w:szCs w:val="20"/>
        </w:rPr>
        <w:t>que, si bien dan solución efectiva a necesidades estructurales de alcance nacional</w:t>
      </w:r>
      <w:r w:rsidR="00DF2802" w:rsidRPr="00723240">
        <w:rPr>
          <w:color w:val="262626" w:themeColor="text1" w:themeTint="D9"/>
          <w:sz w:val="20"/>
          <w:szCs w:val="20"/>
        </w:rPr>
        <w:t xml:space="preserve"> (la energía, o la vivienda social</w:t>
      </w:r>
      <w:r w:rsidR="00723240">
        <w:rPr>
          <w:color w:val="262626" w:themeColor="text1" w:themeTint="D9"/>
          <w:sz w:val="20"/>
          <w:szCs w:val="20"/>
        </w:rPr>
        <w:t xml:space="preserve"> para los más vulnerables</w:t>
      </w:r>
      <w:r w:rsidR="00DF2802" w:rsidRPr="00723240">
        <w:rPr>
          <w:color w:val="262626" w:themeColor="text1" w:themeTint="D9"/>
          <w:sz w:val="20"/>
          <w:szCs w:val="20"/>
        </w:rPr>
        <w:t>)</w:t>
      </w:r>
      <w:r w:rsidR="00D1512B" w:rsidRPr="00723240">
        <w:rPr>
          <w:color w:val="262626" w:themeColor="text1" w:themeTint="D9"/>
          <w:sz w:val="20"/>
          <w:szCs w:val="20"/>
        </w:rPr>
        <w:t xml:space="preserve">, a su vez concentraron y trasladaron sus externalidades a un solo lugar, </w:t>
      </w:r>
      <w:r w:rsidR="006B59F1">
        <w:rPr>
          <w:color w:val="262626" w:themeColor="text1" w:themeTint="D9"/>
          <w:sz w:val="20"/>
          <w:szCs w:val="20"/>
        </w:rPr>
        <w:t xml:space="preserve">en desmedro de </w:t>
      </w:r>
      <w:r w:rsidR="00D1512B" w:rsidRPr="00723240">
        <w:rPr>
          <w:color w:val="262626" w:themeColor="text1" w:themeTint="D9"/>
          <w:sz w:val="20"/>
          <w:szCs w:val="20"/>
        </w:rPr>
        <w:t xml:space="preserve">las comunidades </w:t>
      </w:r>
      <w:r>
        <w:rPr>
          <w:color w:val="262626" w:themeColor="text1" w:themeTint="D9"/>
          <w:sz w:val="20"/>
          <w:szCs w:val="20"/>
        </w:rPr>
        <w:t xml:space="preserve">locales </w:t>
      </w:r>
      <w:r w:rsidR="005930D9" w:rsidRPr="00723240">
        <w:rPr>
          <w:color w:val="262626" w:themeColor="text1" w:themeTint="D9"/>
          <w:sz w:val="20"/>
          <w:szCs w:val="20"/>
        </w:rPr>
        <w:t xml:space="preserve">y </w:t>
      </w:r>
      <w:r w:rsidR="00DF2802" w:rsidRPr="00723240">
        <w:rPr>
          <w:color w:val="262626" w:themeColor="text1" w:themeTint="D9"/>
          <w:sz w:val="20"/>
          <w:szCs w:val="20"/>
        </w:rPr>
        <w:t>el medio ambiente</w:t>
      </w:r>
      <w:r w:rsidR="003564E6" w:rsidRPr="00723240">
        <w:rPr>
          <w:color w:val="262626" w:themeColor="text1" w:themeTint="D9"/>
          <w:sz w:val="20"/>
          <w:szCs w:val="20"/>
        </w:rPr>
        <w:t>.</w:t>
      </w:r>
    </w:p>
    <w:p w:rsidR="003F4B44" w:rsidRPr="00723240" w:rsidRDefault="003F4B44" w:rsidP="00F50772">
      <w:pPr>
        <w:spacing w:after="0"/>
        <w:jc w:val="both"/>
        <w:rPr>
          <w:color w:val="262626" w:themeColor="text1" w:themeTint="D9"/>
          <w:sz w:val="20"/>
          <w:szCs w:val="20"/>
        </w:rPr>
      </w:pPr>
    </w:p>
    <w:p w:rsidR="00B74FF4" w:rsidRDefault="00F76645" w:rsidP="00F50772">
      <w:pPr>
        <w:spacing w:after="0"/>
        <w:jc w:val="both"/>
        <w:rPr>
          <w:color w:val="262626" w:themeColor="text1" w:themeTint="D9"/>
          <w:sz w:val="20"/>
          <w:szCs w:val="20"/>
        </w:rPr>
      </w:pPr>
      <w:r w:rsidRPr="00723240">
        <w:rPr>
          <w:color w:val="262626" w:themeColor="text1" w:themeTint="D9"/>
          <w:sz w:val="20"/>
          <w:szCs w:val="20"/>
        </w:rPr>
        <w:t>Es claro señalar que est</w:t>
      </w:r>
      <w:r w:rsidR="00AB681E" w:rsidRPr="00723240">
        <w:rPr>
          <w:color w:val="262626" w:themeColor="text1" w:themeTint="D9"/>
          <w:sz w:val="20"/>
          <w:szCs w:val="20"/>
        </w:rPr>
        <w:t xml:space="preserve">e tipo de </w:t>
      </w:r>
      <w:r w:rsidRPr="00723240">
        <w:rPr>
          <w:color w:val="262626" w:themeColor="text1" w:themeTint="D9"/>
          <w:sz w:val="20"/>
          <w:szCs w:val="20"/>
        </w:rPr>
        <w:t>decisiones</w:t>
      </w:r>
      <w:r w:rsidR="00AB681E" w:rsidRPr="00723240">
        <w:rPr>
          <w:color w:val="262626" w:themeColor="text1" w:themeTint="D9"/>
          <w:sz w:val="20"/>
          <w:szCs w:val="20"/>
        </w:rPr>
        <w:t xml:space="preserve"> son de carácter </w:t>
      </w:r>
      <w:r w:rsidRPr="00723240">
        <w:rPr>
          <w:color w:val="262626" w:themeColor="text1" w:themeTint="D9"/>
          <w:sz w:val="20"/>
          <w:szCs w:val="20"/>
        </w:rPr>
        <w:t>político</w:t>
      </w:r>
      <w:r w:rsidR="00AB681E" w:rsidRPr="00723240">
        <w:rPr>
          <w:color w:val="262626" w:themeColor="text1" w:themeTint="D9"/>
          <w:sz w:val="20"/>
          <w:szCs w:val="20"/>
        </w:rPr>
        <w:t>, y</w:t>
      </w:r>
      <w:r w:rsidRPr="00723240">
        <w:rPr>
          <w:color w:val="262626" w:themeColor="text1" w:themeTint="D9"/>
          <w:sz w:val="20"/>
          <w:szCs w:val="20"/>
        </w:rPr>
        <w:t xml:space="preserve"> se han basado bajo un cierto modelo económico, un</w:t>
      </w:r>
      <w:r w:rsidR="006B59F1">
        <w:rPr>
          <w:color w:val="262626" w:themeColor="text1" w:themeTint="D9"/>
          <w:sz w:val="20"/>
          <w:szCs w:val="20"/>
        </w:rPr>
        <w:t xml:space="preserve">a cierta filosofía y un </w:t>
      </w:r>
      <w:r w:rsidRPr="00723240">
        <w:rPr>
          <w:color w:val="262626" w:themeColor="text1" w:themeTint="D9"/>
          <w:sz w:val="20"/>
          <w:szCs w:val="20"/>
        </w:rPr>
        <w:t xml:space="preserve">cierto modo de vivir, pero en la inconsciencia, el desconocimiento e incomprensión de cómo </w:t>
      </w:r>
      <w:r w:rsidR="00B74FF4">
        <w:rPr>
          <w:color w:val="262626" w:themeColor="text1" w:themeTint="D9"/>
          <w:sz w:val="20"/>
          <w:szCs w:val="20"/>
        </w:rPr>
        <w:t>f</w:t>
      </w:r>
      <w:r w:rsidRPr="00723240">
        <w:rPr>
          <w:color w:val="262626" w:themeColor="text1" w:themeTint="D9"/>
          <w:sz w:val="20"/>
          <w:szCs w:val="20"/>
        </w:rPr>
        <w:t>unciona</w:t>
      </w:r>
      <w:r w:rsidR="00B74FF4">
        <w:rPr>
          <w:color w:val="262626" w:themeColor="text1" w:themeTint="D9"/>
          <w:sz w:val="20"/>
          <w:szCs w:val="20"/>
        </w:rPr>
        <w:t xml:space="preserve">n las particularidades de un territorio y de cómo éstas </w:t>
      </w:r>
      <w:r w:rsidRPr="00723240">
        <w:rPr>
          <w:color w:val="262626" w:themeColor="text1" w:themeTint="D9"/>
          <w:sz w:val="20"/>
          <w:szCs w:val="20"/>
        </w:rPr>
        <w:t>genera</w:t>
      </w:r>
      <w:r w:rsidR="00B74FF4">
        <w:rPr>
          <w:color w:val="262626" w:themeColor="text1" w:themeTint="D9"/>
          <w:sz w:val="20"/>
          <w:szCs w:val="20"/>
        </w:rPr>
        <w:t xml:space="preserve">n </w:t>
      </w:r>
      <w:r w:rsidR="00EF258D" w:rsidRPr="00723240">
        <w:rPr>
          <w:color w:val="262626" w:themeColor="text1" w:themeTint="D9"/>
          <w:sz w:val="20"/>
          <w:szCs w:val="20"/>
        </w:rPr>
        <w:t xml:space="preserve">esa armonía </w:t>
      </w:r>
      <w:r w:rsidRPr="00723240">
        <w:rPr>
          <w:color w:val="262626" w:themeColor="text1" w:themeTint="D9"/>
          <w:sz w:val="20"/>
          <w:szCs w:val="20"/>
        </w:rPr>
        <w:t xml:space="preserve">que permite sustentar las </w:t>
      </w:r>
      <w:r w:rsidR="00B74FF4">
        <w:rPr>
          <w:color w:val="262626" w:themeColor="text1" w:themeTint="D9"/>
          <w:sz w:val="20"/>
          <w:szCs w:val="20"/>
        </w:rPr>
        <w:t xml:space="preserve">riquezas naturales y las </w:t>
      </w:r>
      <w:r w:rsidRPr="00723240">
        <w:rPr>
          <w:color w:val="262626" w:themeColor="text1" w:themeTint="D9"/>
          <w:sz w:val="20"/>
          <w:szCs w:val="20"/>
        </w:rPr>
        <w:t xml:space="preserve">diversas formas de vida que existen </w:t>
      </w:r>
      <w:r w:rsidR="00B74FF4">
        <w:rPr>
          <w:color w:val="262626" w:themeColor="text1" w:themeTint="D9"/>
          <w:sz w:val="20"/>
          <w:szCs w:val="20"/>
        </w:rPr>
        <w:t>en ella</w:t>
      </w:r>
      <w:r w:rsidRPr="00723240">
        <w:rPr>
          <w:color w:val="262626" w:themeColor="text1" w:themeTint="D9"/>
          <w:sz w:val="20"/>
          <w:szCs w:val="20"/>
        </w:rPr>
        <w:t>.</w:t>
      </w:r>
    </w:p>
    <w:p w:rsidR="00B74FF4" w:rsidRDefault="00B74FF4" w:rsidP="00F50772">
      <w:pPr>
        <w:spacing w:after="0"/>
        <w:jc w:val="both"/>
        <w:rPr>
          <w:color w:val="262626" w:themeColor="text1" w:themeTint="D9"/>
          <w:sz w:val="20"/>
          <w:szCs w:val="20"/>
        </w:rPr>
      </w:pPr>
    </w:p>
    <w:p w:rsidR="00D1512B" w:rsidRPr="00723240" w:rsidRDefault="00F76645" w:rsidP="00F50772">
      <w:pPr>
        <w:spacing w:after="0"/>
        <w:jc w:val="both"/>
        <w:rPr>
          <w:color w:val="262626" w:themeColor="text1" w:themeTint="D9"/>
          <w:sz w:val="20"/>
          <w:szCs w:val="20"/>
        </w:rPr>
      </w:pPr>
      <w:r w:rsidRPr="00723240">
        <w:rPr>
          <w:color w:val="262626" w:themeColor="text1" w:themeTint="D9"/>
          <w:sz w:val="20"/>
          <w:szCs w:val="20"/>
        </w:rPr>
        <w:t xml:space="preserve">En ese orden de ideas, no cabe duda que los principales responsables del </w:t>
      </w:r>
      <w:r w:rsidR="00B74FF4">
        <w:rPr>
          <w:color w:val="262626" w:themeColor="text1" w:themeTint="D9"/>
          <w:sz w:val="20"/>
          <w:szCs w:val="20"/>
        </w:rPr>
        <w:t xml:space="preserve">actual </w:t>
      </w:r>
      <w:r w:rsidRPr="00723240">
        <w:rPr>
          <w:color w:val="262626" w:themeColor="text1" w:themeTint="D9"/>
          <w:sz w:val="20"/>
          <w:szCs w:val="20"/>
        </w:rPr>
        <w:t>deterioro ambiental de la comuna,</w:t>
      </w:r>
      <w:r w:rsidR="00B74FF4">
        <w:rPr>
          <w:color w:val="262626" w:themeColor="text1" w:themeTint="D9"/>
          <w:sz w:val="20"/>
          <w:szCs w:val="20"/>
        </w:rPr>
        <w:t xml:space="preserve"> tal y como </w:t>
      </w:r>
      <w:r w:rsidRPr="00723240">
        <w:rPr>
          <w:color w:val="262626" w:themeColor="text1" w:themeTint="D9"/>
          <w:sz w:val="20"/>
          <w:szCs w:val="20"/>
        </w:rPr>
        <w:t>lo ha planteado la comunidad científica a nivel global, ha sido la propia actividad humana</w:t>
      </w:r>
      <w:r w:rsidR="00B74FF4">
        <w:rPr>
          <w:color w:val="262626" w:themeColor="text1" w:themeTint="D9"/>
          <w:sz w:val="20"/>
          <w:szCs w:val="20"/>
        </w:rPr>
        <w:t xml:space="preserve">,  </w:t>
      </w:r>
      <w:r w:rsidRPr="00723240">
        <w:rPr>
          <w:color w:val="262626" w:themeColor="text1" w:themeTint="D9"/>
          <w:sz w:val="20"/>
          <w:szCs w:val="20"/>
        </w:rPr>
        <w:t xml:space="preserve"> </w:t>
      </w:r>
      <w:r w:rsidR="00AB681E" w:rsidRPr="00723240">
        <w:rPr>
          <w:color w:val="262626" w:themeColor="text1" w:themeTint="D9"/>
          <w:sz w:val="20"/>
          <w:szCs w:val="20"/>
        </w:rPr>
        <w:t xml:space="preserve">que ha actuado bajo los dogmas </w:t>
      </w:r>
      <w:r w:rsidR="00B74FF4">
        <w:rPr>
          <w:color w:val="262626" w:themeColor="text1" w:themeTint="D9"/>
          <w:sz w:val="20"/>
          <w:szCs w:val="20"/>
        </w:rPr>
        <w:t xml:space="preserve">e ideales </w:t>
      </w:r>
      <w:r w:rsidR="00AB681E" w:rsidRPr="00723240">
        <w:rPr>
          <w:color w:val="262626" w:themeColor="text1" w:themeTint="D9"/>
          <w:sz w:val="20"/>
          <w:szCs w:val="20"/>
        </w:rPr>
        <w:t>d</w:t>
      </w:r>
      <w:r w:rsidRPr="00723240">
        <w:rPr>
          <w:color w:val="262626" w:themeColor="text1" w:themeTint="D9"/>
          <w:sz w:val="20"/>
          <w:szCs w:val="20"/>
        </w:rPr>
        <w:t xml:space="preserve">el </w:t>
      </w:r>
      <w:r w:rsidR="00B74FF4">
        <w:rPr>
          <w:color w:val="262626" w:themeColor="text1" w:themeTint="D9"/>
          <w:sz w:val="20"/>
          <w:szCs w:val="20"/>
        </w:rPr>
        <w:t xml:space="preserve">sistema </w:t>
      </w:r>
      <w:r w:rsidRPr="00723240">
        <w:rPr>
          <w:color w:val="262626" w:themeColor="text1" w:themeTint="D9"/>
          <w:sz w:val="20"/>
          <w:szCs w:val="20"/>
        </w:rPr>
        <w:t>económico imperante (capitalismo)</w:t>
      </w:r>
      <w:r w:rsidR="00941389" w:rsidRPr="00723240">
        <w:rPr>
          <w:color w:val="262626" w:themeColor="text1" w:themeTint="D9"/>
          <w:sz w:val="20"/>
          <w:szCs w:val="20"/>
        </w:rPr>
        <w:t xml:space="preserve">, teniendo </w:t>
      </w:r>
      <w:r w:rsidR="00E8601C" w:rsidRPr="00723240">
        <w:rPr>
          <w:color w:val="262626" w:themeColor="text1" w:themeTint="D9"/>
          <w:sz w:val="20"/>
          <w:szCs w:val="20"/>
        </w:rPr>
        <w:t xml:space="preserve">en el caso chileno </w:t>
      </w:r>
      <w:r w:rsidR="00EF258D" w:rsidRPr="00723240">
        <w:rPr>
          <w:color w:val="262626" w:themeColor="text1" w:themeTint="D9"/>
          <w:sz w:val="20"/>
          <w:szCs w:val="20"/>
        </w:rPr>
        <w:t xml:space="preserve">al Estado </w:t>
      </w:r>
      <w:r w:rsidR="00941389" w:rsidRPr="00723240">
        <w:rPr>
          <w:color w:val="262626" w:themeColor="text1" w:themeTint="D9"/>
          <w:sz w:val="20"/>
          <w:szCs w:val="20"/>
        </w:rPr>
        <w:t xml:space="preserve">como </w:t>
      </w:r>
      <w:r w:rsidR="00F650CB" w:rsidRPr="00723240">
        <w:rPr>
          <w:color w:val="262626" w:themeColor="text1" w:themeTint="D9"/>
          <w:sz w:val="20"/>
          <w:szCs w:val="20"/>
        </w:rPr>
        <w:t xml:space="preserve">principal </w:t>
      </w:r>
      <w:r w:rsidR="00941389" w:rsidRPr="00723240">
        <w:rPr>
          <w:color w:val="262626" w:themeColor="text1" w:themeTint="D9"/>
          <w:sz w:val="20"/>
          <w:szCs w:val="20"/>
        </w:rPr>
        <w:t xml:space="preserve">promotor </w:t>
      </w:r>
      <w:r w:rsidR="00EF258D" w:rsidRPr="00723240">
        <w:rPr>
          <w:color w:val="262626" w:themeColor="text1" w:themeTint="D9"/>
          <w:sz w:val="20"/>
          <w:szCs w:val="20"/>
        </w:rPr>
        <w:t>de dicho modelo</w:t>
      </w:r>
      <w:r w:rsidR="00CE3AA1" w:rsidRPr="00723240">
        <w:rPr>
          <w:rStyle w:val="Refdenotaalpie"/>
          <w:rFonts w:ascii="Calibri" w:hAnsi="Calibri" w:cs="Arial"/>
          <w:color w:val="262626" w:themeColor="text1" w:themeTint="D9"/>
          <w:sz w:val="20"/>
          <w:szCs w:val="20"/>
        </w:rPr>
        <w:footnoteReference w:id="12"/>
      </w:r>
      <w:r w:rsidR="00D1512B" w:rsidRPr="00723240">
        <w:rPr>
          <w:color w:val="262626" w:themeColor="text1" w:themeTint="D9"/>
          <w:sz w:val="20"/>
          <w:szCs w:val="20"/>
        </w:rPr>
        <w:t>.</w:t>
      </w:r>
    </w:p>
    <w:p w:rsidR="00DF2802" w:rsidRPr="00206C53" w:rsidRDefault="00DF2802" w:rsidP="00F50772">
      <w:pPr>
        <w:tabs>
          <w:tab w:val="left" w:pos="3640"/>
        </w:tabs>
        <w:spacing w:after="0"/>
        <w:jc w:val="both"/>
        <w:rPr>
          <w:color w:val="262626" w:themeColor="text1" w:themeTint="D9"/>
          <w:sz w:val="26"/>
          <w:szCs w:val="26"/>
        </w:rPr>
      </w:pPr>
    </w:p>
    <w:p w:rsidR="00723240" w:rsidRPr="00206C53" w:rsidRDefault="00723240" w:rsidP="00F50772">
      <w:pPr>
        <w:tabs>
          <w:tab w:val="left" w:pos="3640"/>
        </w:tabs>
        <w:spacing w:after="0"/>
        <w:jc w:val="both"/>
        <w:rPr>
          <w:color w:val="262626" w:themeColor="text1" w:themeTint="D9"/>
          <w:sz w:val="26"/>
          <w:szCs w:val="26"/>
        </w:rPr>
      </w:pPr>
    </w:p>
    <w:p w:rsidR="00723240" w:rsidRPr="006B218A" w:rsidRDefault="006B218A" w:rsidP="00F50772">
      <w:pPr>
        <w:tabs>
          <w:tab w:val="left" w:pos="3640"/>
        </w:tabs>
        <w:spacing w:after="0"/>
        <w:jc w:val="both"/>
        <w:rPr>
          <w:color w:val="262626" w:themeColor="text1" w:themeTint="D9"/>
          <w:sz w:val="20"/>
          <w:szCs w:val="20"/>
          <w:u w:val="single"/>
        </w:rPr>
      </w:pPr>
      <w:r w:rsidRPr="006B218A">
        <w:rPr>
          <w:color w:val="262626" w:themeColor="text1" w:themeTint="D9"/>
          <w:sz w:val="20"/>
          <w:szCs w:val="20"/>
          <w:u w:val="single"/>
        </w:rPr>
        <w:t>El rol y las responsabilidades del Estado en el deterioro ambiental</w:t>
      </w:r>
    </w:p>
    <w:p w:rsidR="00723240" w:rsidRPr="006B218A" w:rsidRDefault="00723240" w:rsidP="00F50772">
      <w:pPr>
        <w:tabs>
          <w:tab w:val="left" w:pos="3640"/>
        </w:tabs>
        <w:spacing w:after="0"/>
        <w:jc w:val="both"/>
        <w:rPr>
          <w:color w:val="262626" w:themeColor="text1" w:themeTint="D9"/>
          <w:sz w:val="20"/>
          <w:szCs w:val="20"/>
        </w:rPr>
      </w:pPr>
    </w:p>
    <w:p w:rsidR="00CC66D4" w:rsidRPr="006B218A" w:rsidRDefault="00F76645" w:rsidP="00F50772">
      <w:pPr>
        <w:tabs>
          <w:tab w:val="left" w:pos="3640"/>
        </w:tabs>
        <w:spacing w:after="0"/>
        <w:jc w:val="both"/>
        <w:rPr>
          <w:color w:val="262626" w:themeColor="text1" w:themeTint="D9"/>
          <w:sz w:val="20"/>
          <w:szCs w:val="20"/>
        </w:rPr>
      </w:pPr>
      <w:r w:rsidRPr="006B218A">
        <w:rPr>
          <w:color w:val="262626" w:themeColor="text1" w:themeTint="D9"/>
          <w:sz w:val="20"/>
          <w:szCs w:val="20"/>
        </w:rPr>
        <w:t xml:space="preserve">En Chile, la labor del Estado en temas ambientales se ha caracterizado por una </w:t>
      </w:r>
      <w:r w:rsidR="00490CEA" w:rsidRPr="006B218A">
        <w:rPr>
          <w:color w:val="262626" w:themeColor="text1" w:themeTint="D9"/>
          <w:sz w:val="20"/>
          <w:szCs w:val="20"/>
        </w:rPr>
        <w:t xml:space="preserve">débil atención </w:t>
      </w:r>
      <w:r w:rsidR="00D61CCD" w:rsidRPr="006B218A">
        <w:rPr>
          <w:color w:val="262626" w:themeColor="text1" w:themeTint="D9"/>
          <w:sz w:val="20"/>
          <w:szCs w:val="20"/>
        </w:rPr>
        <w:t xml:space="preserve">en décadas </w:t>
      </w:r>
      <w:r w:rsidR="006B218A">
        <w:rPr>
          <w:color w:val="262626" w:themeColor="text1" w:themeTint="D9"/>
          <w:sz w:val="20"/>
          <w:szCs w:val="20"/>
        </w:rPr>
        <w:t xml:space="preserve">pasadas </w:t>
      </w:r>
      <w:r w:rsidR="00821DD6" w:rsidRPr="006B218A">
        <w:rPr>
          <w:color w:val="262626" w:themeColor="text1" w:themeTint="D9"/>
          <w:sz w:val="20"/>
          <w:szCs w:val="20"/>
        </w:rPr>
        <w:t xml:space="preserve">en aspectos </w:t>
      </w:r>
      <w:r w:rsidR="003C2792" w:rsidRPr="006B218A">
        <w:rPr>
          <w:color w:val="262626" w:themeColor="text1" w:themeTint="D9"/>
          <w:sz w:val="20"/>
          <w:szCs w:val="20"/>
        </w:rPr>
        <w:t xml:space="preserve">de sustentabilidad, </w:t>
      </w:r>
      <w:r w:rsidRPr="006B218A">
        <w:rPr>
          <w:color w:val="262626" w:themeColor="text1" w:themeTint="D9"/>
          <w:sz w:val="20"/>
          <w:szCs w:val="20"/>
        </w:rPr>
        <w:t>así como también de</w:t>
      </w:r>
      <w:r w:rsidR="00821DD6" w:rsidRPr="006B218A">
        <w:rPr>
          <w:color w:val="262626" w:themeColor="text1" w:themeTint="D9"/>
          <w:sz w:val="20"/>
          <w:szCs w:val="20"/>
        </w:rPr>
        <w:t xml:space="preserve">l sector </w:t>
      </w:r>
      <w:r w:rsidR="006B218A">
        <w:rPr>
          <w:color w:val="262626" w:themeColor="text1" w:themeTint="D9"/>
          <w:sz w:val="20"/>
          <w:szCs w:val="20"/>
        </w:rPr>
        <w:t xml:space="preserve">productivo </w:t>
      </w:r>
      <w:r w:rsidR="00821DD6" w:rsidRPr="006B218A">
        <w:rPr>
          <w:color w:val="262626" w:themeColor="text1" w:themeTint="D9"/>
          <w:sz w:val="20"/>
          <w:szCs w:val="20"/>
        </w:rPr>
        <w:t xml:space="preserve">privado, </w:t>
      </w:r>
      <w:r w:rsidR="00D61CCD" w:rsidRPr="006B218A">
        <w:rPr>
          <w:color w:val="262626" w:themeColor="text1" w:themeTint="D9"/>
          <w:sz w:val="20"/>
          <w:szCs w:val="20"/>
        </w:rPr>
        <w:t xml:space="preserve">agravado </w:t>
      </w:r>
      <w:r w:rsidR="003C2792" w:rsidRPr="006B218A">
        <w:rPr>
          <w:color w:val="262626" w:themeColor="text1" w:themeTint="D9"/>
          <w:sz w:val="20"/>
          <w:szCs w:val="20"/>
        </w:rPr>
        <w:t xml:space="preserve">además </w:t>
      </w:r>
      <w:r w:rsidR="00CC66D4" w:rsidRPr="006B218A">
        <w:rPr>
          <w:color w:val="262626" w:themeColor="text1" w:themeTint="D9"/>
          <w:sz w:val="20"/>
          <w:szCs w:val="20"/>
        </w:rPr>
        <w:t xml:space="preserve">por el modesto desempeño económico que tuvo el país en gran parte del siglo XX (MMA. 2013), lo que explica </w:t>
      </w:r>
      <w:r w:rsidR="003C2792" w:rsidRPr="006B218A">
        <w:rPr>
          <w:color w:val="262626" w:themeColor="text1" w:themeTint="D9"/>
          <w:sz w:val="20"/>
          <w:szCs w:val="20"/>
        </w:rPr>
        <w:t xml:space="preserve">en parte </w:t>
      </w:r>
      <w:r w:rsidR="00CC66D4" w:rsidRPr="006B218A">
        <w:rPr>
          <w:color w:val="262626" w:themeColor="text1" w:themeTint="D9"/>
          <w:sz w:val="20"/>
          <w:szCs w:val="20"/>
        </w:rPr>
        <w:t xml:space="preserve">que las prioridades medioambientales </w:t>
      </w:r>
      <w:r w:rsidR="00DF2802" w:rsidRPr="006B218A">
        <w:rPr>
          <w:color w:val="262626" w:themeColor="text1" w:themeTint="D9"/>
          <w:sz w:val="20"/>
          <w:szCs w:val="20"/>
        </w:rPr>
        <w:t xml:space="preserve">por parte del Estado y las personas en general </w:t>
      </w:r>
      <w:r w:rsidR="00CC66D4" w:rsidRPr="006B218A">
        <w:rPr>
          <w:color w:val="262626" w:themeColor="text1" w:themeTint="D9"/>
          <w:sz w:val="20"/>
          <w:szCs w:val="20"/>
        </w:rPr>
        <w:t>siempre fueran escasas</w:t>
      </w:r>
      <w:r w:rsidR="00CE3AA1">
        <w:rPr>
          <w:color w:val="262626" w:themeColor="text1" w:themeTint="D9"/>
          <w:sz w:val="20"/>
          <w:szCs w:val="20"/>
        </w:rPr>
        <w:t>.</w:t>
      </w:r>
    </w:p>
    <w:p w:rsidR="00F650CB" w:rsidRPr="006B218A" w:rsidRDefault="00F650CB" w:rsidP="00F50772">
      <w:pPr>
        <w:tabs>
          <w:tab w:val="left" w:pos="3640"/>
        </w:tabs>
        <w:spacing w:after="0"/>
        <w:jc w:val="both"/>
        <w:rPr>
          <w:color w:val="262626" w:themeColor="text1" w:themeTint="D9"/>
          <w:sz w:val="20"/>
          <w:szCs w:val="20"/>
        </w:rPr>
      </w:pPr>
    </w:p>
    <w:p w:rsidR="00A9712A" w:rsidRPr="006B218A" w:rsidRDefault="00F650CB" w:rsidP="00A9712A">
      <w:pPr>
        <w:tabs>
          <w:tab w:val="left" w:pos="3640"/>
        </w:tabs>
        <w:spacing w:after="0"/>
        <w:jc w:val="both"/>
        <w:rPr>
          <w:color w:val="262626" w:themeColor="text1" w:themeTint="D9"/>
          <w:sz w:val="20"/>
          <w:szCs w:val="20"/>
        </w:rPr>
      </w:pPr>
      <w:r w:rsidRPr="006B218A">
        <w:rPr>
          <w:color w:val="262626" w:themeColor="text1" w:themeTint="D9"/>
          <w:sz w:val="20"/>
          <w:szCs w:val="20"/>
        </w:rPr>
        <w:t>En el caso de Coronel, durante los primeros 50 años de la ciudad</w:t>
      </w:r>
      <w:r w:rsidR="006B218A">
        <w:rPr>
          <w:color w:val="262626" w:themeColor="text1" w:themeTint="D9"/>
          <w:sz w:val="20"/>
          <w:szCs w:val="20"/>
        </w:rPr>
        <w:t xml:space="preserve"> (1850-1900)</w:t>
      </w:r>
      <w:r w:rsidRPr="006B218A">
        <w:rPr>
          <w:color w:val="262626" w:themeColor="text1" w:themeTint="D9"/>
          <w:sz w:val="20"/>
          <w:szCs w:val="20"/>
        </w:rPr>
        <w:t xml:space="preserve">, el </w:t>
      </w:r>
      <w:r w:rsidR="006B218A">
        <w:rPr>
          <w:color w:val="262626" w:themeColor="text1" w:themeTint="D9"/>
          <w:sz w:val="20"/>
          <w:szCs w:val="20"/>
        </w:rPr>
        <w:t xml:space="preserve">nuevo </w:t>
      </w:r>
      <w:r w:rsidRPr="006B218A">
        <w:rPr>
          <w:color w:val="262626" w:themeColor="text1" w:themeTint="D9"/>
          <w:sz w:val="20"/>
          <w:szCs w:val="20"/>
        </w:rPr>
        <w:t xml:space="preserve">Estado no marcó presencia y regulación sobre </w:t>
      </w:r>
      <w:r w:rsidR="00CE3AA1">
        <w:rPr>
          <w:color w:val="262626" w:themeColor="text1" w:themeTint="D9"/>
          <w:sz w:val="20"/>
          <w:szCs w:val="20"/>
        </w:rPr>
        <w:t>los</w:t>
      </w:r>
      <w:r w:rsidRPr="006B218A">
        <w:rPr>
          <w:color w:val="262626" w:themeColor="text1" w:themeTint="D9"/>
          <w:sz w:val="20"/>
          <w:szCs w:val="20"/>
        </w:rPr>
        <w:t xml:space="preserve"> sitios</w:t>
      </w:r>
      <w:r w:rsidR="006B218A">
        <w:rPr>
          <w:color w:val="262626" w:themeColor="text1" w:themeTint="D9"/>
          <w:sz w:val="20"/>
          <w:szCs w:val="20"/>
        </w:rPr>
        <w:t xml:space="preserve"> </w:t>
      </w:r>
      <w:r w:rsidR="00CE3AA1">
        <w:rPr>
          <w:color w:val="262626" w:themeColor="text1" w:themeTint="D9"/>
          <w:sz w:val="20"/>
          <w:szCs w:val="20"/>
        </w:rPr>
        <w:t xml:space="preserve">ubicados </w:t>
      </w:r>
      <w:r w:rsidR="006B218A">
        <w:rPr>
          <w:color w:val="262626" w:themeColor="text1" w:themeTint="D9"/>
          <w:sz w:val="20"/>
          <w:szCs w:val="20"/>
        </w:rPr>
        <w:t xml:space="preserve">al sur del Río </w:t>
      </w:r>
      <w:proofErr w:type="spellStart"/>
      <w:r w:rsidR="006B218A">
        <w:rPr>
          <w:color w:val="262626" w:themeColor="text1" w:themeTint="D9"/>
          <w:sz w:val="20"/>
          <w:szCs w:val="20"/>
        </w:rPr>
        <w:t>Bio</w:t>
      </w:r>
      <w:proofErr w:type="spellEnd"/>
      <w:r w:rsidR="006B218A">
        <w:rPr>
          <w:color w:val="262626" w:themeColor="text1" w:themeTint="D9"/>
          <w:sz w:val="20"/>
          <w:szCs w:val="20"/>
        </w:rPr>
        <w:t xml:space="preserve"> </w:t>
      </w:r>
      <w:proofErr w:type="spellStart"/>
      <w:r w:rsidR="006B218A">
        <w:rPr>
          <w:color w:val="262626" w:themeColor="text1" w:themeTint="D9"/>
          <w:sz w:val="20"/>
          <w:szCs w:val="20"/>
        </w:rPr>
        <w:t>Bio</w:t>
      </w:r>
      <w:proofErr w:type="spellEnd"/>
      <w:r w:rsidRPr="006B218A">
        <w:rPr>
          <w:color w:val="262626" w:themeColor="text1" w:themeTint="D9"/>
          <w:sz w:val="20"/>
          <w:szCs w:val="20"/>
        </w:rPr>
        <w:t>, lo cual se explica por la profunda inestabilidad social y económica que atravesaba el país durante ese periodo, considerando además que esta condición se dio en un contexto histórico en el cual Coronel surge como uno de los primeros asentamientos urbanos dentro de la llamada “zona fronteriza”, inserto en un territorio ocupado por el pueblo mapuche y en donde el Estado chileno no poseía control absoluto de estas ciu</w:t>
      </w:r>
      <w:r w:rsidR="00A9712A" w:rsidRPr="006B218A">
        <w:rPr>
          <w:color w:val="262626" w:themeColor="text1" w:themeTint="D9"/>
          <w:sz w:val="20"/>
          <w:szCs w:val="20"/>
        </w:rPr>
        <w:t xml:space="preserve">dades hasta </w:t>
      </w:r>
      <w:r w:rsidR="006B218A">
        <w:rPr>
          <w:color w:val="262626" w:themeColor="text1" w:themeTint="D9"/>
          <w:sz w:val="20"/>
          <w:szCs w:val="20"/>
        </w:rPr>
        <w:t xml:space="preserve">recién finales </w:t>
      </w:r>
      <w:r w:rsidR="00A9712A" w:rsidRPr="006B218A">
        <w:rPr>
          <w:color w:val="262626" w:themeColor="text1" w:themeTint="D9"/>
          <w:sz w:val="20"/>
          <w:szCs w:val="20"/>
        </w:rPr>
        <w:t>del siglo XIX.</w:t>
      </w:r>
    </w:p>
    <w:p w:rsidR="00EF258D" w:rsidRPr="006B218A" w:rsidRDefault="00EF258D" w:rsidP="00F50772">
      <w:pPr>
        <w:tabs>
          <w:tab w:val="left" w:pos="3640"/>
        </w:tabs>
        <w:spacing w:after="0"/>
        <w:jc w:val="both"/>
        <w:rPr>
          <w:color w:val="262626" w:themeColor="text1" w:themeTint="D9"/>
          <w:sz w:val="20"/>
          <w:szCs w:val="20"/>
        </w:rPr>
      </w:pPr>
    </w:p>
    <w:p w:rsidR="00F650CB" w:rsidRPr="006B218A" w:rsidRDefault="00F650CB" w:rsidP="00F50772">
      <w:pPr>
        <w:tabs>
          <w:tab w:val="left" w:pos="3640"/>
        </w:tabs>
        <w:spacing w:after="0"/>
        <w:jc w:val="both"/>
        <w:rPr>
          <w:color w:val="262626" w:themeColor="text1" w:themeTint="D9"/>
          <w:sz w:val="20"/>
          <w:szCs w:val="20"/>
        </w:rPr>
      </w:pPr>
      <w:r w:rsidRPr="006B218A">
        <w:rPr>
          <w:color w:val="262626" w:themeColor="text1" w:themeTint="D9"/>
          <w:sz w:val="20"/>
          <w:szCs w:val="20"/>
        </w:rPr>
        <w:t>Por otra parte, en esos años no había concie</w:t>
      </w:r>
      <w:r w:rsidR="008607E7">
        <w:rPr>
          <w:color w:val="262626" w:themeColor="text1" w:themeTint="D9"/>
          <w:sz w:val="20"/>
          <w:szCs w:val="20"/>
        </w:rPr>
        <w:t xml:space="preserve">ncia en la sociedad chilena </w:t>
      </w:r>
      <w:r w:rsidRPr="006B218A">
        <w:rPr>
          <w:color w:val="262626" w:themeColor="text1" w:themeTint="D9"/>
          <w:sz w:val="20"/>
          <w:szCs w:val="20"/>
        </w:rPr>
        <w:t>sobre la importancia del ambiente como factor determinante de la vida</w:t>
      </w:r>
      <w:r w:rsidR="008607E7">
        <w:rPr>
          <w:color w:val="262626" w:themeColor="text1" w:themeTint="D9"/>
          <w:sz w:val="20"/>
          <w:szCs w:val="20"/>
        </w:rPr>
        <w:t xml:space="preserve"> en el planeta</w:t>
      </w:r>
      <w:r w:rsidRPr="006B218A">
        <w:rPr>
          <w:color w:val="262626" w:themeColor="text1" w:themeTint="D9"/>
          <w:sz w:val="20"/>
          <w:szCs w:val="20"/>
        </w:rPr>
        <w:t>, por cuanto no exist</w:t>
      </w:r>
      <w:r w:rsidR="008607E7">
        <w:rPr>
          <w:color w:val="262626" w:themeColor="text1" w:themeTint="D9"/>
          <w:sz w:val="20"/>
          <w:szCs w:val="20"/>
        </w:rPr>
        <w:t>ió</w:t>
      </w:r>
      <w:r w:rsidRPr="006B218A">
        <w:rPr>
          <w:color w:val="262626" w:themeColor="text1" w:themeTint="D9"/>
          <w:sz w:val="20"/>
          <w:szCs w:val="20"/>
        </w:rPr>
        <w:t xml:space="preserve"> ningún tipo de </w:t>
      </w:r>
      <w:r w:rsidR="00985B28" w:rsidRPr="006B218A">
        <w:rPr>
          <w:color w:val="262626" w:themeColor="text1" w:themeTint="D9"/>
          <w:sz w:val="20"/>
          <w:szCs w:val="20"/>
        </w:rPr>
        <w:t>preocupación ni</w:t>
      </w:r>
      <w:r w:rsidRPr="006B218A">
        <w:rPr>
          <w:color w:val="262626" w:themeColor="text1" w:themeTint="D9"/>
          <w:sz w:val="20"/>
          <w:szCs w:val="20"/>
        </w:rPr>
        <w:t xml:space="preserve"> ambiental ni sanitaria de parte de</w:t>
      </w:r>
      <w:r w:rsidR="00985B28" w:rsidRPr="006B218A">
        <w:rPr>
          <w:color w:val="262626" w:themeColor="text1" w:themeTint="D9"/>
          <w:sz w:val="20"/>
          <w:szCs w:val="20"/>
        </w:rPr>
        <w:t xml:space="preserve">l </w:t>
      </w:r>
      <w:r w:rsidRPr="006B218A">
        <w:rPr>
          <w:color w:val="262626" w:themeColor="text1" w:themeTint="D9"/>
          <w:sz w:val="20"/>
          <w:szCs w:val="20"/>
        </w:rPr>
        <w:t>Estado</w:t>
      </w:r>
      <w:r w:rsidR="00985B28" w:rsidRPr="006B218A">
        <w:rPr>
          <w:color w:val="262626" w:themeColor="text1" w:themeTint="D9"/>
          <w:sz w:val="20"/>
          <w:szCs w:val="20"/>
        </w:rPr>
        <w:t xml:space="preserve"> de Chile en las décadas posteriores a la independencia. </w:t>
      </w:r>
      <w:r w:rsidR="00A9712A" w:rsidRPr="006B218A">
        <w:rPr>
          <w:color w:val="262626" w:themeColor="text1" w:themeTint="D9"/>
          <w:sz w:val="20"/>
          <w:szCs w:val="20"/>
        </w:rPr>
        <w:t xml:space="preserve">Cabe señalar que </w:t>
      </w:r>
      <w:r w:rsidR="00985B28" w:rsidRPr="006B218A">
        <w:rPr>
          <w:color w:val="262626" w:themeColor="text1" w:themeTint="D9"/>
          <w:sz w:val="20"/>
          <w:szCs w:val="20"/>
        </w:rPr>
        <w:t xml:space="preserve">la prioridad nacional de </w:t>
      </w:r>
      <w:r w:rsidR="00A9712A" w:rsidRPr="006B218A">
        <w:rPr>
          <w:color w:val="262626" w:themeColor="text1" w:themeTint="D9"/>
          <w:sz w:val="20"/>
          <w:szCs w:val="20"/>
        </w:rPr>
        <w:t>ese entonces (</w:t>
      </w:r>
      <w:r w:rsidR="006B218A">
        <w:rPr>
          <w:color w:val="262626" w:themeColor="text1" w:themeTint="D9"/>
          <w:sz w:val="20"/>
          <w:szCs w:val="20"/>
        </w:rPr>
        <w:t>1850-1900</w:t>
      </w:r>
      <w:r w:rsidR="00985B28" w:rsidRPr="006B218A">
        <w:rPr>
          <w:color w:val="262626" w:themeColor="text1" w:themeTint="D9"/>
          <w:sz w:val="20"/>
          <w:szCs w:val="20"/>
        </w:rPr>
        <w:t>) fue la generación de riquezas</w:t>
      </w:r>
      <w:r w:rsidR="008607E7">
        <w:rPr>
          <w:color w:val="262626" w:themeColor="text1" w:themeTint="D9"/>
          <w:sz w:val="20"/>
          <w:szCs w:val="20"/>
        </w:rPr>
        <w:t xml:space="preserve">, influenciada por intereses </w:t>
      </w:r>
      <w:r w:rsidR="008607E7">
        <w:rPr>
          <w:color w:val="262626" w:themeColor="text1" w:themeTint="D9"/>
          <w:sz w:val="20"/>
          <w:szCs w:val="20"/>
        </w:rPr>
        <w:lastRenderedPageBreak/>
        <w:t>extranjeros</w:t>
      </w:r>
      <w:r w:rsidR="00985B28" w:rsidRPr="006B218A">
        <w:rPr>
          <w:color w:val="262626" w:themeColor="text1" w:themeTint="D9"/>
          <w:sz w:val="20"/>
          <w:szCs w:val="20"/>
        </w:rPr>
        <w:t xml:space="preserve">, </w:t>
      </w:r>
      <w:r w:rsidR="008607E7">
        <w:rPr>
          <w:color w:val="262626" w:themeColor="text1" w:themeTint="D9"/>
          <w:sz w:val="20"/>
          <w:szCs w:val="20"/>
        </w:rPr>
        <w:t xml:space="preserve">lo cual fue </w:t>
      </w:r>
      <w:r w:rsidR="00985B28" w:rsidRPr="006B218A">
        <w:rPr>
          <w:color w:val="262626" w:themeColor="text1" w:themeTint="D9"/>
          <w:sz w:val="20"/>
          <w:szCs w:val="20"/>
        </w:rPr>
        <w:t xml:space="preserve">representado </w:t>
      </w:r>
      <w:r w:rsidR="008607E7">
        <w:rPr>
          <w:color w:val="262626" w:themeColor="text1" w:themeTint="D9"/>
          <w:sz w:val="20"/>
          <w:szCs w:val="20"/>
        </w:rPr>
        <w:t xml:space="preserve">con </w:t>
      </w:r>
      <w:r w:rsidR="00985B28" w:rsidRPr="006B218A">
        <w:rPr>
          <w:color w:val="262626" w:themeColor="text1" w:themeTint="D9"/>
          <w:sz w:val="20"/>
          <w:szCs w:val="20"/>
        </w:rPr>
        <w:t xml:space="preserve">el importante apoyo que el Estado chileno le concedió a la industria y </w:t>
      </w:r>
      <w:r w:rsidR="00DE3805" w:rsidRPr="006B218A">
        <w:rPr>
          <w:color w:val="262626" w:themeColor="text1" w:themeTint="D9"/>
          <w:sz w:val="20"/>
          <w:szCs w:val="20"/>
        </w:rPr>
        <w:t xml:space="preserve">a las ciudades </w:t>
      </w:r>
      <w:r w:rsidR="00985B28" w:rsidRPr="006B218A">
        <w:rPr>
          <w:color w:val="262626" w:themeColor="text1" w:themeTint="D9"/>
          <w:sz w:val="20"/>
          <w:szCs w:val="20"/>
        </w:rPr>
        <w:t>puertos, en especial a</w:t>
      </w:r>
      <w:r w:rsidR="00DE3805" w:rsidRPr="006B218A">
        <w:rPr>
          <w:color w:val="262626" w:themeColor="text1" w:themeTint="D9"/>
          <w:sz w:val="20"/>
          <w:szCs w:val="20"/>
        </w:rPr>
        <w:t xml:space="preserve"> </w:t>
      </w:r>
      <w:r w:rsidR="00985B28" w:rsidRPr="006B218A">
        <w:rPr>
          <w:color w:val="262626" w:themeColor="text1" w:themeTint="D9"/>
          <w:sz w:val="20"/>
          <w:szCs w:val="20"/>
        </w:rPr>
        <w:t>l</w:t>
      </w:r>
      <w:r w:rsidR="00DE3805" w:rsidRPr="006B218A">
        <w:rPr>
          <w:color w:val="262626" w:themeColor="text1" w:themeTint="D9"/>
          <w:sz w:val="20"/>
          <w:szCs w:val="20"/>
        </w:rPr>
        <w:t>os</w:t>
      </w:r>
      <w:r w:rsidR="00985B28" w:rsidRPr="006B218A">
        <w:rPr>
          <w:color w:val="262626" w:themeColor="text1" w:themeTint="D9"/>
          <w:sz w:val="20"/>
          <w:szCs w:val="20"/>
        </w:rPr>
        <w:t xml:space="preserve"> empresari</w:t>
      </w:r>
      <w:r w:rsidR="00DE3805" w:rsidRPr="006B218A">
        <w:rPr>
          <w:color w:val="262626" w:themeColor="text1" w:themeTint="D9"/>
          <w:sz w:val="20"/>
          <w:szCs w:val="20"/>
        </w:rPr>
        <w:t xml:space="preserve">os </w:t>
      </w:r>
      <w:r w:rsidR="00985B28" w:rsidRPr="006B218A">
        <w:rPr>
          <w:color w:val="262626" w:themeColor="text1" w:themeTint="D9"/>
          <w:sz w:val="20"/>
          <w:szCs w:val="20"/>
        </w:rPr>
        <w:t>minero</w:t>
      </w:r>
      <w:r w:rsidR="00DE3805" w:rsidRPr="006B218A">
        <w:rPr>
          <w:color w:val="262626" w:themeColor="text1" w:themeTint="D9"/>
          <w:sz w:val="20"/>
          <w:szCs w:val="20"/>
        </w:rPr>
        <w:t>s</w:t>
      </w:r>
      <w:r w:rsidR="006B218A">
        <w:rPr>
          <w:color w:val="262626" w:themeColor="text1" w:themeTint="D9"/>
          <w:sz w:val="20"/>
          <w:szCs w:val="20"/>
        </w:rPr>
        <w:t xml:space="preserve"> del norte y </w:t>
      </w:r>
      <w:r w:rsidR="008607E7">
        <w:rPr>
          <w:color w:val="262626" w:themeColor="text1" w:themeTint="D9"/>
          <w:sz w:val="20"/>
          <w:szCs w:val="20"/>
        </w:rPr>
        <w:t xml:space="preserve">de la cuenca carbonífera de </w:t>
      </w:r>
      <w:r w:rsidR="006B218A">
        <w:rPr>
          <w:color w:val="262626" w:themeColor="text1" w:themeTint="D9"/>
          <w:sz w:val="20"/>
          <w:szCs w:val="20"/>
        </w:rPr>
        <w:t>Arauco</w:t>
      </w:r>
      <w:r w:rsidR="00985B28" w:rsidRPr="006B218A">
        <w:rPr>
          <w:color w:val="262626" w:themeColor="text1" w:themeTint="D9"/>
          <w:sz w:val="20"/>
          <w:szCs w:val="20"/>
        </w:rPr>
        <w:t>.</w:t>
      </w:r>
      <w:r w:rsidR="00DE3805" w:rsidRPr="006B218A">
        <w:rPr>
          <w:color w:val="262626" w:themeColor="text1" w:themeTint="D9"/>
          <w:sz w:val="20"/>
          <w:szCs w:val="20"/>
        </w:rPr>
        <w:t xml:space="preserve"> </w:t>
      </w:r>
      <w:r w:rsidR="008607E7">
        <w:rPr>
          <w:color w:val="262626" w:themeColor="text1" w:themeTint="D9"/>
          <w:sz w:val="20"/>
          <w:szCs w:val="20"/>
        </w:rPr>
        <w:t xml:space="preserve">En esos años, </w:t>
      </w:r>
      <w:r w:rsidRPr="006B218A">
        <w:rPr>
          <w:color w:val="262626" w:themeColor="text1" w:themeTint="D9"/>
          <w:sz w:val="20"/>
          <w:szCs w:val="20"/>
        </w:rPr>
        <w:t>Chile era un país inmerso en la pobreza y los polos industriales y mineros como Coronel generaron un éxodo masivo de personas de</w:t>
      </w:r>
      <w:r w:rsidR="006B218A">
        <w:rPr>
          <w:color w:val="262626" w:themeColor="text1" w:themeTint="D9"/>
          <w:sz w:val="20"/>
          <w:szCs w:val="20"/>
        </w:rPr>
        <w:t xml:space="preserve">sde los </w:t>
      </w:r>
      <w:r w:rsidRPr="006B218A">
        <w:rPr>
          <w:color w:val="262626" w:themeColor="text1" w:themeTint="D9"/>
          <w:sz w:val="20"/>
          <w:szCs w:val="20"/>
        </w:rPr>
        <w:t>campo</w:t>
      </w:r>
      <w:r w:rsidR="006B218A">
        <w:rPr>
          <w:color w:val="262626" w:themeColor="text1" w:themeTint="D9"/>
          <w:sz w:val="20"/>
          <w:szCs w:val="20"/>
        </w:rPr>
        <w:t>s</w:t>
      </w:r>
      <w:r w:rsidRPr="006B218A">
        <w:rPr>
          <w:color w:val="262626" w:themeColor="text1" w:themeTint="D9"/>
          <w:sz w:val="20"/>
          <w:szCs w:val="20"/>
        </w:rPr>
        <w:t xml:space="preserve"> a la ciudad, quienes </w:t>
      </w:r>
      <w:r w:rsidR="008607E7">
        <w:rPr>
          <w:color w:val="262626" w:themeColor="text1" w:themeTint="D9"/>
          <w:sz w:val="20"/>
          <w:szCs w:val="20"/>
        </w:rPr>
        <w:t xml:space="preserve">atraídos por la necesidad </w:t>
      </w:r>
      <w:r w:rsidRPr="006B218A">
        <w:rPr>
          <w:color w:val="262626" w:themeColor="text1" w:themeTint="D9"/>
          <w:sz w:val="20"/>
          <w:szCs w:val="20"/>
        </w:rPr>
        <w:t xml:space="preserve">de trabajo </w:t>
      </w:r>
      <w:r w:rsidR="008607E7">
        <w:rPr>
          <w:color w:val="262626" w:themeColor="text1" w:themeTint="D9"/>
          <w:sz w:val="20"/>
          <w:szCs w:val="20"/>
        </w:rPr>
        <w:t xml:space="preserve">y dinero debieron soportar las </w:t>
      </w:r>
      <w:r w:rsidR="008607E7" w:rsidRPr="006B218A">
        <w:rPr>
          <w:color w:val="262626" w:themeColor="text1" w:themeTint="D9"/>
          <w:sz w:val="20"/>
          <w:szCs w:val="20"/>
        </w:rPr>
        <w:t xml:space="preserve">precarias e insalubres </w:t>
      </w:r>
      <w:r w:rsidRPr="006B218A">
        <w:rPr>
          <w:color w:val="262626" w:themeColor="text1" w:themeTint="D9"/>
          <w:sz w:val="20"/>
          <w:szCs w:val="20"/>
        </w:rPr>
        <w:t xml:space="preserve">condiciones </w:t>
      </w:r>
      <w:r w:rsidR="008607E7">
        <w:rPr>
          <w:color w:val="262626" w:themeColor="text1" w:themeTint="D9"/>
          <w:sz w:val="20"/>
          <w:szCs w:val="20"/>
        </w:rPr>
        <w:t>ambientales en las cuales se desarrollaron los poblados mineros</w:t>
      </w:r>
      <w:r w:rsidRPr="006B218A">
        <w:rPr>
          <w:color w:val="262626" w:themeColor="text1" w:themeTint="D9"/>
          <w:sz w:val="20"/>
          <w:szCs w:val="20"/>
        </w:rPr>
        <w:t>,</w:t>
      </w:r>
      <w:r w:rsidR="009712D9" w:rsidRPr="006B218A">
        <w:rPr>
          <w:color w:val="262626" w:themeColor="text1" w:themeTint="D9"/>
          <w:sz w:val="20"/>
          <w:szCs w:val="20"/>
        </w:rPr>
        <w:t xml:space="preserve"> </w:t>
      </w:r>
      <w:r w:rsidRPr="006B218A">
        <w:rPr>
          <w:color w:val="262626" w:themeColor="text1" w:themeTint="D9"/>
          <w:sz w:val="20"/>
          <w:szCs w:val="20"/>
        </w:rPr>
        <w:t xml:space="preserve">con altos índices de </w:t>
      </w:r>
      <w:r w:rsidR="00EF258D" w:rsidRPr="006B218A">
        <w:rPr>
          <w:color w:val="262626" w:themeColor="text1" w:themeTint="D9"/>
          <w:sz w:val="20"/>
          <w:szCs w:val="20"/>
        </w:rPr>
        <w:t xml:space="preserve">vulnerabilidad social y </w:t>
      </w:r>
      <w:r w:rsidRPr="006B218A">
        <w:rPr>
          <w:color w:val="262626" w:themeColor="text1" w:themeTint="D9"/>
          <w:sz w:val="20"/>
          <w:szCs w:val="20"/>
        </w:rPr>
        <w:t>mortandad</w:t>
      </w:r>
      <w:r w:rsidR="009712D9" w:rsidRPr="006B218A">
        <w:rPr>
          <w:color w:val="262626" w:themeColor="text1" w:themeTint="D9"/>
          <w:sz w:val="20"/>
          <w:szCs w:val="20"/>
        </w:rPr>
        <w:t xml:space="preserve"> que se mantuvieron por casi un siglo</w:t>
      </w:r>
      <w:r w:rsidR="006B218A">
        <w:rPr>
          <w:color w:val="262626" w:themeColor="text1" w:themeTint="D9"/>
          <w:sz w:val="20"/>
          <w:szCs w:val="20"/>
        </w:rPr>
        <w:t xml:space="preserve"> (1850-1930)</w:t>
      </w:r>
      <w:r w:rsidRPr="006B218A">
        <w:rPr>
          <w:color w:val="262626" w:themeColor="text1" w:themeTint="D9"/>
          <w:sz w:val="20"/>
          <w:szCs w:val="20"/>
        </w:rPr>
        <w:t>.</w:t>
      </w:r>
    </w:p>
    <w:p w:rsidR="00F650CB" w:rsidRDefault="00F650CB" w:rsidP="00F50772">
      <w:pPr>
        <w:tabs>
          <w:tab w:val="left" w:pos="3640"/>
        </w:tabs>
        <w:spacing w:after="0"/>
        <w:jc w:val="both"/>
        <w:rPr>
          <w:color w:val="262626" w:themeColor="text1" w:themeTint="D9"/>
          <w:sz w:val="20"/>
          <w:szCs w:val="20"/>
        </w:rPr>
      </w:pPr>
    </w:p>
    <w:p w:rsidR="00A7524F" w:rsidRPr="006B218A" w:rsidRDefault="00F650CB" w:rsidP="00F50772">
      <w:pPr>
        <w:tabs>
          <w:tab w:val="left" w:pos="3640"/>
        </w:tabs>
        <w:spacing w:after="0"/>
        <w:jc w:val="both"/>
        <w:rPr>
          <w:rFonts w:ascii="Calibri" w:hAnsi="Calibri" w:cs="TTE2B5F838t00"/>
          <w:color w:val="262626" w:themeColor="text1" w:themeTint="D9"/>
          <w:sz w:val="20"/>
          <w:szCs w:val="20"/>
        </w:rPr>
      </w:pPr>
      <w:r w:rsidRPr="006B218A">
        <w:rPr>
          <w:color w:val="262626" w:themeColor="text1" w:themeTint="D9"/>
          <w:sz w:val="20"/>
          <w:szCs w:val="20"/>
        </w:rPr>
        <w:t xml:space="preserve">En época actual, la escasa preocupación en la protección </w:t>
      </w:r>
      <w:r w:rsidRPr="006B218A">
        <w:rPr>
          <w:rFonts w:ascii="Calibri" w:hAnsi="Calibri" w:cs="TTE2B5F838t00"/>
          <w:color w:val="262626" w:themeColor="text1" w:themeTint="D9"/>
          <w:sz w:val="20"/>
          <w:szCs w:val="20"/>
        </w:rPr>
        <w:t>del medioambiente por parte de los gobiernos centrales y regionales</w:t>
      </w:r>
      <w:r w:rsidR="00DC49CC" w:rsidRPr="006B218A">
        <w:rPr>
          <w:color w:val="262626" w:themeColor="text1" w:themeTint="D9"/>
          <w:sz w:val="20"/>
          <w:szCs w:val="20"/>
        </w:rPr>
        <w:t xml:space="preserve"> se ve claramente reflejad</w:t>
      </w:r>
      <w:r w:rsidRPr="006B218A">
        <w:rPr>
          <w:color w:val="262626" w:themeColor="text1" w:themeTint="D9"/>
          <w:sz w:val="20"/>
          <w:szCs w:val="20"/>
        </w:rPr>
        <w:t xml:space="preserve">a en el </w:t>
      </w:r>
      <w:r w:rsidR="00910024">
        <w:rPr>
          <w:color w:val="262626" w:themeColor="text1" w:themeTint="D9"/>
          <w:sz w:val="20"/>
          <w:szCs w:val="20"/>
        </w:rPr>
        <w:t xml:space="preserve">papel </w:t>
      </w:r>
      <w:r w:rsidRPr="006B218A">
        <w:rPr>
          <w:color w:val="262626" w:themeColor="text1" w:themeTint="D9"/>
          <w:sz w:val="20"/>
          <w:szCs w:val="20"/>
        </w:rPr>
        <w:t>subsidiario y asistencial</w:t>
      </w:r>
      <w:r w:rsidR="00A7524F" w:rsidRPr="006B218A">
        <w:rPr>
          <w:color w:val="262626" w:themeColor="text1" w:themeTint="D9"/>
          <w:sz w:val="20"/>
          <w:szCs w:val="20"/>
        </w:rPr>
        <w:t xml:space="preserve"> para con las clases más </w:t>
      </w:r>
      <w:r w:rsidR="006B218A">
        <w:rPr>
          <w:color w:val="262626" w:themeColor="text1" w:themeTint="D9"/>
          <w:sz w:val="20"/>
          <w:szCs w:val="20"/>
        </w:rPr>
        <w:t>vulnerables</w:t>
      </w:r>
      <w:r w:rsidRPr="006B218A">
        <w:rPr>
          <w:color w:val="262626" w:themeColor="text1" w:themeTint="D9"/>
          <w:sz w:val="20"/>
          <w:szCs w:val="20"/>
        </w:rPr>
        <w:t xml:space="preserve">, </w:t>
      </w:r>
      <w:r w:rsidR="00A7524F" w:rsidRPr="006B218A">
        <w:rPr>
          <w:color w:val="262626" w:themeColor="text1" w:themeTint="D9"/>
          <w:sz w:val="20"/>
          <w:szCs w:val="20"/>
        </w:rPr>
        <w:t xml:space="preserve">pero </w:t>
      </w:r>
      <w:r w:rsidRPr="006B218A">
        <w:rPr>
          <w:color w:val="262626" w:themeColor="text1" w:themeTint="D9"/>
          <w:sz w:val="20"/>
          <w:szCs w:val="20"/>
        </w:rPr>
        <w:t xml:space="preserve">en donde </w:t>
      </w:r>
      <w:r w:rsidRPr="006B218A">
        <w:rPr>
          <w:rFonts w:ascii="Calibri" w:hAnsi="Calibri" w:cs="TTE2B5F838t00"/>
          <w:color w:val="262626" w:themeColor="text1" w:themeTint="D9"/>
          <w:sz w:val="20"/>
          <w:szCs w:val="20"/>
        </w:rPr>
        <w:t xml:space="preserve">prácticamente no existe </w:t>
      </w:r>
      <w:r w:rsidR="00EF258D" w:rsidRPr="006B218A">
        <w:rPr>
          <w:rFonts w:ascii="Calibri" w:hAnsi="Calibri" w:cs="TTE2B5F838t00"/>
          <w:color w:val="262626" w:themeColor="text1" w:themeTint="D9"/>
          <w:sz w:val="20"/>
          <w:szCs w:val="20"/>
        </w:rPr>
        <w:t>un</w:t>
      </w:r>
      <w:r w:rsidR="0029187C" w:rsidRPr="006B218A">
        <w:rPr>
          <w:rFonts w:ascii="Calibri" w:hAnsi="Calibri" w:cs="TTE2B5F838t00"/>
          <w:color w:val="262626" w:themeColor="text1" w:themeTint="D9"/>
          <w:sz w:val="20"/>
          <w:szCs w:val="20"/>
        </w:rPr>
        <w:t xml:space="preserve"> rol </w:t>
      </w:r>
      <w:r w:rsidRPr="006B218A">
        <w:rPr>
          <w:rFonts w:ascii="Calibri" w:hAnsi="Calibri" w:cs="TTE2B5F838t00"/>
          <w:color w:val="262626" w:themeColor="text1" w:themeTint="D9"/>
          <w:sz w:val="20"/>
          <w:szCs w:val="20"/>
        </w:rPr>
        <w:t xml:space="preserve">de </w:t>
      </w:r>
      <w:r w:rsidR="0029187C" w:rsidRPr="006B218A">
        <w:rPr>
          <w:rFonts w:ascii="Calibri" w:hAnsi="Calibri" w:cs="TTE2B5F838t00"/>
          <w:color w:val="262626" w:themeColor="text1" w:themeTint="D9"/>
          <w:sz w:val="20"/>
          <w:szCs w:val="20"/>
        </w:rPr>
        <w:t xml:space="preserve">promotor del </w:t>
      </w:r>
      <w:r w:rsidRPr="006B218A">
        <w:rPr>
          <w:rFonts w:ascii="Calibri" w:hAnsi="Calibri" w:cs="TTE2B5F838t00"/>
          <w:color w:val="262626" w:themeColor="text1" w:themeTint="D9"/>
          <w:sz w:val="20"/>
          <w:szCs w:val="20"/>
        </w:rPr>
        <w:t xml:space="preserve">“desarrollo local” cuando nos referimos a temáticas ambientales y de desarrollo </w:t>
      </w:r>
      <w:r w:rsidR="00910024">
        <w:rPr>
          <w:rFonts w:ascii="Calibri" w:hAnsi="Calibri" w:cs="TTE2B5F838t00"/>
          <w:color w:val="262626" w:themeColor="text1" w:themeTint="D9"/>
          <w:sz w:val="20"/>
          <w:szCs w:val="20"/>
        </w:rPr>
        <w:t>urbano/</w:t>
      </w:r>
      <w:r w:rsidRPr="006B218A">
        <w:rPr>
          <w:rFonts w:ascii="Calibri" w:hAnsi="Calibri" w:cs="TTE2B5F838t00"/>
          <w:color w:val="262626" w:themeColor="text1" w:themeTint="D9"/>
          <w:sz w:val="20"/>
          <w:szCs w:val="20"/>
        </w:rPr>
        <w:t>territorial</w:t>
      </w:r>
      <w:r w:rsidR="0029187C" w:rsidRPr="006B218A">
        <w:rPr>
          <w:rFonts w:ascii="Calibri" w:hAnsi="Calibri" w:cs="TTE2B5F838t00"/>
          <w:color w:val="262626" w:themeColor="text1" w:themeTint="D9"/>
          <w:sz w:val="20"/>
          <w:szCs w:val="20"/>
        </w:rPr>
        <w:t xml:space="preserve">. Esto se constata en la forma de cómo el Estado impone sus políticas </w:t>
      </w:r>
      <w:r w:rsidR="00E8601C" w:rsidRPr="006B218A">
        <w:rPr>
          <w:rFonts w:ascii="Calibri" w:hAnsi="Calibri" w:cs="TTE2B5F838t00"/>
          <w:color w:val="262626" w:themeColor="text1" w:themeTint="D9"/>
          <w:sz w:val="20"/>
          <w:szCs w:val="20"/>
        </w:rPr>
        <w:t xml:space="preserve">nacionales </w:t>
      </w:r>
      <w:r w:rsidR="0029187C" w:rsidRPr="006B218A">
        <w:rPr>
          <w:rFonts w:ascii="Calibri" w:hAnsi="Calibri" w:cs="TTE2B5F838t00"/>
          <w:color w:val="262626" w:themeColor="text1" w:themeTint="D9"/>
          <w:sz w:val="20"/>
          <w:szCs w:val="20"/>
        </w:rPr>
        <w:t>de manera homogénea sobre un territorio diverso</w:t>
      </w:r>
      <w:r w:rsidR="00EA00B4" w:rsidRPr="006B218A">
        <w:rPr>
          <w:rFonts w:ascii="Calibri" w:hAnsi="Calibri" w:cs="TTE2B5F838t00"/>
          <w:color w:val="262626" w:themeColor="text1" w:themeTint="D9"/>
          <w:sz w:val="20"/>
          <w:szCs w:val="20"/>
        </w:rPr>
        <w:t xml:space="preserve">, sin considerar </w:t>
      </w:r>
      <w:r w:rsidR="003711C4" w:rsidRPr="006B218A">
        <w:rPr>
          <w:rFonts w:ascii="Calibri" w:hAnsi="Calibri" w:cs="TTE2B5F838t00"/>
          <w:color w:val="262626" w:themeColor="text1" w:themeTint="D9"/>
          <w:sz w:val="20"/>
          <w:szCs w:val="20"/>
        </w:rPr>
        <w:t xml:space="preserve">en </w:t>
      </w:r>
      <w:r w:rsidR="00EA00B4" w:rsidRPr="006B218A">
        <w:rPr>
          <w:rFonts w:ascii="Calibri" w:hAnsi="Calibri" w:cs="TTE2B5F838t00"/>
          <w:color w:val="262626" w:themeColor="text1" w:themeTint="D9"/>
          <w:sz w:val="20"/>
          <w:szCs w:val="20"/>
        </w:rPr>
        <w:t xml:space="preserve">muchas </w:t>
      </w:r>
      <w:r w:rsidR="003711C4" w:rsidRPr="006B218A">
        <w:rPr>
          <w:rFonts w:ascii="Calibri" w:hAnsi="Calibri" w:cs="TTE2B5F838t00"/>
          <w:color w:val="262626" w:themeColor="text1" w:themeTint="D9"/>
          <w:sz w:val="20"/>
          <w:szCs w:val="20"/>
        </w:rPr>
        <w:t xml:space="preserve">ocasiones </w:t>
      </w:r>
      <w:r w:rsidR="00EA00B4" w:rsidRPr="006B218A">
        <w:rPr>
          <w:rFonts w:ascii="Calibri" w:hAnsi="Calibri" w:cs="TTE2B5F838t00"/>
          <w:color w:val="262626" w:themeColor="text1" w:themeTint="D9"/>
          <w:sz w:val="20"/>
          <w:szCs w:val="20"/>
        </w:rPr>
        <w:t>las decisiones locales</w:t>
      </w:r>
      <w:r w:rsidR="00E8601C" w:rsidRPr="006B218A">
        <w:rPr>
          <w:rFonts w:ascii="Calibri" w:hAnsi="Calibri" w:cs="TTE2B5F838t00"/>
          <w:color w:val="262626" w:themeColor="text1" w:themeTint="D9"/>
          <w:sz w:val="20"/>
          <w:szCs w:val="20"/>
        </w:rPr>
        <w:t xml:space="preserve"> y las particular</w:t>
      </w:r>
      <w:r w:rsidR="003600F8" w:rsidRPr="006B218A">
        <w:rPr>
          <w:rFonts w:ascii="Calibri" w:hAnsi="Calibri" w:cs="TTE2B5F838t00"/>
          <w:color w:val="262626" w:themeColor="text1" w:themeTint="D9"/>
          <w:sz w:val="20"/>
          <w:szCs w:val="20"/>
        </w:rPr>
        <w:t xml:space="preserve">es formas </w:t>
      </w:r>
      <w:r w:rsidR="00E8601C" w:rsidRPr="006B218A">
        <w:rPr>
          <w:rFonts w:ascii="Calibri" w:hAnsi="Calibri" w:cs="TTE2B5F838t00"/>
          <w:color w:val="262626" w:themeColor="text1" w:themeTint="D9"/>
          <w:sz w:val="20"/>
          <w:szCs w:val="20"/>
        </w:rPr>
        <w:t xml:space="preserve">de vivir de las personas en </w:t>
      </w:r>
      <w:r w:rsidR="003600F8" w:rsidRPr="006B218A">
        <w:rPr>
          <w:rFonts w:ascii="Calibri" w:hAnsi="Calibri" w:cs="TTE2B5F838t00"/>
          <w:color w:val="262626" w:themeColor="text1" w:themeTint="D9"/>
          <w:sz w:val="20"/>
          <w:szCs w:val="20"/>
        </w:rPr>
        <w:t xml:space="preserve">los </w:t>
      </w:r>
      <w:r w:rsidR="00E8601C" w:rsidRPr="006B218A">
        <w:rPr>
          <w:rFonts w:ascii="Calibri" w:hAnsi="Calibri" w:cs="TTE2B5F838t00"/>
          <w:color w:val="262626" w:themeColor="text1" w:themeTint="D9"/>
          <w:sz w:val="20"/>
          <w:szCs w:val="20"/>
        </w:rPr>
        <w:t>lugar</w:t>
      </w:r>
      <w:r w:rsidR="003600F8" w:rsidRPr="006B218A">
        <w:rPr>
          <w:rFonts w:ascii="Calibri" w:hAnsi="Calibri" w:cs="TTE2B5F838t00"/>
          <w:color w:val="262626" w:themeColor="text1" w:themeTint="D9"/>
          <w:sz w:val="20"/>
          <w:szCs w:val="20"/>
        </w:rPr>
        <w:t>es</w:t>
      </w:r>
      <w:r w:rsidR="00E8601C" w:rsidRPr="006B218A">
        <w:rPr>
          <w:rFonts w:ascii="Calibri" w:hAnsi="Calibri" w:cs="TTE2B5F838t00"/>
          <w:color w:val="262626" w:themeColor="text1" w:themeTint="D9"/>
          <w:sz w:val="20"/>
          <w:szCs w:val="20"/>
        </w:rPr>
        <w:t>.</w:t>
      </w:r>
    </w:p>
    <w:p w:rsidR="00A7524F" w:rsidRPr="006B218A" w:rsidRDefault="00A7524F" w:rsidP="00F50772">
      <w:pPr>
        <w:tabs>
          <w:tab w:val="left" w:pos="3640"/>
        </w:tabs>
        <w:spacing w:after="0"/>
        <w:jc w:val="both"/>
        <w:rPr>
          <w:rFonts w:ascii="Calibri" w:hAnsi="Calibri" w:cs="TTE2B5F838t00"/>
          <w:color w:val="262626" w:themeColor="text1" w:themeTint="D9"/>
          <w:sz w:val="20"/>
          <w:szCs w:val="20"/>
        </w:rPr>
      </w:pPr>
    </w:p>
    <w:p w:rsidR="003600F8" w:rsidRPr="006B218A" w:rsidRDefault="00A7524F" w:rsidP="00F50772">
      <w:pPr>
        <w:tabs>
          <w:tab w:val="left" w:pos="3640"/>
        </w:tabs>
        <w:spacing w:after="0"/>
        <w:jc w:val="both"/>
        <w:rPr>
          <w:rFonts w:ascii="Calibri" w:hAnsi="Calibri" w:cs="TTE2B5F838t00"/>
          <w:color w:val="262626" w:themeColor="text1" w:themeTint="D9"/>
          <w:sz w:val="20"/>
          <w:szCs w:val="20"/>
        </w:rPr>
      </w:pPr>
      <w:r w:rsidRPr="006B218A">
        <w:rPr>
          <w:rFonts w:ascii="Calibri" w:hAnsi="Calibri" w:cs="TTE2B5F838t00"/>
          <w:color w:val="262626" w:themeColor="text1" w:themeTint="D9"/>
          <w:sz w:val="20"/>
          <w:szCs w:val="20"/>
        </w:rPr>
        <w:t xml:space="preserve">Un claro reflejo de ese modelo fue el observado tras el declive de la actividad minera en la cuenca del carbón, a mediados de la década de 1990, en donde </w:t>
      </w:r>
      <w:r w:rsidR="00691AEE" w:rsidRPr="006B218A">
        <w:rPr>
          <w:rFonts w:ascii="Calibri" w:hAnsi="Calibri" w:cs="TTE2B5F838t00"/>
          <w:color w:val="262626" w:themeColor="text1" w:themeTint="D9"/>
          <w:sz w:val="20"/>
          <w:szCs w:val="20"/>
        </w:rPr>
        <w:t xml:space="preserve">las autoridades de </w:t>
      </w:r>
      <w:r w:rsidRPr="006B218A">
        <w:rPr>
          <w:rFonts w:ascii="Calibri" w:hAnsi="Calibri" w:cs="TTE2B5F838t00"/>
          <w:color w:val="262626" w:themeColor="text1" w:themeTint="D9"/>
          <w:sz w:val="20"/>
          <w:szCs w:val="20"/>
        </w:rPr>
        <w:t xml:space="preserve">Estado </w:t>
      </w:r>
      <w:r w:rsidR="00691AEE" w:rsidRPr="006B218A">
        <w:rPr>
          <w:rFonts w:ascii="Calibri" w:hAnsi="Calibri" w:cs="TTE2B5F838t00"/>
          <w:color w:val="262626" w:themeColor="text1" w:themeTint="D9"/>
          <w:sz w:val="20"/>
          <w:szCs w:val="20"/>
        </w:rPr>
        <w:t xml:space="preserve">de la época </w:t>
      </w:r>
      <w:r w:rsidRPr="006B218A">
        <w:rPr>
          <w:rFonts w:ascii="Calibri" w:hAnsi="Calibri" w:cs="TTE2B5F838t00"/>
          <w:color w:val="262626" w:themeColor="text1" w:themeTint="D9"/>
          <w:sz w:val="20"/>
          <w:szCs w:val="20"/>
        </w:rPr>
        <w:t>impus</w:t>
      </w:r>
      <w:r w:rsidR="00691AEE" w:rsidRPr="006B218A">
        <w:rPr>
          <w:rFonts w:ascii="Calibri" w:hAnsi="Calibri" w:cs="TTE2B5F838t00"/>
          <w:color w:val="262626" w:themeColor="text1" w:themeTint="D9"/>
          <w:sz w:val="20"/>
          <w:szCs w:val="20"/>
        </w:rPr>
        <w:t xml:space="preserve">ieron </w:t>
      </w:r>
      <w:r w:rsidR="00DE3805" w:rsidRPr="006B218A">
        <w:rPr>
          <w:rFonts w:ascii="Calibri" w:hAnsi="Calibri" w:cs="TTE2B5F838t00"/>
          <w:color w:val="262626" w:themeColor="text1" w:themeTint="D9"/>
          <w:sz w:val="20"/>
          <w:szCs w:val="20"/>
        </w:rPr>
        <w:t>un</w:t>
      </w:r>
      <w:r w:rsidRPr="006B218A">
        <w:rPr>
          <w:rFonts w:ascii="Calibri" w:hAnsi="Calibri" w:cs="TTE2B5F838t00"/>
          <w:color w:val="262626" w:themeColor="text1" w:themeTint="D9"/>
          <w:sz w:val="20"/>
          <w:szCs w:val="20"/>
        </w:rPr>
        <w:t xml:space="preserve"> proceso denominado “reconversión minera” que en la práctica resultó ser un fuerte </w:t>
      </w:r>
      <w:r w:rsidR="00DE3805" w:rsidRPr="006B218A">
        <w:rPr>
          <w:rFonts w:ascii="Calibri" w:hAnsi="Calibri" w:cs="TTE2B5F838t00"/>
          <w:color w:val="262626" w:themeColor="text1" w:themeTint="D9"/>
          <w:sz w:val="20"/>
          <w:szCs w:val="20"/>
        </w:rPr>
        <w:t xml:space="preserve">respaldo </w:t>
      </w:r>
      <w:r w:rsidRPr="006B218A">
        <w:rPr>
          <w:rFonts w:ascii="Calibri" w:hAnsi="Calibri" w:cs="TTE2B5F838t00"/>
          <w:color w:val="262626" w:themeColor="text1" w:themeTint="D9"/>
          <w:sz w:val="20"/>
          <w:szCs w:val="20"/>
        </w:rPr>
        <w:t>a la inversión privada (</w:t>
      </w:r>
      <w:r w:rsidRPr="006B218A">
        <w:rPr>
          <w:rFonts w:cs="Arial"/>
          <w:color w:val="262626" w:themeColor="text1" w:themeTint="D9"/>
          <w:sz w:val="20"/>
          <w:szCs w:val="20"/>
        </w:rPr>
        <w:t xml:space="preserve">apertura del Puerto de Coronel en el año 1996, desarrollo de una nueva infraestructura vial de acceso al puerto, y la habilitación de los Parques Industriales Escuadrón y Coronel para la instalación de industrias), </w:t>
      </w:r>
      <w:r w:rsidRPr="006B218A">
        <w:rPr>
          <w:rFonts w:ascii="Calibri" w:hAnsi="Calibri" w:cs="TTE2B5F838t00"/>
          <w:color w:val="262626" w:themeColor="text1" w:themeTint="D9"/>
          <w:sz w:val="20"/>
          <w:szCs w:val="20"/>
        </w:rPr>
        <w:t>pero un fracaso</w:t>
      </w:r>
      <w:r w:rsidR="00691AEE" w:rsidRPr="006B218A">
        <w:rPr>
          <w:rFonts w:ascii="Calibri" w:hAnsi="Calibri" w:cs="TTE2B5F838t00"/>
          <w:color w:val="262626" w:themeColor="text1" w:themeTint="D9"/>
          <w:sz w:val="20"/>
          <w:szCs w:val="20"/>
        </w:rPr>
        <w:t xml:space="preserve"> </w:t>
      </w:r>
      <w:r w:rsidR="00910024" w:rsidRPr="006B218A">
        <w:rPr>
          <w:rFonts w:ascii="Calibri" w:hAnsi="Calibri" w:cs="TTE2B5F838t00"/>
          <w:color w:val="262626" w:themeColor="text1" w:themeTint="D9"/>
          <w:sz w:val="20"/>
          <w:szCs w:val="20"/>
        </w:rPr>
        <w:t xml:space="preserve">rotundo </w:t>
      </w:r>
      <w:r w:rsidR="00691AEE" w:rsidRPr="006B218A">
        <w:rPr>
          <w:rFonts w:ascii="Calibri" w:hAnsi="Calibri" w:cs="TTE2B5F838t00"/>
          <w:color w:val="262626" w:themeColor="text1" w:themeTint="D9"/>
          <w:sz w:val="20"/>
          <w:szCs w:val="20"/>
        </w:rPr>
        <w:t>desde la mirada del desarrollo local</w:t>
      </w:r>
      <w:r w:rsidR="00DE3805" w:rsidRPr="006B218A">
        <w:rPr>
          <w:rFonts w:ascii="Calibri" w:hAnsi="Calibri" w:cs="TTE2B5F838t00"/>
          <w:color w:val="262626" w:themeColor="text1" w:themeTint="D9"/>
          <w:sz w:val="20"/>
          <w:szCs w:val="20"/>
        </w:rPr>
        <w:t xml:space="preserve">: aumento </w:t>
      </w:r>
      <w:r w:rsidR="006B218A">
        <w:rPr>
          <w:rFonts w:ascii="Calibri" w:hAnsi="Calibri" w:cs="TTE2B5F838t00"/>
          <w:color w:val="262626" w:themeColor="text1" w:themeTint="D9"/>
          <w:sz w:val="20"/>
          <w:szCs w:val="20"/>
        </w:rPr>
        <w:t xml:space="preserve">y concentración </w:t>
      </w:r>
      <w:r w:rsidR="00DE3805" w:rsidRPr="006B218A">
        <w:rPr>
          <w:rFonts w:ascii="Calibri" w:hAnsi="Calibri" w:cs="TTE2B5F838t00"/>
          <w:color w:val="262626" w:themeColor="text1" w:themeTint="D9"/>
          <w:sz w:val="20"/>
          <w:szCs w:val="20"/>
        </w:rPr>
        <w:t>de la pobreza, estigma</w:t>
      </w:r>
      <w:r w:rsidR="000766E2">
        <w:rPr>
          <w:rFonts w:ascii="Calibri" w:hAnsi="Calibri" w:cs="TTE2B5F838t00"/>
          <w:color w:val="262626" w:themeColor="text1" w:themeTint="D9"/>
          <w:sz w:val="20"/>
          <w:szCs w:val="20"/>
        </w:rPr>
        <w:t xml:space="preserve">, </w:t>
      </w:r>
      <w:r w:rsidR="00DE3805" w:rsidRPr="006B218A">
        <w:rPr>
          <w:rFonts w:ascii="Calibri" w:hAnsi="Calibri" w:cs="TTE2B5F838t00"/>
          <w:color w:val="262626" w:themeColor="text1" w:themeTint="D9"/>
          <w:sz w:val="20"/>
          <w:szCs w:val="20"/>
        </w:rPr>
        <w:t xml:space="preserve">conflicto social, </w:t>
      </w:r>
      <w:r w:rsidR="003600F8" w:rsidRPr="006B218A">
        <w:rPr>
          <w:rFonts w:ascii="Calibri" w:hAnsi="Calibri" w:cs="TTE2B5F838t00"/>
          <w:color w:val="262626" w:themeColor="text1" w:themeTint="D9"/>
          <w:sz w:val="20"/>
          <w:szCs w:val="20"/>
        </w:rPr>
        <w:t xml:space="preserve">y </w:t>
      </w:r>
      <w:r w:rsidR="000766E2">
        <w:rPr>
          <w:rFonts w:ascii="Calibri" w:hAnsi="Calibri" w:cs="TTE2B5F838t00"/>
          <w:color w:val="262626" w:themeColor="text1" w:themeTint="D9"/>
          <w:sz w:val="20"/>
          <w:szCs w:val="20"/>
        </w:rPr>
        <w:t xml:space="preserve">deterioro urbano y </w:t>
      </w:r>
      <w:r w:rsidR="00DE3805" w:rsidRPr="006B218A">
        <w:rPr>
          <w:rFonts w:ascii="Calibri" w:hAnsi="Calibri" w:cs="TTE2B5F838t00"/>
          <w:color w:val="262626" w:themeColor="text1" w:themeTint="D9"/>
          <w:sz w:val="20"/>
          <w:szCs w:val="20"/>
        </w:rPr>
        <w:t>ambiental</w:t>
      </w:r>
      <w:r w:rsidR="00691AEE" w:rsidRPr="006B218A">
        <w:rPr>
          <w:rFonts w:ascii="Calibri" w:hAnsi="Calibri" w:cs="TTE2B5F838t00"/>
          <w:color w:val="262626" w:themeColor="text1" w:themeTint="D9"/>
          <w:sz w:val="20"/>
          <w:szCs w:val="20"/>
        </w:rPr>
        <w:t>.</w:t>
      </w:r>
    </w:p>
    <w:p w:rsidR="003600F8" w:rsidRPr="000766E2" w:rsidRDefault="003600F8" w:rsidP="00F50772">
      <w:pPr>
        <w:tabs>
          <w:tab w:val="left" w:pos="3640"/>
        </w:tabs>
        <w:spacing w:after="0"/>
        <w:jc w:val="both"/>
        <w:rPr>
          <w:rFonts w:ascii="Calibri" w:hAnsi="Calibri" w:cs="TTE2B5F838t00"/>
          <w:color w:val="262626" w:themeColor="text1" w:themeTint="D9"/>
          <w:sz w:val="20"/>
          <w:szCs w:val="20"/>
        </w:rPr>
      </w:pPr>
    </w:p>
    <w:p w:rsidR="00E845DB" w:rsidRPr="000766E2" w:rsidRDefault="003600F8" w:rsidP="00F50772">
      <w:pPr>
        <w:tabs>
          <w:tab w:val="left" w:pos="3640"/>
        </w:tabs>
        <w:spacing w:after="0"/>
        <w:jc w:val="both"/>
        <w:rPr>
          <w:rFonts w:ascii="Calibri" w:hAnsi="Calibri" w:cs="TTE2B5F838t00"/>
          <w:color w:val="262626" w:themeColor="text1" w:themeTint="D9"/>
          <w:sz w:val="20"/>
          <w:szCs w:val="20"/>
        </w:rPr>
      </w:pPr>
      <w:r w:rsidRPr="000766E2">
        <w:rPr>
          <w:rFonts w:ascii="Calibri" w:hAnsi="Calibri" w:cs="TTE2B5F838t00"/>
          <w:color w:val="262626" w:themeColor="text1" w:themeTint="D9"/>
          <w:sz w:val="20"/>
          <w:szCs w:val="20"/>
        </w:rPr>
        <w:t xml:space="preserve">Luego, con la instalación de las Centrales Termoeléctricas </w:t>
      </w:r>
      <w:r w:rsidR="00E845DB" w:rsidRPr="000766E2">
        <w:rPr>
          <w:rFonts w:ascii="Calibri" w:hAnsi="Calibri" w:cs="TTE2B5F838t00"/>
          <w:color w:val="262626" w:themeColor="text1" w:themeTint="D9"/>
          <w:sz w:val="20"/>
          <w:szCs w:val="20"/>
        </w:rPr>
        <w:t xml:space="preserve">a carbón </w:t>
      </w:r>
      <w:r w:rsidRPr="000766E2">
        <w:rPr>
          <w:rFonts w:ascii="Calibri" w:hAnsi="Calibri" w:cs="TTE2B5F838t00"/>
          <w:color w:val="262626" w:themeColor="text1" w:themeTint="D9"/>
          <w:sz w:val="20"/>
          <w:szCs w:val="20"/>
        </w:rPr>
        <w:t xml:space="preserve">en Coronel, el Estado chileno toma una posición diametralmente opuesta a la </w:t>
      </w:r>
      <w:r w:rsidR="00F7109E" w:rsidRPr="000766E2">
        <w:rPr>
          <w:rFonts w:ascii="Calibri" w:hAnsi="Calibri" w:cs="TTE2B5F838t00"/>
          <w:color w:val="262626" w:themeColor="text1" w:themeTint="D9"/>
          <w:sz w:val="20"/>
          <w:szCs w:val="20"/>
        </w:rPr>
        <w:t xml:space="preserve">que en ese entonces la Región del Biobío se </w:t>
      </w:r>
      <w:r w:rsidRPr="000766E2">
        <w:rPr>
          <w:rFonts w:ascii="Calibri" w:hAnsi="Calibri" w:cs="TTE2B5F838t00"/>
          <w:color w:val="262626" w:themeColor="text1" w:themeTint="D9"/>
          <w:sz w:val="20"/>
          <w:szCs w:val="20"/>
        </w:rPr>
        <w:t>plantea</w:t>
      </w:r>
      <w:r w:rsidR="00F7109E" w:rsidRPr="000766E2">
        <w:rPr>
          <w:rFonts w:ascii="Calibri" w:hAnsi="Calibri" w:cs="TTE2B5F838t00"/>
          <w:color w:val="262626" w:themeColor="text1" w:themeTint="D9"/>
          <w:sz w:val="20"/>
          <w:szCs w:val="20"/>
        </w:rPr>
        <w:t>b</w:t>
      </w:r>
      <w:r w:rsidRPr="000766E2">
        <w:rPr>
          <w:rFonts w:ascii="Calibri" w:hAnsi="Calibri" w:cs="TTE2B5F838t00"/>
          <w:color w:val="262626" w:themeColor="text1" w:themeTint="D9"/>
          <w:sz w:val="20"/>
          <w:szCs w:val="20"/>
        </w:rPr>
        <w:t xml:space="preserve">a en </w:t>
      </w:r>
      <w:r w:rsidR="006F428B" w:rsidRPr="000766E2">
        <w:rPr>
          <w:rFonts w:ascii="Calibri" w:hAnsi="Calibri" w:cs="TTE2B5F838t00"/>
          <w:color w:val="262626" w:themeColor="text1" w:themeTint="D9"/>
          <w:sz w:val="20"/>
          <w:szCs w:val="20"/>
        </w:rPr>
        <w:t>su</w:t>
      </w:r>
      <w:r w:rsidRPr="000766E2">
        <w:rPr>
          <w:rFonts w:ascii="Calibri" w:hAnsi="Calibri" w:cs="TTE2B5F838t00"/>
          <w:color w:val="262626" w:themeColor="text1" w:themeTint="D9"/>
          <w:sz w:val="20"/>
          <w:szCs w:val="20"/>
        </w:rPr>
        <w:t xml:space="preserve"> “Política Regional de Desarrollo Biobío 2008-2015”</w:t>
      </w:r>
      <w:r w:rsidR="00F7109E" w:rsidRPr="000766E2">
        <w:rPr>
          <w:rFonts w:ascii="Calibri" w:hAnsi="Calibri" w:cs="TTE2B5F838t00"/>
          <w:color w:val="262626" w:themeColor="text1" w:themeTint="D9"/>
          <w:sz w:val="20"/>
          <w:szCs w:val="20"/>
        </w:rPr>
        <w:t xml:space="preserve">, </w:t>
      </w:r>
      <w:r w:rsidRPr="000766E2">
        <w:rPr>
          <w:rFonts w:ascii="Calibri" w:hAnsi="Calibri" w:cs="TTE2B5F838t00"/>
          <w:color w:val="262626" w:themeColor="text1" w:themeTint="D9"/>
          <w:sz w:val="20"/>
          <w:szCs w:val="20"/>
        </w:rPr>
        <w:t xml:space="preserve">en </w:t>
      </w:r>
      <w:r w:rsidR="00E845DB" w:rsidRPr="000766E2">
        <w:rPr>
          <w:rFonts w:ascii="Calibri" w:hAnsi="Calibri" w:cs="TTE2B5F838t00"/>
          <w:color w:val="262626" w:themeColor="text1" w:themeTint="D9"/>
          <w:sz w:val="20"/>
          <w:szCs w:val="20"/>
        </w:rPr>
        <w:t xml:space="preserve">cuanto a abordar el desafío energético a través del aprovechamiento de los recursos naturales para la generación de energías </w:t>
      </w:r>
      <w:r w:rsidR="00F7109E" w:rsidRPr="000766E2">
        <w:rPr>
          <w:rFonts w:ascii="Calibri" w:hAnsi="Calibri" w:cs="TTE2B5F838t00"/>
          <w:color w:val="262626" w:themeColor="text1" w:themeTint="D9"/>
          <w:sz w:val="20"/>
          <w:szCs w:val="20"/>
        </w:rPr>
        <w:t xml:space="preserve">renovables y de </w:t>
      </w:r>
      <w:r w:rsidR="00F7109E" w:rsidRPr="000766E2">
        <w:rPr>
          <w:rFonts w:cs="TTE2B5F838t00"/>
          <w:color w:val="262626" w:themeColor="text1" w:themeTint="D9"/>
          <w:sz w:val="20"/>
          <w:szCs w:val="20"/>
        </w:rPr>
        <w:t>bajo impacto ambiental, “</w:t>
      </w:r>
      <w:r w:rsidR="00F7109E" w:rsidRPr="000766E2">
        <w:rPr>
          <w:rFonts w:cs="TTE2B5F838t00"/>
          <w:i/>
          <w:color w:val="262626" w:themeColor="text1" w:themeTint="D9"/>
          <w:sz w:val="20"/>
          <w:szCs w:val="20"/>
        </w:rPr>
        <w:t>de manera de minimizar los efectos en el bienestar de los ciudadanos, en el medio ambiente y en la actividad económica general</w:t>
      </w:r>
      <w:r w:rsidR="00F7109E" w:rsidRPr="000766E2">
        <w:rPr>
          <w:rFonts w:cs="TTE2B5F838t00"/>
          <w:color w:val="262626" w:themeColor="text1" w:themeTint="D9"/>
          <w:sz w:val="20"/>
          <w:szCs w:val="20"/>
        </w:rPr>
        <w:t>”</w:t>
      </w:r>
      <w:r w:rsidR="00F7109E" w:rsidRPr="000766E2">
        <w:rPr>
          <w:rStyle w:val="Refdenotaalpie"/>
          <w:rFonts w:cs="Arial"/>
          <w:color w:val="262626" w:themeColor="text1" w:themeTint="D9"/>
          <w:sz w:val="20"/>
          <w:szCs w:val="20"/>
        </w:rPr>
        <w:footnoteReference w:id="13"/>
      </w:r>
      <w:r w:rsidR="00585373" w:rsidRPr="000766E2">
        <w:rPr>
          <w:rFonts w:cs="TTE2B5F838t00"/>
          <w:color w:val="262626" w:themeColor="text1" w:themeTint="D9"/>
          <w:sz w:val="20"/>
          <w:szCs w:val="20"/>
        </w:rPr>
        <w:t xml:space="preserve">. Cabe señalar que durante el proceso de desarrollo de estos proyectos, </w:t>
      </w:r>
      <w:r w:rsidR="00EA2319" w:rsidRPr="000766E2">
        <w:rPr>
          <w:rFonts w:cs="TTE2B5F838t00"/>
          <w:color w:val="262626" w:themeColor="text1" w:themeTint="D9"/>
          <w:sz w:val="20"/>
          <w:szCs w:val="20"/>
        </w:rPr>
        <w:t xml:space="preserve">tampoco </w:t>
      </w:r>
      <w:r w:rsidR="00585373" w:rsidRPr="000766E2">
        <w:rPr>
          <w:rFonts w:cs="TTE2B5F838t00"/>
          <w:color w:val="262626" w:themeColor="text1" w:themeTint="D9"/>
          <w:sz w:val="20"/>
          <w:szCs w:val="20"/>
        </w:rPr>
        <w:t xml:space="preserve">las comunidades locales fueron </w:t>
      </w:r>
      <w:r w:rsidR="00EA2319" w:rsidRPr="000766E2">
        <w:rPr>
          <w:rFonts w:cs="TTE2B5F838t00"/>
          <w:color w:val="262626" w:themeColor="text1" w:themeTint="D9"/>
          <w:sz w:val="20"/>
          <w:szCs w:val="20"/>
        </w:rPr>
        <w:t xml:space="preserve">debidamente </w:t>
      </w:r>
      <w:r w:rsidR="00585373" w:rsidRPr="000766E2">
        <w:rPr>
          <w:rFonts w:cs="TTE2B5F838t00"/>
          <w:color w:val="262626" w:themeColor="text1" w:themeTint="D9"/>
          <w:sz w:val="20"/>
          <w:szCs w:val="20"/>
        </w:rPr>
        <w:t xml:space="preserve">informadas sobre las medidas adoptadas </w:t>
      </w:r>
      <w:r w:rsidR="000766E2" w:rsidRPr="000766E2">
        <w:rPr>
          <w:rFonts w:cs="TTE2B5F838t00"/>
          <w:color w:val="262626" w:themeColor="text1" w:themeTint="D9"/>
          <w:sz w:val="20"/>
          <w:szCs w:val="20"/>
        </w:rPr>
        <w:t xml:space="preserve">por parte del Estado </w:t>
      </w:r>
      <w:r w:rsidR="00785743" w:rsidRPr="000766E2">
        <w:rPr>
          <w:rFonts w:cs="TTE2B5F838t00"/>
          <w:color w:val="262626" w:themeColor="text1" w:themeTint="D9"/>
          <w:sz w:val="20"/>
          <w:szCs w:val="20"/>
        </w:rPr>
        <w:t xml:space="preserve">en la comuna de Coronel </w:t>
      </w:r>
      <w:r w:rsidR="00585373" w:rsidRPr="000766E2">
        <w:rPr>
          <w:rFonts w:cs="TTE2B5F838t00"/>
          <w:color w:val="262626" w:themeColor="text1" w:themeTint="D9"/>
          <w:sz w:val="20"/>
          <w:szCs w:val="20"/>
        </w:rPr>
        <w:t>para hacer frente a la crisis de la energía.</w:t>
      </w:r>
    </w:p>
    <w:p w:rsidR="00E845DB" w:rsidRPr="000766E2" w:rsidRDefault="00E845DB" w:rsidP="00F50772">
      <w:pPr>
        <w:tabs>
          <w:tab w:val="left" w:pos="3640"/>
        </w:tabs>
        <w:spacing w:after="0"/>
        <w:jc w:val="both"/>
        <w:rPr>
          <w:rFonts w:ascii="Calibri" w:hAnsi="Calibri" w:cs="TTE2B5F838t00"/>
          <w:color w:val="262626" w:themeColor="text1" w:themeTint="D9"/>
          <w:sz w:val="20"/>
          <w:szCs w:val="20"/>
        </w:rPr>
      </w:pPr>
    </w:p>
    <w:p w:rsidR="004C047C" w:rsidRPr="000766E2" w:rsidRDefault="00F7109E" w:rsidP="00F50772">
      <w:pPr>
        <w:tabs>
          <w:tab w:val="left" w:pos="3640"/>
        </w:tabs>
        <w:spacing w:after="0"/>
        <w:jc w:val="both"/>
        <w:rPr>
          <w:rFonts w:ascii="Calibri" w:hAnsi="Calibri" w:cs="TTE2B5F838t00"/>
          <w:color w:val="262626" w:themeColor="text1" w:themeTint="D9"/>
          <w:sz w:val="20"/>
          <w:szCs w:val="20"/>
        </w:rPr>
      </w:pPr>
      <w:r w:rsidRPr="000766E2">
        <w:rPr>
          <w:rFonts w:ascii="Calibri" w:hAnsi="Calibri" w:cs="TTE2B5F838t00"/>
          <w:color w:val="262626" w:themeColor="text1" w:themeTint="D9"/>
          <w:sz w:val="20"/>
          <w:szCs w:val="20"/>
        </w:rPr>
        <w:t xml:space="preserve">Por otra parte, la desatención del Estado y el abandono de la autoridad en asuntos ambientales se refleja también en </w:t>
      </w:r>
      <w:r w:rsidR="00585373" w:rsidRPr="000766E2">
        <w:rPr>
          <w:rFonts w:ascii="Calibri" w:hAnsi="Calibri" w:cs="TTE2B5F838t00"/>
          <w:color w:val="262626" w:themeColor="text1" w:themeTint="D9"/>
          <w:sz w:val="20"/>
          <w:szCs w:val="20"/>
        </w:rPr>
        <w:t>la baja inversión en Investigación y Desarrollo, menos de un 0,5% del P</w:t>
      </w:r>
      <w:r w:rsidR="00954BDC" w:rsidRPr="000766E2">
        <w:rPr>
          <w:rFonts w:ascii="Calibri" w:hAnsi="Calibri" w:cs="TTE2B5F838t00"/>
          <w:color w:val="262626" w:themeColor="text1" w:themeTint="D9"/>
          <w:sz w:val="20"/>
          <w:szCs w:val="20"/>
        </w:rPr>
        <w:t>roducto Interno Bruto (PIB)</w:t>
      </w:r>
      <w:r w:rsidR="00585373" w:rsidRPr="000766E2">
        <w:rPr>
          <w:rFonts w:ascii="Calibri" w:hAnsi="Calibri" w:cs="TTE2B5F838t00"/>
          <w:color w:val="262626" w:themeColor="text1" w:themeTint="D9"/>
          <w:sz w:val="20"/>
          <w:szCs w:val="20"/>
        </w:rPr>
        <w:t xml:space="preserve">, siendo el país </w:t>
      </w:r>
      <w:r w:rsidR="00954BDC" w:rsidRPr="000766E2">
        <w:rPr>
          <w:rFonts w:ascii="Calibri" w:hAnsi="Calibri" w:cs="TTE2B5F838t00"/>
          <w:color w:val="262626" w:themeColor="text1" w:themeTint="D9"/>
          <w:sz w:val="20"/>
          <w:szCs w:val="20"/>
        </w:rPr>
        <w:t xml:space="preserve">de la Organización para la Cooperación y el Desarrollo Económico, OCDE, </w:t>
      </w:r>
      <w:r w:rsidR="00585373" w:rsidRPr="000766E2">
        <w:rPr>
          <w:rFonts w:ascii="Calibri" w:hAnsi="Calibri" w:cs="TTE2B5F838t00"/>
          <w:color w:val="262626" w:themeColor="text1" w:themeTint="D9"/>
          <w:sz w:val="20"/>
          <w:szCs w:val="20"/>
        </w:rPr>
        <w:t>que menos invierte (promedio OCDE 2,5% del PIB) y muy por debajo de países como Estonia y Hungría (promedio 1,4% del PIB) con PIB per cápita comparables al nuestro</w:t>
      </w:r>
      <w:r w:rsidR="00585373" w:rsidRPr="000766E2">
        <w:rPr>
          <w:rStyle w:val="Refdenotaalpie"/>
          <w:rFonts w:cs="Arial"/>
          <w:color w:val="262626" w:themeColor="text1" w:themeTint="D9"/>
          <w:sz w:val="20"/>
          <w:szCs w:val="20"/>
        </w:rPr>
        <w:footnoteReference w:id="14"/>
      </w:r>
      <w:r w:rsidR="00585373" w:rsidRPr="000766E2">
        <w:rPr>
          <w:rFonts w:ascii="Calibri" w:hAnsi="Calibri" w:cs="TTE2B5F838t00"/>
          <w:color w:val="262626" w:themeColor="text1" w:themeTint="D9"/>
          <w:sz w:val="20"/>
          <w:szCs w:val="20"/>
        </w:rPr>
        <w:t>.</w:t>
      </w:r>
      <w:r w:rsidR="000766E2">
        <w:rPr>
          <w:rFonts w:ascii="Calibri" w:hAnsi="Calibri" w:cs="TTE2B5F838t00"/>
          <w:color w:val="262626" w:themeColor="text1" w:themeTint="D9"/>
          <w:sz w:val="20"/>
          <w:szCs w:val="20"/>
        </w:rPr>
        <w:t xml:space="preserve"> </w:t>
      </w:r>
      <w:r w:rsidR="00585373" w:rsidRPr="000766E2">
        <w:rPr>
          <w:rFonts w:ascii="Calibri" w:hAnsi="Calibri" w:cs="TTE2B5F838t00"/>
          <w:color w:val="262626" w:themeColor="text1" w:themeTint="D9"/>
          <w:sz w:val="20"/>
          <w:szCs w:val="20"/>
        </w:rPr>
        <w:t xml:space="preserve">A ello se suma la </w:t>
      </w:r>
      <w:r w:rsidR="008237DB" w:rsidRPr="000766E2">
        <w:rPr>
          <w:rFonts w:ascii="Calibri" w:hAnsi="Calibri" w:cs="TTE2B5F838t00"/>
          <w:color w:val="262626" w:themeColor="text1" w:themeTint="D9"/>
          <w:sz w:val="20"/>
          <w:szCs w:val="20"/>
        </w:rPr>
        <w:t xml:space="preserve">inexistencia de </w:t>
      </w:r>
      <w:r w:rsidR="00EA00B4" w:rsidRPr="000766E2">
        <w:rPr>
          <w:rFonts w:ascii="Calibri" w:hAnsi="Calibri" w:cs="TTE2B5F838t00"/>
          <w:color w:val="262626" w:themeColor="text1" w:themeTint="D9"/>
          <w:sz w:val="20"/>
          <w:szCs w:val="20"/>
        </w:rPr>
        <w:t xml:space="preserve">líneas de financiamiento público </w:t>
      </w:r>
      <w:r w:rsidR="00585373" w:rsidRPr="000766E2">
        <w:rPr>
          <w:rFonts w:ascii="Calibri" w:hAnsi="Calibri" w:cs="TTE2B5F838t00"/>
          <w:color w:val="262626" w:themeColor="text1" w:themeTint="D9"/>
          <w:sz w:val="20"/>
          <w:szCs w:val="20"/>
        </w:rPr>
        <w:t xml:space="preserve">específicamente </w:t>
      </w:r>
      <w:r w:rsidR="00EA00B4" w:rsidRPr="000766E2">
        <w:rPr>
          <w:rFonts w:ascii="Calibri" w:hAnsi="Calibri" w:cs="TTE2B5F838t00"/>
          <w:color w:val="262626" w:themeColor="text1" w:themeTint="D9"/>
          <w:sz w:val="20"/>
          <w:szCs w:val="20"/>
        </w:rPr>
        <w:t xml:space="preserve">destinadas a </w:t>
      </w:r>
      <w:r w:rsidR="00585373" w:rsidRPr="000766E2">
        <w:rPr>
          <w:rFonts w:ascii="Calibri" w:hAnsi="Calibri" w:cs="TTE2B5F838t00"/>
          <w:color w:val="262626" w:themeColor="text1" w:themeTint="D9"/>
          <w:sz w:val="20"/>
          <w:szCs w:val="20"/>
        </w:rPr>
        <w:t xml:space="preserve">la </w:t>
      </w:r>
      <w:r w:rsidR="00EA00B4" w:rsidRPr="000766E2">
        <w:rPr>
          <w:rFonts w:ascii="Calibri" w:hAnsi="Calibri" w:cs="TTE2B5F838t00"/>
          <w:color w:val="262626" w:themeColor="text1" w:themeTint="D9"/>
          <w:sz w:val="20"/>
          <w:szCs w:val="20"/>
        </w:rPr>
        <w:t>protección</w:t>
      </w:r>
      <w:r w:rsidR="00585373" w:rsidRPr="000766E2">
        <w:rPr>
          <w:rFonts w:ascii="Calibri" w:hAnsi="Calibri" w:cs="TTE2B5F838t00"/>
          <w:color w:val="262626" w:themeColor="text1" w:themeTint="D9"/>
          <w:sz w:val="20"/>
          <w:szCs w:val="20"/>
        </w:rPr>
        <w:t xml:space="preserve"> de la biodiversidad o a la </w:t>
      </w:r>
      <w:r w:rsidR="00EA00B4" w:rsidRPr="000766E2">
        <w:rPr>
          <w:rFonts w:ascii="Calibri" w:hAnsi="Calibri" w:cs="TTE2B5F838t00"/>
          <w:color w:val="262626" w:themeColor="text1" w:themeTint="D9"/>
          <w:sz w:val="20"/>
          <w:szCs w:val="20"/>
        </w:rPr>
        <w:t xml:space="preserve">recuperación </w:t>
      </w:r>
      <w:r w:rsidR="0028692E" w:rsidRPr="000766E2">
        <w:rPr>
          <w:rFonts w:ascii="Calibri" w:hAnsi="Calibri" w:cs="TTE2B5F838t00"/>
          <w:color w:val="262626" w:themeColor="text1" w:themeTint="D9"/>
          <w:sz w:val="20"/>
          <w:szCs w:val="20"/>
        </w:rPr>
        <w:t xml:space="preserve">de problemas </w:t>
      </w:r>
      <w:r w:rsidR="00585373" w:rsidRPr="000766E2">
        <w:rPr>
          <w:rFonts w:ascii="Calibri" w:hAnsi="Calibri" w:cs="TTE2B5F838t00"/>
          <w:color w:val="262626" w:themeColor="text1" w:themeTint="D9"/>
          <w:sz w:val="20"/>
          <w:szCs w:val="20"/>
        </w:rPr>
        <w:t xml:space="preserve">ambientales </w:t>
      </w:r>
      <w:r w:rsidR="0028692E" w:rsidRPr="000766E2">
        <w:rPr>
          <w:rFonts w:ascii="Calibri" w:hAnsi="Calibri" w:cs="TTE2B5F838t00"/>
          <w:color w:val="262626" w:themeColor="text1" w:themeTint="D9"/>
          <w:sz w:val="20"/>
          <w:szCs w:val="20"/>
        </w:rPr>
        <w:t>estructurales</w:t>
      </w:r>
      <w:r w:rsidR="00EA00B4" w:rsidRPr="000766E2">
        <w:rPr>
          <w:rFonts w:ascii="Calibri" w:hAnsi="Calibri" w:cs="TTE2B5F838t00"/>
          <w:color w:val="262626" w:themeColor="text1" w:themeTint="D9"/>
          <w:sz w:val="20"/>
          <w:szCs w:val="20"/>
        </w:rPr>
        <w:t>, siendo los propios municipios los llamados a abordar este tipo de problemáticas de forma disgregada, debiendo “competir” en un universo amplio de proyectos mediante los mecanismos de financiamiento tradicionales</w:t>
      </w:r>
      <w:r w:rsidR="00585373" w:rsidRPr="000766E2">
        <w:rPr>
          <w:rFonts w:ascii="Calibri" w:hAnsi="Calibri" w:cs="TTE2B5F838t00"/>
          <w:color w:val="262626" w:themeColor="text1" w:themeTint="D9"/>
          <w:sz w:val="20"/>
          <w:szCs w:val="20"/>
        </w:rPr>
        <w:t>, y en donde los proyectos de carácter ambiental p</w:t>
      </w:r>
      <w:r w:rsidR="004C047C" w:rsidRPr="000766E2">
        <w:rPr>
          <w:rFonts w:ascii="Calibri" w:hAnsi="Calibri" w:cs="TTE2B5F838t00"/>
          <w:color w:val="262626" w:themeColor="text1" w:themeTint="D9"/>
          <w:sz w:val="20"/>
          <w:szCs w:val="20"/>
        </w:rPr>
        <w:t>ierden prioridad al momento de sus aprobaciones técnicas y políticas</w:t>
      </w:r>
      <w:r w:rsidR="00785743" w:rsidRPr="000766E2">
        <w:rPr>
          <w:rFonts w:ascii="Calibri" w:hAnsi="Calibri" w:cs="TTE2B5F838t00"/>
          <w:color w:val="262626" w:themeColor="text1" w:themeTint="D9"/>
          <w:sz w:val="20"/>
          <w:szCs w:val="20"/>
        </w:rPr>
        <w:t xml:space="preserve"> en las instancias regionales</w:t>
      </w:r>
      <w:r w:rsidR="004C047C" w:rsidRPr="000766E2">
        <w:rPr>
          <w:rFonts w:ascii="Calibri" w:hAnsi="Calibri" w:cs="TTE2B5F838t00"/>
          <w:color w:val="262626" w:themeColor="text1" w:themeTint="D9"/>
          <w:sz w:val="20"/>
          <w:szCs w:val="20"/>
        </w:rPr>
        <w:t>. Cabe recordar que nuestro país es el noveno país del mundo que menos invierte en la preservación de su biodiversidad</w:t>
      </w:r>
      <w:r w:rsidR="004C047C" w:rsidRPr="000766E2">
        <w:rPr>
          <w:rStyle w:val="Refdenotaalpie"/>
          <w:rFonts w:cs="Arial"/>
          <w:color w:val="262626" w:themeColor="text1" w:themeTint="D9"/>
          <w:sz w:val="20"/>
          <w:szCs w:val="20"/>
        </w:rPr>
        <w:footnoteReference w:id="15"/>
      </w:r>
      <w:r w:rsidR="004C047C" w:rsidRPr="000766E2">
        <w:rPr>
          <w:rFonts w:ascii="Calibri" w:hAnsi="Calibri" w:cs="TTE2B5F838t00"/>
          <w:color w:val="262626" w:themeColor="text1" w:themeTint="D9"/>
          <w:sz w:val="20"/>
          <w:szCs w:val="20"/>
        </w:rPr>
        <w:t>.</w:t>
      </w:r>
    </w:p>
    <w:p w:rsidR="006E11E5" w:rsidRPr="000766E2" w:rsidRDefault="00785743" w:rsidP="00F50772">
      <w:pPr>
        <w:tabs>
          <w:tab w:val="left" w:pos="3640"/>
        </w:tabs>
        <w:spacing w:after="0"/>
        <w:jc w:val="both"/>
        <w:rPr>
          <w:rFonts w:ascii="Calibri" w:hAnsi="Calibri" w:cs="TTE2B5F838t00"/>
          <w:color w:val="262626" w:themeColor="text1" w:themeTint="D9"/>
          <w:sz w:val="20"/>
          <w:szCs w:val="20"/>
        </w:rPr>
      </w:pPr>
      <w:r w:rsidRPr="000766E2">
        <w:rPr>
          <w:rFonts w:ascii="Calibri" w:hAnsi="Calibri" w:cs="TTE2B5F838t00"/>
          <w:color w:val="262626" w:themeColor="text1" w:themeTint="D9"/>
          <w:sz w:val="20"/>
          <w:szCs w:val="20"/>
        </w:rPr>
        <w:lastRenderedPageBreak/>
        <w:t xml:space="preserve">Otro de los aspectos no considerados por el Estado en el desarrollo de los territorios locales se refiere a la no tramitación al Sistema de Evaluación Ambiental </w:t>
      </w:r>
      <w:r w:rsidR="00540FBB" w:rsidRPr="000766E2">
        <w:rPr>
          <w:rFonts w:ascii="Calibri" w:hAnsi="Calibri" w:cs="TTE2B5F838t00"/>
          <w:color w:val="262626" w:themeColor="text1" w:themeTint="D9"/>
          <w:sz w:val="20"/>
          <w:szCs w:val="20"/>
        </w:rPr>
        <w:t xml:space="preserve">(SEA) </w:t>
      </w:r>
      <w:r w:rsidRPr="000766E2">
        <w:rPr>
          <w:rFonts w:ascii="Calibri" w:hAnsi="Calibri" w:cs="TTE2B5F838t00"/>
          <w:color w:val="262626" w:themeColor="text1" w:themeTint="D9"/>
          <w:sz w:val="20"/>
          <w:szCs w:val="20"/>
        </w:rPr>
        <w:t xml:space="preserve">de los proyectos habitacionales gestionados por el Ministerio de Vivienda y Urbanismo para las familias más vulnerables, en donde el desarrollo de dichos proyectos se </w:t>
      </w:r>
      <w:r w:rsidR="00540FBB" w:rsidRPr="000766E2">
        <w:rPr>
          <w:rFonts w:ascii="Calibri" w:hAnsi="Calibri" w:cs="TTE2B5F838t00"/>
          <w:color w:val="262626" w:themeColor="text1" w:themeTint="D9"/>
          <w:sz w:val="20"/>
          <w:szCs w:val="20"/>
        </w:rPr>
        <w:t>“</w:t>
      </w:r>
      <w:r w:rsidRPr="000766E2">
        <w:rPr>
          <w:rFonts w:ascii="Calibri" w:hAnsi="Calibri" w:cs="TTE2B5F838t00"/>
          <w:color w:val="262626" w:themeColor="text1" w:themeTint="D9"/>
          <w:sz w:val="20"/>
          <w:szCs w:val="20"/>
        </w:rPr>
        <w:t>fracciona</w:t>
      </w:r>
      <w:r w:rsidR="00540FBB" w:rsidRPr="000766E2">
        <w:rPr>
          <w:rFonts w:ascii="Calibri" w:hAnsi="Calibri" w:cs="TTE2B5F838t00"/>
          <w:color w:val="262626" w:themeColor="text1" w:themeTint="D9"/>
          <w:sz w:val="20"/>
          <w:szCs w:val="20"/>
        </w:rPr>
        <w:t>”</w:t>
      </w:r>
      <w:r w:rsidRPr="000766E2">
        <w:rPr>
          <w:rFonts w:ascii="Calibri" w:hAnsi="Calibri" w:cs="TTE2B5F838t00"/>
          <w:color w:val="262626" w:themeColor="text1" w:themeTint="D9"/>
          <w:sz w:val="20"/>
          <w:szCs w:val="20"/>
        </w:rPr>
        <w:t xml:space="preserve"> de modo tal de evitar su ingreso al SEA. </w:t>
      </w:r>
      <w:r w:rsidR="00722717" w:rsidRPr="000766E2">
        <w:rPr>
          <w:rFonts w:ascii="Calibri" w:hAnsi="Calibri" w:cs="TTE2B5F838t00"/>
          <w:color w:val="262626" w:themeColor="text1" w:themeTint="D9"/>
          <w:sz w:val="20"/>
          <w:szCs w:val="20"/>
        </w:rPr>
        <w:t xml:space="preserve">Cabe señalar que Coronel es una de las comunas de la </w:t>
      </w:r>
      <w:r w:rsidR="006E11E5" w:rsidRPr="000766E2">
        <w:rPr>
          <w:rFonts w:ascii="Calibri" w:hAnsi="Calibri" w:cs="TTE2B5F838t00"/>
          <w:color w:val="262626" w:themeColor="text1" w:themeTint="D9"/>
          <w:sz w:val="20"/>
          <w:szCs w:val="20"/>
        </w:rPr>
        <w:t>R</w:t>
      </w:r>
      <w:r w:rsidR="00722717" w:rsidRPr="000766E2">
        <w:rPr>
          <w:rFonts w:ascii="Calibri" w:hAnsi="Calibri" w:cs="TTE2B5F838t00"/>
          <w:color w:val="262626" w:themeColor="text1" w:themeTint="D9"/>
          <w:sz w:val="20"/>
          <w:szCs w:val="20"/>
        </w:rPr>
        <w:t xml:space="preserve">egión en donde </w:t>
      </w:r>
      <w:r w:rsidR="000766E2">
        <w:rPr>
          <w:rFonts w:ascii="Calibri" w:hAnsi="Calibri" w:cs="TTE2B5F838t00"/>
          <w:color w:val="262626" w:themeColor="text1" w:themeTint="D9"/>
          <w:sz w:val="20"/>
          <w:szCs w:val="20"/>
        </w:rPr>
        <w:t>el Estado, a través del Ministerio de Vivienda y Urbanismo (MINVU), h</w:t>
      </w:r>
      <w:r w:rsidR="00722717" w:rsidRPr="000766E2">
        <w:rPr>
          <w:rFonts w:ascii="Calibri" w:hAnsi="Calibri" w:cs="TTE2B5F838t00"/>
          <w:color w:val="262626" w:themeColor="text1" w:themeTint="D9"/>
          <w:sz w:val="20"/>
          <w:szCs w:val="20"/>
        </w:rPr>
        <w:t xml:space="preserve">a construido el mayor número de viviendas </w:t>
      </w:r>
      <w:r w:rsidR="006E11E5" w:rsidRPr="000766E2">
        <w:rPr>
          <w:rFonts w:ascii="Calibri" w:hAnsi="Calibri" w:cs="TTE2B5F838t00"/>
          <w:color w:val="262626" w:themeColor="text1" w:themeTint="D9"/>
          <w:sz w:val="20"/>
          <w:szCs w:val="20"/>
        </w:rPr>
        <w:t xml:space="preserve">sociales en los últimos 20 años. No obstante, en ese mismo periodo de tiempo, </w:t>
      </w:r>
      <w:r w:rsidR="000766E2">
        <w:rPr>
          <w:rFonts w:ascii="Calibri" w:hAnsi="Calibri" w:cs="TTE2B5F838t00"/>
          <w:color w:val="262626" w:themeColor="text1" w:themeTint="D9"/>
          <w:sz w:val="20"/>
          <w:szCs w:val="20"/>
        </w:rPr>
        <w:t xml:space="preserve">sólo un proyecto MINVU ha obtenido </w:t>
      </w:r>
      <w:r w:rsidR="006E11E5" w:rsidRPr="000766E2">
        <w:rPr>
          <w:rFonts w:ascii="Calibri" w:hAnsi="Calibri" w:cs="TTE2B5F838t00"/>
          <w:color w:val="262626" w:themeColor="text1" w:themeTint="D9"/>
          <w:sz w:val="20"/>
          <w:szCs w:val="20"/>
        </w:rPr>
        <w:t>su respectiva R</w:t>
      </w:r>
      <w:r w:rsidR="00954BDC" w:rsidRPr="000766E2">
        <w:rPr>
          <w:rFonts w:ascii="Calibri" w:hAnsi="Calibri" w:cs="TTE2B5F838t00"/>
          <w:color w:val="262626" w:themeColor="text1" w:themeTint="D9"/>
          <w:sz w:val="20"/>
          <w:szCs w:val="20"/>
        </w:rPr>
        <w:t>esolución de Calificación Ambiental</w:t>
      </w:r>
      <w:r w:rsidR="000766E2">
        <w:rPr>
          <w:rFonts w:ascii="Calibri" w:hAnsi="Calibri" w:cs="TTE2B5F838t00"/>
          <w:color w:val="262626" w:themeColor="text1" w:themeTint="D9"/>
          <w:sz w:val="20"/>
          <w:szCs w:val="20"/>
        </w:rPr>
        <w:t xml:space="preserve"> </w:t>
      </w:r>
      <w:r w:rsidR="006E11E5" w:rsidRPr="000766E2">
        <w:rPr>
          <w:rFonts w:ascii="Calibri" w:hAnsi="Calibri" w:cs="TTE2B5F838t00"/>
          <w:color w:val="262626" w:themeColor="text1" w:themeTint="D9"/>
          <w:sz w:val="20"/>
          <w:szCs w:val="20"/>
        </w:rPr>
        <w:t xml:space="preserve">(Conjunto </w:t>
      </w:r>
      <w:r w:rsidR="00954BDC" w:rsidRPr="000766E2">
        <w:rPr>
          <w:rFonts w:ascii="Calibri" w:hAnsi="Calibri" w:cs="TTE2B5F838t00"/>
          <w:color w:val="262626" w:themeColor="text1" w:themeTint="D9"/>
          <w:sz w:val="20"/>
          <w:szCs w:val="20"/>
        </w:rPr>
        <w:t>H</w:t>
      </w:r>
      <w:r w:rsidR="006E11E5" w:rsidRPr="000766E2">
        <w:rPr>
          <w:rFonts w:ascii="Calibri" w:hAnsi="Calibri" w:cs="TTE2B5F838t00"/>
          <w:color w:val="262626" w:themeColor="text1" w:themeTint="D9"/>
          <w:sz w:val="20"/>
          <w:szCs w:val="20"/>
        </w:rPr>
        <w:t xml:space="preserve">abitacional Fondo Solidario para Apoyo </w:t>
      </w:r>
      <w:r w:rsidR="00954BDC" w:rsidRPr="000766E2">
        <w:rPr>
          <w:rFonts w:ascii="Calibri" w:hAnsi="Calibri" w:cs="TTE2B5F838t00"/>
          <w:color w:val="262626" w:themeColor="text1" w:themeTint="D9"/>
          <w:sz w:val="20"/>
          <w:szCs w:val="20"/>
        </w:rPr>
        <w:t>Reconstrucción</w:t>
      </w:r>
      <w:r w:rsidR="006E11E5" w:rsidRPr="000766E2">
        <w:rPr>
          <w:rFonts w:ascii="Calibri" w:hAnsi="Calibri" w:cs="TTE2B5F838t00"/>
          <w:color w:val="262626" w:themeColor="text1" w:themeTint="D9"/>
          <w:sz w:val="20"/>
          <w:szCs w:val="20"/>
        </w:rPr>
        <w:t xml:space="preserve"> Coronel</w:t>
      </w:r>
      <w:r w:rsidR="00954BDC" w:rsidRPr="000766E2">
        <w:rPr>
          <w:rFonts w:ascii="Calibri" w:hAnsi="Calibri" w:cs="TTE2B5F838t00"/>
          <w:color w:val="262626" w:themeColor="text1" w:themeTint="D9"/>
          <w:sz w:val="20"/>
          <w:szCs w:val="20"/>
        </w:rPr>
        <w:t>,</w:t>
      </w:r>
      <w:r w:rsidR="000766E2">
        <w:rPr>
          <w:rFonts w:ascii="Calibri" w:hAnsi="Calibri" w:cs="TTE2B5F838t00"/>
          <w:color w:val="262626" w:themeColor="text1" w:themeTint="D9"/>
          <w:sz w:val="20"/>
          <w:szCs w:val="20"/>
        </w:rPr>
        <w:t xml:space="preserve"> </w:t>
      </w:r>
      <w:r w:rsidR="00954BDC" w:rsidRPr="000766E2">
        <w:rPr>
          <w:rFonts w:ascii="Calibri" w:hAnsi="Calibri" w:cs="TTE2B5F838t00"/>
          <w:color w:val="262626" w:themeColor="text1" w:themeTint="D9"/>
          <w:sz w:val="20"/>
          <w:szCs w:val="20"/>
        </w:rPr>
        <w:t>2011</w:t>
      </w:r>
      <w:r w:rsidR="000766E2">
        <w:rPr>
          <w:rFonts w:ascii="Calibri" w:hAnsi="Calibri" w:cs="TTE2B5F838t00"/>
          <w:color w:val="262626" w:themeColor="text1" w:themeTint="D9"/>
          <w:sz w:val="20"/>
          <w:szCs w:val="20"/>
        </w:rPr>
        <w:t>).</w:t>
      </w:r>
    </w:p>
    <w:p w:rsidR="006E11E5" w:rsidRPr="000766E2" w:rsidRDefault="006E11E5" w:rsidP="00F50772">
      <w:pPr>
        <w:tabs>
          <w:tab w:val="left" w:pos="3640"/>
        </w:tabs>
        <w:spacing w:after="0"/>
        <w:jc w:val="both"/>
        <w:rPr>
          <w:rFonts w:ascii="Calibri" w:hAnsi="Calibri" w:cs="TTE2B5F838t00"/>
          <w:color w:val="262626" w:themeColor="text1" w:themeTint="D9"/>
          <w:sz w:val="20"/>
          <w:szCs w:val="20"/>
        </w:rPr>
      </w:pPr>
    </w:p>
    <w:p w:rsidR="00EA00B4" w:rsidRDefault="008237DB" w:rsidP="00F50772">
      <w:pPr>
        <w:tabs>
          <w:tab w:val="left" w:pos="3640"/>
        </w:tabs>
        <w:spacing w:after="0"/>
        <w:jc w:val="both"/>
        <w:rPr>
          <w:color w:val="262626" w:themeColor="text1" w:themeTint="D9"/>
          <w:sz w:val="20"/>
          <w:szCs w:val="20"/>
        </w:rPr>
      </w:pPr>
      <w:r w:rsidRPr="000766E2">
        <w:rPr>
          <w:rFonts w:ascii="Calibri" w:hAnsi="Calibri" w:cs="TTE2B5F838t00"/>
          <w:color w:val="262626" w:themeColor="text1" w:themeTint="D9"/>
          <w:sz w:val="20"/>
          <w:szCs w:val="20"/>
        </w:rPr>
        <w:t xml:space="preserve">Asimismo, </w:t>
      </w:r>
      <w:r w:rsidR="00EA00B4" w:rsidRPr="000766E2">
        <w:rPr>
          <w:rFonts w:ascii="Calibri" w:hAnsi="Calibri" w:cs="TTE2B5F838t00"/>
          <w:color w:val="262626" w:themeColor="text1" w:themeTint="D9"/>
          <w:sz w:val="20"/>
          <w:szCs w:val="20"/>
        </w:rPr>
        <w:t>el reducido número de funcionarios públicos dedicados a promover y desarrollar iniciativas de desarrollo ambiental</w:t>
      </w:r>
      <w:r w:rsidRPr="000766E2">
        <w:rPr>
          <w:rFonts w:ascii="Calibri" w:hAnsi="Calibri" w:cs="TTE2B5F838t00"/>
          <w:color w:val="262626" w:themeColor="text1" w:themeTint="D9"/>
          <w:sz w:val="20"/>
          <w:szCs w:val="20"/>
        </w:rPr>
        <w:t xml:space="preserve">, </w:t>
      </w:r>
      <w:r w:rsidR="00EA00B4" w:rsidRPr="000766E2">
        <w:rPr>
          <w:rFonts w:ascii="Calibri" w:hAnsi="Calibri" w:cs="TTE2B5F838t00"/>
          <w:color w:val="262626" w:themeColor="text1" w:themeTint="D9"/>
          <w:sz w:val="20"/>
          <w:szCs w:val="20"/>
        </w:rPr>
        <w:t xml:space="preserve">y el </w:t>
      </w:r>
      <w:r w:rsidR="00E06374" w:rsidRPr="000766E2">
        <w:rPr>
          <w:rFonts w:ascii="Calibri" w:hAnsi="Calibri" w:cs="TTE2B5F838t00"/>
          <w:color w:val="262626" w:themeColor="text1" w:themeTint="D9"/>
          <w:sz w:val="20"/>
          <w:szCs w:val="20"/>
        </w:rPr>
        <w:t>escaso</w:t>
      </w:r>
      <w:r w:rsidR="00EA00B4" w:rsidRPr="000766E2">
        <w:rPr>
          <w:rFonts w:ascii="Calibri" w:hAnsi="Calibri" w:cs="TTE2B5F838t00"/>
          <w:color w:val="262626" w:themeColor="text1" w:themeTint="D9"/>
          <w:sz w:val="20"/>
          <w:szCs w:val="20"/>
        </w:rPr>
        <w:t xml:space="preserve"> número de fiscalizadores ambientales que deb</w:t>
      </w:r>
      <w:r w:rsidR="00E06374" w:rsidRPr="000766E2">
        <w:rPr>
          <w:rFonts w:ascii="Calibri" w:hAnsi="Calibri" w:cs="TTE2B5F838t00"/>
          <w:color w:val="262626" w:themeColor="text1" w:themeTint="D9"/>
          <w:sz w:val="20"/>
          <w:szCs w:val="20"/>
        </w:rPr>
        <w:t>e</w:t>
      </w:r>
      <w:r w:rsidR="00EA00B4" w:rsidRPr="000766E2">
        <w:rPr>
          <w:rFonts w:ascii="Calibri" w:hAnsi="Calibri" w:cs="TTE2B5F838t00"/>
          <w:color w:val="262626" w:themeColor="text1" w:themeTint="D9"/>
          <w:sz w:val="20"/>
          <w:szCs w:val="20"/>
        </w:rPr>
        <w:t>n hacer</w:t>
      </w:r>
      <w:r w:rsidR="00E06374" w:rsidRPr="000766E2">
        <w:rPr>
          <w:rFonts w:ascii="Calibri" w:hAnsi="Calibri" w:cs="TTE2B5F838t00"/>
          <w:color w:val="262626" w:themeColor="text1" w:themeTint="D9"/>
          <w:sz w:val="20"/>
          <w:szCs w:val="20"/>
        </w:rPr>
        <w:t xml:space="preserve">se cargo de la regulación de miles </w:t>
      </w:r>
      <w:r w:rsidR="00EA00B4" w:rsidRPr="000766E2">
        <w:rPr>
          <w:rFonts w:ascii="Calibri" w:hAnsi="Calibri" w:cs="TTE2B5F838t00"/>
          <w:color w:val="262626" w:themeColor="text1" w:themeTint="D9"/>
          <w:sz w:val="20"/>
          <w:szCs w:val="20"/>
        </w:rPr>
        <w:t>de empresas productivas que operan en el país</w:t>
      </w:r>
      <w:r w:rsidRPr="000766E2">
        <w:rPr>
          <w:rFonts w:ascii="Calibri" w:hAnsi="Calibri" w:cs="TTE2B5F838t00"/>
          <w:color w:val="262626" w:themeColor="text1" w:themeTint="D9"/>
          <w:sz w:val="20"/>
          <w:szCs w:val="20"/>
        </w:rPr>
        <w:t xml:space="preserve">, son representación clara de la </w:t>
      </w:r>
      <w:r w:rsidR="008F73A9">
        <w:rPr>
          <w:rFonts w:ascii="Calibri" w:hAnsi="Calibri" w:cs="TTE2B5F838t00"/>
          <w:color w:val="262626" w:themeColor="text1" w:themeTint="D9"/>
          <w:sz w:val="20"/>
          <w:szCs w:val="20"/>
        </w:rPr>
        <w:t xml:space="preserve">escasa </w:t>
      </w:r>
      <w:r w:rsidRPr="000766E2">
        <w:rPr>
          <w:rFonts w:ascii="Calibri" w:hAnsi="Calibri" w:cs="TTE2B5F838t00"/>
          <w:color w:val="262626" w:themeColor="text1" w:themeTint="D9"/>
          <w:sz w:val="20"/>
          <w:szCs w:val="20"/>
        </w:rPr>
        <w:t>prioridad que le otorga el Estado a la protección y conservación del Medio Ambiente</w:t>
      </w:r>
      <w:r w:rsidR="004C047C" w:rsidRPr="000766E2">
        <w:rPr>
          <w:rFonts w:ascii="Calibri" w:hAnsi="Calibri" w:cs="TTE2B5F838t00"/>
          <w:color w:val="262626" w:themeColor="text1" w:themeTint="D9"/>
          <w:sz w:val="20"/>
          <w:szCs w:val="20"/>
        </w:rPr>
        <w:t xml:space="preserve"> en Chile</w:t>
      </w:r>
      <w:r w:rsidRPr="000766E2">
        <w:rPr>
          <w:rFonts w:ascii="Calibri" w:hAnsi="Calibri" w:cs="TTE2B5F838t00"/>
          <w:color w:val="262626" w:themeColor="text1" w:themeTint="D9"/>
          <w:sz w:val="20"/>
          <w:szCs w:val="20"/>
        </w:rPr>
        <w:t>.</w:t>
      </w:r>
      <w:r w:rsidR="006F1FF8" w:rsidRPr="000766E2">
        <w:rPr>
          <w:rFonts w:ascii="Calibri" w:hAnsi="Calibri" w:cs="TTE2B5F838t00"/>
          <w:color w:val="262626" w:themeColor="text1" w:themeTint="D9"/>
          <w:sz w:val="20"/>
          <w:szCs w:val="20"/>
        </w:rPr>
        <w:t xml:space="preserve"> Cabe señalar que sólo dentro de la comuna de Coronel</w:t>
      </w:r>
      <w:r w:rsidR="00540FBB" w:rsidRPr="000766E2">
        <w:rPr>
          <w:rFonts w:ascii="Calibri" w:hAnsi="Calibri" w:cs="TTE2B5F838t00"/>
          <w:color w:val="262626" w:themeColor="text1" w:themeTint="D9"/>
          <w:sz w:val="20"/>
          <w:szCs w:val="20"/>
        </w:rPr>
        <w:t xml:space="preserve">, a la fecha, </w:t>
      </w:r>
      <w:r w:rsidR="006F1FF8" w:rsidRPr="000766E2">
        <w:rPr>
          <w:rFonts w:ascii="Calibri" w:hAnsi="Calibri" w:cs="TTE2B5F838t00"/>
          <w:color w:val="262626" w:themeColor="text1" w:themeTint="D9"/>
          <w:sz w:val="20"/>
          <w:szCs w:val="20"/>
        </w:rPr>
        <w:t>existen más de 200 proyectos de inversión con RCA</w:t>
      </w:r>
      <w:r w:rsidR="00540FBB" w:rsidRPr="000766E2">
        <w:rPr>
          <w:rFonts w:ascii="Calibri" w:hAnsi="Calibri" w:cs="TTE2B5F838t00"/>
          <w:color w:val="262626" w:themeColor="text1" w:themeTint="D9"/>
          <w:sz w:val="20"/>
          <w:szCs w:val="20"/>
        </w:rPr>
        <w:t xml:space="preserve"> aprobada</w:t>
      </w:r>
      <w:r w:rsidR="006F1FF8" w:rsidRPr="000766E2">
        <w:rPr>
          <w:rFonts w:ascii="Calibri" w:hAnsi="Calibri" w:cs="TTE2B5F838t00"/>
          <w:color w:val="262626" w:themeColor="text1" w:themeTint="D9"/>
          <w:sz w:val="20"/>
          <w:szCs w:val="20"/>
        </w:rPr>
        <w:t xml:space="preserve">, </w:t>
      </w:r>
      <w:r w:rsidR="006F1FF8" w:rsidRPr="000766E2">
        <w:rPr>
          <w:color w:val="262626" w:themeColor="text1" w:themeTint="D9"/>
          <w:sz w:val="20"/>
          <w:szCs w:val="20"/>
        </w:rPr>
        <w:t>siendo una de las comunas que concentra el mayor número de actividades que generan Impacto Ambiental</w:t>
      </w:r>
      <w:r w:rsidR="006F1FF8" w:rsidRPr="000766E2">
        <w:rPr>
          <w:rFonts w:ascii="Calibri" w:hAnsi="Calibri" w:cs="TTE2B5F838t00"/>
          <w:color w:val="262626" w:themeColor="text1" w:themeTint="D9"/>
          <w:sz w:val="20"/>
          <w:szCs w:val="20"/>
        </w:rPr>
        <w:t>. No obstante, a nivel regional</w:t>
      </w:r>
      <w:r w:rsidR="00540FBB" w:rsidRPr="000766E2">
        <w:rPr>
          <w:rFonts w:ascii="Calibri" w:hAnsi="Calibri" w:cs="TTE2B5F838t00"/>
          <w:color w:val="262626" w:themeColor="text1" w:themeTint="D9"/>
          <w:sz w:val="20"/>
          <w:szCs w:val="20"/>
        </w:rPr>
        <w:t xml:space="preserve">, </w:t>
      </w:r>
      <w:r w:rsidR="006F1FF8" w:rsidRPr="000766E2">
        <w:rPr>
          <w:rFonts w:ascii="Calibri" w:hAnsi="Calibri" w:cs="TTE2B5F838t00"/>
          <w:color w:val="262626" w:themeColor="text1" w:themeTint="D9"/>
          <w:sz w:val="20"/>
          <w:szCs w:val="20"/>
        </w:rPr>
        <w:t xml:space="preserve">no existe oficina de fiscalización que se haga cargo </w:t>
      </w:r>
      <w:r w:rsidR="000332EC" w:rsidRPr="000766E2">
        <w:rPr>
          <w:rFonts w:ascii="Calibri" w:hAnsi="Calibri" w:cs="TTE2B5F838t00"/>
          <w:color w:val="262626" w:themeColor="text1" w:themeTint="D9"/>
          <w:sz w:val="20"/>
          <w:szCs w:val="20"/>
        </w:rPr>
        <w:t xml:space="preserve">del efectivo cumplimiento de las normas ambientales, siendo una materia que el propio Superintendente de </w:t>
      </w:r>
      <w:r w:rsidR="000332EC" w:rsidRPr="000766E2">
        <w:rPr>
          <w:color w:val="262626" w:themeColor="text1" w:themeTint="D9"/>
          <w:sz w:val="20"/>
          <w:szCs w:val="20"/>
        </w:rPr>
        <w:t xml:space="preserve">Medio Ambiente (SMA) reconoce </w:t>
      </w:r>
      <w:r w:rsidR="008F73A9">
        <w:rPr>
          <w:color w:val="262626" w:themeColor="text1" w:themeTint="D9"/>
          <w:sz w:val="20"/>
          <w:szCs w:val="20"/>
        </w:rPr>
        <w:t xml:space="preserve">y califica </w:t>
      </w:r>
      <w:r w:rsidR="000332EC" w:rsidRPr="000766E2">
        <w:rPr>
          <w:color w:val="262626" w:themeColor="text1" w:themeTint="D9"/>
          <w:sz w:val="20"/>
          <w:szCs w:val="20"/>
        </w:rPr>
        <w:t xml:space="preserve">de </w:t>
      </w:r>
      <w:r w:rsidR="00540FBB" w:rsidRPr="000766E2">
        <w:rPr>
          <w:color w:val="262626" w:themeColor="text1" w:themeTint="D9"/>
          <w:sz w:val="20"/>
          <w:szCs w:val="20"/>
        </w:rPr>
        <w:t>“</w:t>
      </w:r>
      <w:r w:rsidR="000332EC" w:rsidRPr="000766E2">
        <w:rPr>
          <w:color w:val="262626" w:themeColor="text1" w:themeTint="D9"/>
          <w:sz w:val="20"/>
          <w:szCs w:val="20"/>
        </w:rPr>
        <w:t>precario</w:t>
      </w:r>
      <w:r w:rsidR="00540FBB" w:rsidRPr="000766E2">
        <w:rPr>
          <w:color w:val="262626" w:themeColor="text1" w:themeTint="D9"/>
          <w:sz w:val="20"/>
          <w:szCs w:val="20"/>
        </w:rPr>
        <w:t>”</w:t>
      </w:r>
      <w:r w:rsidR="000332EC" w:rsidRPr="000766E2">
        <w:rPr>
          <w:color w:val="262626" w:themeColor="text1" w:themeTint="D9"/>
          <w:sz w:val="20"/>
          <w:szCs w:val="20"/>
        </w:rPr>
        <w:t xml:space="preserve"> </w:t>
      </w:r>
      <w:r w:rsidR="008F73A9">
        <w:rPr>
          <w:color w:val="262626" w:themeColor="text1" w:themeTint="D9"/>
          <w:sz w:val="20"/>
          <w:szCs w:val="20"/>
        </w:rPr>
        <w:t>e</w:t>
      </w:r>
      <w:r w:rsidR="000332EC" w:rsidRPr="000766E2">
        <w:rPr>
          <w:color w:val="262626" w:themeColor="text1" w:themeTint="D9"/>
          <w:sz w:val="20"/>
          <w:szCs w:val="20"/>
        </w:rPr>
        <w:t>l actual servicio.</w:t>
      </w:r>
    </w:p>
    <w:p w:rsidR="00285AE2" w:rsidRPr="000766E2" w:rsidRDefault="00285AE2" w:rsidP="00F50772">
      <w:pPr>
        <w:tabs>
          <w:tab w:val="left" w:pos="3640"/>
        </w:tabs>
        <w:spacing w:after="0"/>
        <w:jc w:val="both"/>
        <w:rPr>
          <w:rFonts w:ascii="Calibri" w:hAnsi="Calibri" w:cs="TTE2B5F838t00"/>
          <w:color w:val="262626" w:themeColor="text1" w:themeTint="D9"/>
          <w:sz w:val="20"/>
          <w:szCs w:val="20"/>
        </w:rPr>
      </w:pPr>
    </w:p>
    <w:p w:rsidR="009712D9" w:rsidRPr="000766E2" w:rsidRDefault="000332EC" w:rsidP="00F50772">
      <w:pPr>
        <w:tabs>
          <w:tab w:val="left" w:pos="3640"/>
        </w:tabs>
        <w:spacing w:after="0"/>
        <w:jc w:val="both"/>
        <w:rPr>
          <w:color w:val="262626" w:themeColor="text1" w:themeTint="D9"/>
          <w:sz w:val="20"/>
          <w:szCs w:val="20"/>
        </w:rPr>
      </w:pPr>
      <w:r w:rsidRPr="000766E2">
        <w:rPr>
          <w:color w:val="262626" w:themeColor="text1" w:themeTint="D9"/>
          <w:sz w:val="20"/>
          <w:szCs w:val="20"/>
        </w:rPr>
        <w:t xml:space="preserve">Hay que </w:t>
      </w:r>
      <w:r w:rsidR="00EA00B4" w:rsidRPr="000766E2">
        <w:rPr>
          <w:color w:val="262626" w:themeColor="text1" w:themeTint="D9"/>
          <w:sz w:val="20"/>
          <w:szCs w:val="20"/>
        </w:rPr>
        <w:t xml:space="preserve">reconocer </w:t>
      </w:r>
      <w:r w:rsidR="008237DB" w:rsidRPr="000766E2">
        <w:rPr>
          <w:color w:val="262626" w:themeColor="text1" w:themeTint="D9"/>
          <w:sz w:val="20"/>
          <w:szCs w:val="20"/>
        </w:rPr>
        <w:t xml:space="preserve">también </w:t>
      </w:r>
      <w:r w:rsidR="00EA00B4" w:rsidRPr="000766E2">
        <w:rPr>
          <w:color w:val="262626" w:themeColor="text1" w:themeTint="D9"/>
          <w:sz w:val="20"/>
          <w:szCs w:val="20"/>
        </w:rPr>
        <w:t>que</w:t>
      </w:r>
      <w:r w:rsidR="008237DB" w:rsidRPr="000766E2">
        <w:rPr>
          <w:color w:val="262626" w:themeColor="text1" w:themeTint="D9"/>
          <w:sz w:val="20"/>
          <w:szCs w:val="20"/>
        </w:rPr>
        <w:t>,</w:t>
      </w:r>
      <w:r w:rsidR="00EA00B4" w:rsidRPr="000766E2">
        <w:rPr>
          <w:color w:val="262626" w:themeColor="text1" w:themeTint="D9"/>
          <w:sz w:val="20"/>
          <w:szCs w:val="20"/>
        </w:rPr>
        <w:t xml:space="preserve"> </w:t>
      </w:r>
      <w:r w:rsidR="003F6172" w:rsidRPr="000766E2">
        <w:rPr>
          <w:color w:val="262626" w:themeColor="text1" w:themeTint="D9"/>
          <w:sz w:val="20"/>
          <w:szCs w:val="20"/>
        </w:rPr>
        <w:t xml:space="preserve">durante </w:t>
      </w:r>
      <w:r w:rsidR="008237DB" w:rsidRPr="000766E2">
        <w:rPr>
          <w:color w:val="262626" w:themeColor="text1" w:themeTint="D9"/>
          <w:sz w:val="20"/>
          <w:szCs w:val="20"/>
        </w:rPr>
        <w:t xml:space="preserve">los últimos gobiernos, </w:t>
      </w:r>
      <w:r w:rsidR="003F6172" w:rsidRPr="000766E2">
        <w:rPr>
          <w:color w:val="262626" w:themeColor="text1" w:themeTint="D9"/>
          <w:sz w:val="20"/>
          <w:szCs w:val="20"/>
        </w:rPr>
        <w:t xml:space="preserve">se </w:t>
      </w:r>
      <w:r w:rsidR="00EA00B4" w:rsidRPr="000766E2">
        <w:rPr>
          <w:color w:val="262626" w:themeColor="text1" w:themeTint="D9"/>
          <w:sz w:val="20"/>
          <w:szCs w:val="20"/>
        </w:rPr>
        <w:t>ha</w:t>
      </w:r>
      <w:r w:rsidR="008237DB" w:rsidRPr="000766E2">
        <w:rPr>
          <w:color w:val="262626" w:themeColor="text1" w:themeTint="D9"/>
          <w:sz w:val="20"/>
          <w:szCs w:val="20"/>
        </w:rPr>
        <w:t>n</w:t>
      </w:r>
      <w:r w:rsidR="00EA00B4" w:rsidRPr="000766E2">
        <w:rPr>
          <w:color w:val="262626" w:themeColor="text1" w:themeTint="D9"/>
          <w:sz w:val="20"/>
          <w:szCs w:val="20"/>
        </w:rPr>
        <w:t xml:space="preserve"> hecho </w:t>
      </w:r>
      <w:r w:rsidR="003711C4" w:rsidRPr="000766E2">
        <w:rPr>
          <w:color w:val="262626" w:themeColor="text1" w:themeTint="D9"/>
          <w:sz w:val="20"/>
          <w:szCs w:val="20"/>
        </w:rPr>
        <w:t xml:space="preserve">grandes </w:t>
      </w:r>
      <w:r w:rsidR="00EA00B4" w:rsidRPr="000766E2">
        <w:rPr>
          <w:color w:val="262626" w:themeColor="text1" w:themeTint="D9"/>
          <w:sz w:val="20"/>
          <w:szCs w:val="20"/>
        </w:rPr>
        <w:t>esfuerzos en impulsar iniciativas para mejorar las condiciones ambientales y conservación de la biodiversidad</w:t>
      </w:r>
      <w:r w:rsidR="009712D9" w:rsidRPr="000766E2">
        <w:rPr>
          <w:color w:val="262626" w:themeColor="text1" w:themeTint="D9"/>
          <w:sz w:val="20"/>
          <w:szCs w:val="20"/>
        </w:rPr>
        <w:t xml:space="preserve">, como respuesta al evidente </w:t>
      </w:r>
      <w:r w:rsidR="00C468FC" w:rsidRPr="000766E2">
        <w:rPr>
          <w:color w:val="262626" w:themeColor="text1" w:themeTint="D9"/>
          <w:sz w:val="20"/>
          <w:szCs w:val="20"/>
        </w:rPr>
        <w:t xml:space="preserve">estado de </w:t>
      </w:r>
      <w:r w:rsidR="009712D9" w:rsidRPr="000766E2">
        <w:rPr>
          <w:color w:val="262626" w:themeColor="text1" w:themeTint="D9"/>
          <w:sz w:val="20"/>
          <w:szCs w:val="20"/>
        </w:rPr>
        <w:t xml:space="preserve">deterioro ambiental </w:t>
      </w:r>
      <w:r w:rsidR="008237DB" w:rsidRPr="000766E2">
        <w:rPr>
          <w:color w:val="262626" w:themeColor="text1" w:themeTint="D9"/>
          <w:sz w:val="20"/>
          <w:szCs w:val="20"/>
        </w:rPr>
        <w:t xml:space="preserve">que se </w:t>
      </w:r>
      <w:r w:rsidR="00C468FC" w:rsidRPr="000766E2">
        <w:rPr>
          <w:color w:val="262626" w:themeColor="text1" w:themeTint="D9"/>
          <w:sz w:val="20"/>
          <w:szCs w:val="20"/>
        </w:rPr>
        <w:t xml:space="preserve">constata </w:t>
      </w:r>
      <w:r w:rsidR="009712D9" w:rsidRPr="000766E2">
        <w:rPr>
          <w:color w:val="262626" w:themeColor="text1" w:themeTint="D9"/>
          <w:sz w:val="20"/>
          <w:szCs w:val="20"/>
        </w:rPr>
        <w:t xml:space="preserve">en diferentes lugares del país, y a las exigencias y recomendaciones que ha hecho la comunidad internacional </w:t>
      </w:r>
      <w:r w:rsidR="008237DB" w:rsidRPr="000766E2">
        <w:rPr>
          <w:color w:val="262626" w:themeColor="text1" w:themeTint="D9"/>
          <w:sz w:val="20"/>
          <w:szCs w:val="20"/>
        </w:rPr>
        <w:t>tras</w:t>
      </w:r>
      <w:r w:rsidR="00C468FC" w:rsidRPr="000766E2">
        <w:rPr>
          <w:color w:val="262626" w:themeColor="text1" w:themeTint="D9"/>
          <w:sz w:val="20"/>
          <w:szCs w:val="20"/>
        </w:rPr>
        <w:t xml:space="preserve"> la firma de tratados ambientales y </w:t>
      </w:r>
      <w:r w:rsidR="008237DB" w:rsidRPr="000766E2">
        <w:rPr>
          <w:color w:val="262626" w:themeColor="text1" w:themeTint="D9"/>
          <w:sz w:val="20"/>
          <w:szCs w:val="20"/>
        </w:rPr>
        <w:t xml:space="preserve">su </w:t>
      </w:r>
      <w:r w:rsidR="00C468FC" w:rsidRPr="000766E2">
        <w:rPr>
          <w:color w:val="262626" w:themeColor="text1" w:themeTint="D9"/>
          <w:sz w:val="20"/>
          <w:szCs w:val="20"/>
        </w:rPr>
        <w:t xml:space="preserve">arribo </w:t>
      </w:r>
      <w:r w:rsidR="008237DB" w:rsidRPr="000766E2">
        <w:rPr>
          <w:color w:val="262626" w:themeColor="text1" w:themeTint="D9"/>
          <w:sz w:val="20"/>
          <w:szCs w:val="20"/>
        </w:rPr>
        <w:t>a círculos como la OECD</w:t>
      </w:r>
      <w:r w:rsidR="009712D9" w:rsidRPr="000766E2">
        <w:rPr>
          <w:color w:val="262626" w:themeColor="text1" w:themeTint="D9"/>
          <w:sz w:val="20"/>
          <w:szCs w:val="20"/>
        </w:rPr>
        <w:t xml:space="preserve">. </w:t>
      </w:r>
      <w:r w:rsidR="003711C4" w:rsidRPr="000766E2">
        <w:rPr>
          <w:color w:val="262626" w:themeColor="text1" w:themeTint="D9"/>
          <w:sz w:val="20"/>
          <w:szCs w:val="20"/>
        </w:rPr>
        <w:t xml:space="preserve">Sin embargo, </w:t>
      </w:r>
      <w:r w:rsidR="00E30D69" w:rsidRPr="000766E2">
        <w:rPr>
          <w:color w:val="262626" w:themeColor="text1" w:themeTint="D9"/>
          <w:sz w:val="20"/>
          <w:szCs w:val="20"/>
        </w:rPr>
        <w:t>e</w:t>
      </w:r>
      <w:r w:rsidR="00EA00B4" w:rsidRPr="000766E2">
        <w:rPr>
          <w:color w:val="262626" w:themeColor="text1" w:themeTint="D9"/>
          <w:sz w:val="20"/>
          <w:szCs w:val="20"/>
        </w:rPr>
        <w:t>st</w:t>
      </w:r>
      <w:r w:rsidR="003F6172" w:rsidRPr="000766E2">
        <w:rPr>
          <w:color w:val="262626" w:themeColor="text1" w:themeTint="D9"/>
          <w:sz w:val="20"/>
          <w:szCs w:val="20"/>
        </w:rPr>
        <w:t xml:space="preserve">os esfuerzos </w:t>
      </w:r>
      <w:r w:rsidR="00EC7D50" w:rsidRPr="000766E2">
        <w:rPr>
          <w:color w:val="262626" w:themeColor="text1" w:themeTint="D9"/>
          <w:sz w:val="20"/>
          <w:szCs w:val="20"/>
        </w:rPr>
        <w:t xml:space="preserve">aún no </w:t>
      </w:r>
      <w:r w:rsidR="00EA00B4" w:rsidRPr="000766E2">
        <w:rPr>
          <w:color w:val="262626" w:themeColor="text1" w:themeTint="D9"/>
          <w:sz w:val="20"/>
          <w:szCs w:val="20"/>
        </w:rPr>
        <w:t xml:space="preserve">sintonizan </w:t>
      </w:r>
      <w:r w:rsidR="00EC7D50" w:rsidRPr="000766E2">
        <w:rPr>
          <w:color w:val="262626" w:themeColor="text1" w:themeTint="D9"/>
          <w:sz w:val="20"/>
          <w:szCs w:val="20"/>
        </w:rPr>
        <w:t xml:space="preserve">con las problemáticas </w:t>
      </w:r>
      <w:r w:rsidR="00C468FC" w:rsidRPr="000766E2">
        <w:rPr>
          <w:color w:val="262626" w:themeColor="text1" w:themeTint="D9"/>
          <w:sz w:val="20"/>
          <w:szCs w:val="20"/>
        </w:rPr>
        <w:t xml:space="preserve">reales </w:t>
      </w:r>
      <w:r w:rsidR="00EC7D50" w:rsidRPr="000766E2">
        <w:rPr>
          <w:color w:val="262626" w:themeColor="text1" w:themeTint="D9"/>
          <w:sz w:val="20"/>
          <w:szCs w:val="20"/>
        </w:rPr>
        <w:t xml:space="preserve">con las que muchas </w:t>
      </w:r>
      <w:r w:rsidR="00C468FC" w:rsidRPr="000766E2">
        <w:rPr>
          <w:color w:val="262626" w:themeColor="text1" w:themeTint="D9"/>
          <w:sz w:val="20"/>
          <w:szCs w:val="20"/>
        </w:rPr>
        <w:t>localidades</w:t>
      </w:r>
      <w:r w:rsidR="00EC7D50" w:rsidRPr="000766E2">
        <w:rPr>
          <w:color w:val="262626" w:themeColor="text1" w:themeTint="D9"/>
          <w:sz w:val="20"/>
          <w:szCs w:val="20"/>
        </w:rPr>
        <w:t xml:space="preserve"> deben vivir.  </w:t>
      </w:r>
    </w:p>
    <w:p w:rsidR="00EC7D50" w:rsidRPr="000766E2" w:rsidRDefault="00EC7D50" w:rsidP="00F50772">
      <w:pPr>
        <w:tabs>
          <w:tab w:val="left" w:pos="3640"/>
        </w:tabs>
        <w:spacing w:after="0"/>
        <w:jc w:val="both"/>
        <w:rPr>
          <w:color w:val="262626" w:themeColor="text1" w:themeTint="D9"/>
          <w:sz w:val="20"/>
          <w:szCs w:val="20"/>
        </w:rPr>
      </w:pPr>
    </w:p>
    <w:p w:rsidR="00DD463C" w:rsidRPr="000766E2" w:rsidRDefault="00EC7D50" w:rsidP="00F50772">
      <w:pPr>
        <w:tabs>
          <w:tab w:val="left" w:pos="3640"/>
        </w:tabs>
        <w:spacing w:after="0"/>
        <w:jc w:val="both"/>
        <w:rPr>
          <w:rFonts w:ascii="Calibri" w:hAnsi="Calibri" w:cs="TTE2B5F838t00"/>
          <w:color w:val="262626" w:themeColor="text1" w:themeTint="D9"/>
          <w:sz w:val="20"/>
          <w:szCs w:val="20"/>
        </w:rPr>
      </w:pPr>
      <w:r w:rsidRPr="000766E2">
        <w:rPr>
          <w:color w:val="262626" w:themeColor="text1" w:themeTint="D9"/>
          <w:sz w:val="20"/>
          <w:szCs w:val="20"/>
        </w:rPr>
        <w:t>Tal es el caso de lo que ha sucedido a nivel del Concepción Metropolitano</w:t>
      </w:r>
      <w:r w:rsidR="00381141">
        <w:rPr>
          <w:color w:val="262626" w:themeColor="text1" w:themeTint="D9"/>
          <w:sz w:val="20"/>
          <w:szCs w:val="20"/>
        </w:rPr>
        <w:t xml:space="preserve">, </w:t>
      </w:r>
      <w:r w:rsidR="00381141" w:rsidRPr="000766E2">
        <w:rPr>
          <w:rFonts w:ascii="Calibri" w:hAnsi="Calibri" w:cs="TTE2B5F838t00"/>
          <w:color w:val="262626" w:themeColor="text1" w:themeTint="D9"/>
          <w:sz w:val="20"/>
          <w:szCs w:val="20"/>
        </w:rPr>
        <w:t>principal área industrial y demográfica de la Región del Biobío</w:t>
      </w:r>
      <w:r w:rsidR="00381141">
        <w:rPr>
          <w:rFonts w:ascii="Calibri" w:hAnsi="Calibri" w:cs="TTE2B5F838t00"/>
          <w:color w:val="262626" w:themeColor="text1" w:themeTint="D9"/>
          <w:sz w:val="20"/>
          <w:szCs w:val="20"/>
        </w:rPr>
        <w:t xml:space="preserve"> y segunda en importancia a nivel nacional</w:t>
      </w:r>
      <w:r w:rsidRPr="000766E2">
        <w:rPr>
          <w:color w:val="262626" w:themeColor="text1" w:themeTint="D9"/>
          <w:sz w:val="20"/>
          <w:szCs w:val="20"/>
        </w:rPr>
        <w:t xml:space="preserve">, en donde las acciones concretas de la autoridad han sido escasas e insuficientes frente a la magnitud del panorama ambiental. </w:t>
      </w:r>
      <w:r w:rsidR="003711C4" w:rsidRPr="000766E2">
        <w:rPr>
          <w:color w:val="262626" w:themeColor="text1" w:themeTint="D9"/>
          <w:sz w:val="20"/>
          <w:szCs w:val="20"/>
        </w:rPr>
        <w:t xml:space="preserve">Ejemplo de ello es la </w:t>
      </w:r>
      <w:r w:rsidR="00BC5651" w:rsidRPr="000766E2">
        <w:rPr>
          <w:rFonts w:ascii="Calibri" w:hAnsi="Calibri" w:cs="TTE2B5F838t00"/>
          <w:color w:val="262626" w:themeColor="text1" w:themeTint="D9"/>
          <w:sz w:val="20"/>
          <w:szCs w:val="20"/>
        </w:rPr>
        <w:t>lentitud con que el Estado actu</w:t>
      </w:r>
      <w:r w:rsidR="00540FBB" w:rsidRPr="000766E2">
        <w:rPr>
          <w:rFonts w:ascii="Calibri" w:hAnsi="Calibri" w:cs="TTE2B5F838t00"/>
          <w:color w:val="262626" w:themeColor="text1" w:themeTint="D9"/>
          <w:sz w:val="20"/>
          <w:szCs w:val="20"/>
        </w:rPr>
        <w:t>ó</w:t>
      </w:r>
      <w:r w:rsidR="00BC5651" w:rsidRPr="000766E2">
        <w:rPr>
          <w:rFonts w:ascii="Calibri" w:hAnsi="Calibri" w:cs="TTE2B5F838t00"/>
          <w:color w:val="262626" w:themeColor="text1" w:themeTint="D9"/>
          <w:sz w:val="20"/>
          <w:szCs w:val="20"/>
        </w:rPr>
        <w:t xml:space="preserve"> en hacerse cargo de la </w:t>
      </w:r>
      <w:r w:rsidR="00381141">
        <w:rPr>
          <w:rFonts w:ascii="Calibri" w:hAnsi="Calibri" w:cs="TTE2B5F838t00"/>
          <w:color w:val="262626" w:themeColor="text1" w:themeTint="D9"/>
          <w:sz w:val="20"/>
          <w:szCs w:val="20"/>
        </w:rPr>
        <w:t>“</w:t>
      </w:r>
      <w:r w:rsidR="00BC5651" w:rsidRPr="000766E2">
        <w:rPr>
          <w:rFonts w:ascii="Calibri" w:hAnsi="Calibri" w:cs="TTE2B5F838t00"/>
          <w:color w:val="262626" w:themeColor="text1" w:themeTint="D9"/>
          <w:sz w:val="20"/>
          <w:szCs w:val="20"/>
        </w:rPr>
        <w:t>Zona Latente</w:t>
      </w:r>
      <w:r w:rsidR="00381141">
        <w:rPr>
          <w:rFonts w:ascii="Calibri" w:hAnsi="Calibri" w:cs="TTE2B5F838t00"/>
          <w:color w:val="262626" w:themeColor="text1" w:themeTint="D9"/>
          <w:sz w:val="20"/>
          <w:szCs w:val="20"/>
        </w:rPr>
        <w:t>”</w:t>
      </w:r>
      <w:r w:rsidR="00BC5651" w:rsidRPr="000766E2">
        <w:rPr>
          <w:rFonts w:ascii="Calibri" w:hAnsi="Calibri" w:cs="TTE2B5F838t00"/>
          <w:color w:val="262626" w:themeColor="text1" w:themeTint="D9"/>
          <w:sz w:val="20"/>
          <w:szCs w:val="20"/>
        </w:rPr>
        <w:t xml:space="preserve"> del Concepción Metropolitano</w:t>
      </w:r>
      <w:r w:rsidR="00381141">
        <w:rPr>
          <w:rFonts w:ascii="Calibri" w:hAnsi="Calibri" w:cs="TTE2B5F838t00"/>
          <w:color w:val="262626" w:themeColor="text1" w:themeTint="D9"/>
          <w:sz w:val="20"/>
          <w:szCs w:val="20"/>
        </w:rPr>
        <w:t xml:space="preserve">. Si bien esta declaratoria del </w:t>
      </w:r>
      <w:r w:rsidR="00E676B2">
        <w:rPr>
          <w:rFonts w:ascii="Calibri" w:hAnsi="Calibri" w:cs="TTE2B5F838t00"/>
          <w:color w:val="262626" w:themeColor="text1" w:themeTint="D9"/>
          <w:sz w:val="20"/>
          <w:szCs w:val="20"/>
        </w:rPr>
        <w:t>año 2006</w:t>
      </w:r>
      <w:r w:rsidR="00381141">
        <w:rPr>
          <w:rFonts w:ascii="Calibri" w:hAnsi="Calibri" w:cs="TTE2B5F838t00"/>
          <w:color w:val="262626" w:themeColor="text1" w:themeTint="D9"/>
          <w:sz w:val="20"/>
          <w:szCs w:val="20"/>
        </w:rPr>
        <w:t xml:space="preserve"> obligaba a la autoridad ambiental a implementar un “Plan de Prevención Atmosférico” </w:t>
      </w:r>
      <w:r w:rsidR="00A54210">
        <w:rPr>
          <w:rFonts w:ascii="Calibri" w:hAnsi="Calibri" w:cs="TTE2B5F838t00"/>
          <w:color w:val="262626" w:themeColor="text1" w:themeTint="D9"/>
          <w:sz w:val="20"/>
          <w:szCs w:val="20"/>
        </w:rPr>
        <w:t xml:space="preserve">que pusiera en marcha un </w:t>
      </w:r>
      <w:r w:rsidR="00A54210" w:rsidRPr="000766E2">
        <w:rPr>
          <w:rFonts w:ascii="Calibri" w:hAnsi="Calibri" w:cs="TTE2B5F838t00"/>
          <w:color w:val="262626" w:themeColor="text1" w:themeTint="D9"/>
          <w:sz w:val="20"/>
          <w:szCs w:val="20"/>
        </w:rPr>
        <w:t xml:space="preserve">conjunto de medidas </w:t>
      </w:r>
      <w:r w:rsidR="00A54210">
        <w:rPr>
          <w:rFonts w:ascii="Calibri" w:hAnsi="Calibri" w:cs="TTE2B5F838t00"/>
          <w:color w:val="262626" w:themeColor="text1" w:themeTint="D9"/>
          <w:sz w:val="20"/>
          <w:szCs w:val="20"/>
        </w:rPr>
        <w:t xml:space="preserve">orientadas a </w:t>
      </w:r>
      <w:r w:rsidR="00381141">
        <w:rPr>
          <w:rFonts w:ascii="Calibri" w:hAnsi="Calibri" w:cs="TTE2B5F838t00"/>
          <w:color w:val="262626" w:themeColor="text1" w:themeTint="D9"/>
          <w:sz w:val="20"/>
          <w:szCs w:val="20"/>
        </w:rPr>
        <w:t xml:space="preserve">que los niveles de </w:t>
      </w:r>
      <w:r w:rsidR="00A54210">
        <w:rPr>
          <w:rFonts w:ascii="Calibri" w:hAnsi="Calibri" w:cs="TTE2B5F838t00"/>
          <w:color w:val="262626" w:themeColor="text1" w:themeTint="D9"/>
          <w:sz w:val="20"/>
          <w:szCs w:val="20"/>
        </w:rPr>
        <w:t xml:space="preserve">material particulado </w:t>
      </w:r>
      <w:r w:rsidR="00381141">
        <w:rPr>
          <w:rFonts w:ascii="Calibri" w:hAnsi="Calibri" w:cs="TTE2B5F838t00"/>
          <w:color w:val="262626" w:themeColor="text1" w:themeTint="D9"/>
          <w:sz w:val="20"/>
          <w:szCs w:val="20"/>
        </w:rPr>
        <w:t xml:space="preserve">disminuyeran o no superaran los límites máximos permitidos, durante los nueves años siguientes dicho Plan nunca fue llevado al efecto, situación </w:t>
      </w:r>
      <w:r w:rsidR="00A54210">
        <w:rPr>
          <w:rFonts w:ascii="Calibri" w:hAnsi="Calibri" w:cs="TTE2B5F838t00"/>
          <w:color w:val="262626" w:themeColor="text1" w:themeTint="D9"/>
          <w:sz w:val="20"/>
          <w:szCs w:val="20"/>
        </w:rPr>
        <w:t xml:space="preserve">que conllevó a que durante el año 2015 estas 10 comunas del Concepción Metropolitano fueran decretadas como “Zona Saturada”, por material particulado 2,5. </w:t>
      </w:r>
      <w:r w:rsidR="00540FBB" w:rsidRPr="000766E2">
        <w:rPr>
          <w:rFonts w:ascii="Calibri" w:hAnsi="Calibri" w:cs="TTE2B5F838t00"/>
          <w:color w:val="262626" w:themeColor="text1" w:themeTint="D9"/>
          <w:sz w:val="20"/>
          <w:szCs w:val="20"/>
        </w:rPr>
        <w:t xml:space="preserve">Esto </w:t>
      </w:r>
      <w:r w:rsidR="00BC5651" w:rsidRPr="000766E2">
        <w:rPr>
          <w:rFonts w:ascii="Calibri" w:hAnsi="Calibri" w:cs="TTE2B5F838t00"/>
          <w:color w:val="262626" w:themeColor="text1" w:themeTint="D9"/>
          <w:sz w:val="20"/>
          <w:szCs w:val="20"/>
        </w:rPr>
        <w:t xml:space="preserve">hace suponer </w:t>
      </w:r>
      <w:r w:rsidR="00540FBB" w:rsidRPr="000766E2">
        <w:rPr>
          <w:rFonts w:ascii="Calibri" w:hAnsi="Calibri" w:cs="TTE2B5F838t00"/>
          <w:color w:val="262626" w:themeColor="text1" w:themeTint="D9"/>
          <w:sz w:val="20"/>
          <w:szCs w:val="20"/>
        </w:rPr>
        <w:t xml:space="preserve">una </w:t>
      </w:r>
      <w:r w:rsidR="00BC5651" w:rsidRPr="000766E2">
        <w:rPr>
          <w:rFonts w:ascii="Calibri" w:hAnsi="Calibri" w:cs="TTE2B5F838t00"/>
          <w:color w:val="262626" w:themeColor="text1" w:themeTint="D9"/>
          <w:sz w:val="20"/>
          <w:szCs w:val="20"/>
        </w:rPr>
        <w:t xml:space="preserve">fuerte presión </w:t>
      </w:r>
      <w:r w:rsidR="00540FBB" w:rsidRPr="000766E2">
        <w:rPr>
          <w:rFonts w:ascii="Calibri" w:hAnsi="Calibri" w:cs="TTE2B5F838t00"/>
          <w:color w:val="262626" w:themeColor="text1" w:themeTint="D9"/>
          <w:sz w:val="20"/>
          <w:szCs w:val="20"/>
        </w:rPr>
        <w:t xml:space="preserve">que ejerce </w:t>
      </w:r>
      <w:r w:rsidR="00BC5651" w:rsidRPr="000766E2">
        <w:rPr>
          <w:rFonts w:ascii="Calibri" w:hAnsi="Calibri" w:cs="TTE2B5F838t00"/>
          <w:color w:val="262626" w:themeColor="text1" w:themeTint="D9"/>
          <w:sz w:val="20"/>
          <w:szCs w:val="20"/>
        </w:rPr>
        <w:t>el sector productivo</w:t>
      </w:r>
      <w:r w:rsidR="00E67066" w:rsidRPr="000766E2">
        <w:rPr>
          <w:rFonts w:ascii="Calibri" w:hAnsi="Calibri" w:cs="TTE2B5F838t00"/>
          <w:color w:val="262626" w:themeColor="text1" w:themeTint="D9"/>
          <w:sz w:val="20"/>
          <w:szCs w:val="20"/>
        </w:rPr>
        <w:t xml:space="preserve"> sobre la autoridad, amén de las regulaciones</w:t>
      </w:r>
      <w:r w:rsidR="004B1492" w:rsidRPr="000766E2">
        <w:rPr>
          <w:rFonts w:ascii="Calibri" w:hAnsi="Calibri" w:cs="TTE2B5F838t00"/>
          <w:color w:val="262626" w:themeColor="text1" w:themeTint="D9"/>
          <w:sz w:val="20"/>
          <w:szCs w:val="20"/>
        </w:rPr>
        <w:t xml:space="preserve"> que este tipo de instrumentos imponen sobre las actividades económicas</w:t>
      </w:r>
      <w:r w:rsidR="00DD463C" w:rsidRPr="000766E2">
        <w:rPr>
          <w:rFonts w:ascii="Calibri" w:hAnsi="Calibri" w:cs="TTE2B5F838t00"/>
          <w:color w:val="262626" w:themeColor="text1" w:themeTint="D9"/>
          <w:sz w:val="20"/>
          <w:szCs w:val="20"/>
        </w:rPr>
        <w:t>. E</w:t>
      </w:r>
      <w:r w:rsidR="00540FBB" w:rsidRPr="000766E2">
        <w:rPr>
          <w:rFonts w:ascii="Calibri" w:hAnsi="Calibri" w:cs="TTE2B5F838t00"/>
          <w:color w:val="262626" w:themeColor="text1" w:themeTint="D9"/>
          <w:sz w:val="20"/>
          <w:szCs w:val="20"/>
        </w:rPr>
        <w:t>n consecuencia, e</w:t>
      </w:r>
      <w:r w:rsidR="00DD463C" w:rsidRPr="000766E2">
        <w:rPr>
          <w:rFonts w:ascii="Calibri" w:hAnsi="Calibri" w:cs="TTE2B5F838t00"/>
          <w:color w:val="262626" w:themeColor="text1" w:themeTint="D9"/>
          <w:sz w:val="20"/>
          <w:szCs w:val="20"/>
        </w:rPr>
        <w:t xml:space="preserve">se “modo de hacer” </w:t>
      </w:r>
      <w:r w:rsidRPr="000766E2">
        <w:rPr>
          <w:rFonts w:ascii="Calibri" w:hAnsi="Calibri" w:cs="TTE2B5F838t00"/>
          <w:color w:val="262626" w:themeColor="text1" w:themeTint="D9"/>
          <w:sz w:val="20"/>
          <w:szCs w:val="20"/>
        </w:rPr>
        <w:t xml:space="preserve">con el que ha actuado </w:t>
      </w:r>
      <w:r w:rsidR="00DD463C" w:rsidRPr="000766E2">
        <w:rPr>
          <w:rFonts w:ascii="Calibri" w:hAnsi="Calibri" w:cs="TTE2B5F838t00"/>
          <w:color w:val="262626" w:themeColor="text1" w:themeTint="D9"/>
          <w:sz w:val="20"/>
          <w:szCs w:val="20"/>
        </w:rPr>
        <w:t>el Estado</w:t>
      </w:r>
      <w:r w:rsidRPr="000766E2">
        <w:rPr>
          <w:rFonts w:ascii="Calibri" w:hAnsi="Calibri" w:cs="TTE2B5F838t00"/>
          <w:color w:val="262626" w:themeColor="text1" w:themeTint="D9"/>
          <w:sz w:val="20"/>
          <w:szCs w:val="20"/>
        </w:rPr>
        <w:t xml:space="preserve"> </w:t>
      </w:r>
      <w:r w:rsidR="00DD463C" w:rsidRPr="000766E2">
        <w:rPr>
          <w:rFonts w:ascii="Calibri" w:hAnsi="Calibri" w:cs="TTE2B5F838t00"/>
          <w:color w:val="262626" w:themeColor="text1" w:themeTint="D9"/>
          <w:sz w:val="20"/>
          <w:szCs w:val="20"/>
        </w:rPr>
        <w:t xml:space="preserve">es </w:t>
      </w:r>
      <w:r w:rsidR="00C468FC" w:rsidRPr="000766E2">
        <w:rPr>
          <w:rFonts w:ascii="Calibri" w:hAnsi="Calibri" w:cs="TTE2B5F838t00"/>
          <w:color w:val="262626" w:themeColor="text1" w:themeTint="D9"/>
          <w:sz w:val="20"/>
          <w:szCs w:val="20"/>
        </w:rPr>
        <w:t xml:space="preserve">el </w:t>
      </w:r>
      <w:r w:rsidR="00DD463C" w:rsidRPr="000766E2">
        <w:rPr>
          <w:rFonts w:ascii="Calibri" w:hAnsi="Calibri" w:cs="TTE2B5F838t00"/>
          <w:color w:val="262626" w:themeColor="text1" w:themeTint="D9"/>
          <w:sz w:val="20"/>
          <w:szCs w:val="20"/>
        </w:rPr>
        <w:t xml:space="preserve">que ha provocado las </w:t>
      </w:r>
      <w:r w:rsidR="00DD463C" w:rsidRPr="000766E2">
        <w:rPr>
          <w:color w:val="262626" w:themeColor="text1" w:themeTint="D9"/>
          <w:sz w:val="20"/>
          <w:szCs w:val="20"/>
        </w:rPr>
        <w:t>inequidades ambiental</w:t>
      </w:r>
      <w:r w:rsidRPr="000766E2">
        <w:rPr>
          <w:color w:val="262626" w:themeColor="text1" w:themeTint="D9"/>
          <w:sz w:val="20"/>
          <w:szCs w:val="20"/>
        </w:rPr>
        <w:t>es</w:t>
      </w:r>
      <w:r w:rsidR="00DD463C" w:rsidRPr="000766E2">
        <w:rPr>
          <w:color w:val="262626" w:themeColor="text1" w:themeTint="D9"/>
          <w:sz w:val="20"/>
          <w:szCs w:val="20"/>
        </w:rPr>
        <w:t xml:space="preserve"> que se viven en ciertos territorios del país, como es el caso de lo ocurr</w:t>
      </w:r>
      <w:r w:rsidR="00C468FC" w:rsidRPr="000766E2">
        <w:rPr>
          <w:color w:val="262626" w:themeColor="text1" w:themeTint="D9"/>
          <w:sz w:val="20"/>
          <w:szCs w:val="20"/>
        </w:rPr>
        <w:t xml:space="preserve">ido </w:t>
      </w:r>
      <w:r w:rsidR="00DD463C" w:rsidRPr="000766E2">
        <w:rPr>
          <w:color w:val="262626" w:themeColor="text1" w:themeTint="D9"/>
          <w:sz w:val="20"/>
          <w:szCs w:val="20"/>
        </w:rPr>
        <w:t>en Coronel</w:t>
      </w:r>
      <w:r w:rsidR="00540FBB" w:rsidRPr="000766E2">
        <w:rPr>
          <w:color w:val="262626" w:themeColor="text1" w:themeTint="D9"/>
          <w:sz w:val="20"/>
          <w:szCs w:val="20"/>
        </w:rPr>
        <w:t>.</w:t>
      </w:r>
    </w:p>
    <w:p w:rsidR="00DD463C" w:rsidRPr="000766E2" w:rsidRDefault="00DD463C" w:rsidP="00F50772">
      <w:pPr>
        <w:tabs>
          <w:tab w:val="left" w:pos="3640"/>
        </w:tabs>
        <w:spacing w:after="0"/>
        <w:jc w:val="both"/>
        <w:rPr>
          <w:rFonts w:ascii="Calibri" w:hAnsi="Calibri" w:cs="TTE2B5F838t00"/>
          <w:color w:val="262626" w:themeColor="text1" w:themeTint="D9"/>
          <w:sz w:val="20"/>
          <w:szCs w:val="20"/>
        </w:rPr>
      </w:pPr>
    </w:p>
    <w:p w:rsidR="00DD463C" w:rsidRDefault="00DD463C" w:rsidP="00F50772">
      <w:pPr>
        <w:tabs>
          <w:tab w:val="left" w:pos="3640"/>
        </w:tabs>
        <w:spacing w:after="0"/>
        <w:jc w:val="both"/>
        <w:rPr>
          <w:color w:val="262626" w:themeColor="text1" w:themeTint="D9"/>
          <w:sz w:val="20"/>
          <w:szCs w:val="20"/>
        </w:rPr>
      </w:pPr>
      <w:r w:rsidRPr="000766E2">
        <w:rPr>
          <w:rFonts w:ascii="Calibri" w:hAnsi="Calibri" w:cs="TTE2B5F838t00"/>
          <w:color w:val="262626" w:themeColor="text1" w:themeTint="D9"/>
          <w:sz w:val="20"/>
          <w:szCs w:val="20"/>
        </w:rPr>
        <w:t xml:space="preserve">Si observamos esa conducta de gobernanza en </w:t>
      </w:r>
      <w:r w:rsidR="0068642E" w:rsidRPr="000766E2">
        <w:rPr>
          <w:rFonts w:ascii="Calibri" w:hAnsi="Calibri" w:cs="TTE2B5F838t00"/>
          <w:color w:val="262626" w:themeColor="text1" w:themeTint="D9"/>
          <w:sz w:val="20"/>
          <w:szCs w:val="20"/>
        </w:rPr>
        <w:t>el</w:t>
      </w:r>
      <w:r w:rsidRPr="000766E2">
        <w:rPr>
          <w:rFonts w:ascii="Calibri" w:hAnsi="Calibri" w:cs="TTE2B5F838t00"/>
          <w:color w:val="262626" w:themeColor="text1" w:themeTint="D9"/>
          <w:sz w:val="20"/>
          <w:szCs w:val="20"/>
        </w:rPr>
        <w:t xml:space="preserve"> plano </w:t>
      </w:r>
      <w:r w:rsidR="003711C4" w:rsidRPr="000766E2">
        <w:rPr>
          <w:rFonts w:ascii="Calibri" w:hAnsi="Calibri" w:cs="TTE2B5F838t00"/>
          <w:color w:val="262626" w:themeColor="text1" w:themeTint="D9"/>
          <w:sz w:val="20"/>
          <w:szCs w:val="20"/>
        </w:rPr>
        <w:t>local, la</w:t>
      </w:r>
      <w:r w:rsidRPr="000766E2">
        <w:rPr>
          <w:rFonts w:ascii="Calibri" w:hAnsi="Calibri" w:cs="TTE2B5F838t00"/>
          <w:color w:val="262626" w:themeColor="text1" w:themeTint="D9"/>
          <w:sz w:val="20"/>
          <w:szCs w:val="20"/>
        </w:rPr>
        <w:t>s</w:t>
      </w:r>
      <w:r w:rsidR="003711C4" w:rsidRPr="000766E2">
        <w:rPr>
          <w:rFonts w:ascii="Calibri" w:hAnsi="Calibri" w:cs="TTE2B5F838t00"/>
          <w:color w:val="262626" w:themeColor="text1" w:themeTint="D9"/>
          <w:sz w:val="20"/>
          <w:szCs w:val="20"/>
        </w:rPr>
        <w:t xml:space="preserve"> </w:t>
      </w:r>
      <w:r w:rsidR="003711C4" w:rsidRPr="000766E2">
        <w:rPr>
          <w:color w:val="262626" w:themeColor="text1" w:themeTint="D9"/>
          <w:sz w:val="20"/>
          <w:szCs w:val="20"/>
        </w:rPr>
        <w:t>intervenci</w:t>
      </w:r>
      <w:r w:rsidRPr="000766E2">
        <w:rPr>
          <w:color w:val="262626" w:themeColor="text1" w:themeTint="D9"/>
          <w:sz w:val="20"/>
          <w:szCs w:val="20"/>
        </w:rPr>
        <w:t xml:space="preserve">ones </w:t>
      </w:r>
      <w:r w:rsidR="003711C4" w:rsidRPr="000766E2">
        <w:rPr>
          <w:color w:val="262626" w:themeColor="text1" w:themeTint="D9"/>
          <w:sz w:val="20"/>
          <w:szCs w:val="20"/>
        </w:rPr>
        <w:t xml:space="preserve">del Estado en temas </w:t>
      </w:r>
      <w:r w:rsidR="00EF3B3B" w:rsidRPr="000766E2">
        <w:rPr>
          <w:color w:val="262626" w:themeColor="text1" w:themeTint="D9"/>
          <w:sz w:val="20"/>
          <w:szCs w:val="20"/>
        </w:rPr>
        <w:t xml:space="preserve">de regulación y reparación </w:t>
      </w:r>
      <w:r w:rsidR="003711C4" w:rsidRPr="000766E2">
        <w:rPr>
          <w:color w:val="262626" w:themeColor="text1" w:themeTint="D9"/>
          <w:sz w:val="20"/>
          <w:szCs w:val="20"/>
        </w:rPr>
        <w:t xml:space="preserve">ambiental </w:t>
      </w:r>
      <w:r w:rsidR="00EF3B3B" w:rsidRPr="000766E2">
        <w:rPr>
          <w:color w:val="262626" w:themeColor="text1" w:themeTint="D9"/>
          <w:sz w:val="20"/>
          <w:szCs w:val="20"/>
        </w:rPr>
        <w:t xml:space="preserve">en Coronel </w:t>
      </w:r>
      <w:r w:rsidR="003711C4" w:rsidRPr="000766E2">
        <w:rPr>
          <w:color w:val="262626" w:themeColor="text1" w:themeTint="D9"/>
          <w:sz w:val="20"/>
          <w:szCs w:val="20"/>
        </w:rPr>
        <w:t>ha</w:t>
      </w:r>
      <w:r w:rsidR="00266937" w:rsidRPr="000766E2">
        <w:rPr>
          <w:color w:val="262626" w:themeColor="text1" w:themeTint="D9"/>
          <w:sz w:val="20"/>
          <w:szCs w:val="20"/>
        </w:rPr>
        <w:t>n</w:t>
      </w:r>
      <w:r w:rsidR="003711C4" w:rsidRPr="000766E2">
        <w:rPr>
          <w:color w:val="262626" w:themeColor="text1" w:themeTint="D9"/>
          <w:sz w:val="20"/>
          <w:szCs w:val="20"/>
        </w:rPr>
        <w:t xml:space="preserve"> sido prácticamente nula</w:t>
      </w:r>
      <w:r w:rsidRPr="000766E2">
        <w:rPr>
          <w:color w:val="262626" w:themeColor="text1" w:themeTint="D9"/>
          <w:sz w:val="20"/>
          <w:szCs w:val="20"/>
        </w:rPr>
        <w:t>s</w:t>
      </w:r>
      <w:r w:rsidR="00EF3B3B" w:rsidRPr="000766E2">
        <w:rPr>
          <w:color w:val="262626" w:themeColor="text1" w:themeTint="D9"/>
          <w:sz w:val="20"/>
          <w:szCs w:val="20"/>
        </w:rPr>
        <w:t xml:space="preserve">, y de las </w:t>
      </w:r>
      <w:r w:rsidR="00E30D69" w:rsidRPr="000766E2">
        <w:rPr>
          <w:color w:val="262626" w:themeColor="text1" w:themeTint="D9"/>
          <w:sz w:val="20"/>
          <w:szCs w:val="20"/>
        </w:rPr>
        <w:t xml:space="preserve">pocas </w:t>
      </w:r>
      <w:r w:rsidR="00EF3B3B" w:rsidRPr="000766E2">
        <w:rPr>
          <w:color w:val="262626" w:themeColor="text1" w:themeTint="D9"/>
          <w:sz w:val="20"/>
          <w:szCs w:val="20"/>
        </w:rPr>
        <w:t>acciones locales tendientes a conservación del medio ambiente en las cuales se ha necesitado el apoyo de los gobiernos centrales, dich</w:t>
      </w:r>
      <w:r w:rsidR="00147B1B" w:rsidRPr="000766E2">
        <w:rPr>
          <w:color w:val="262626" w:themeColor="text1" w:themeTint="D9"/>
          <w:sz w:val="20"/>
          <w:szCs w:val="20"/>
        </w:rPr>
        <w:t xml:space="preserve">as iniciativas no han tenido eco por parte de </w:t>
      </w:r>
      <w:r w:rsidR="0068642E" w:rsidRPr="000766E2">
        <w:rPr>
          <w:color w:val="262626" w:themeColor="text1" w:themeTint="D9"/>
          <w:sz w:val="20"/>
          <w:szCs w:val="20"/>
        </w:rPr>
        <w:t>las</w:t>
      </w:r>
      <w:r w:rsidR="003E5D29" w:rsidRPr="000766E2">
        <w:rPr>
          <w:color w:val="262626" w:themeColor="text1" w:themeTint="D9"/>
          <w:sz w:val="20"/>
          <w:szCs w:val="20"/>
        </w:rPr>
        <w:t xml:space="preserve"> </w:t>
      </w:r>
      <w:r w:rsidR="00147B1B" w:rsidRPr="000766E2">
        <w:rPr>
          <w:color w:val="262626" w:themeColor="text1" w:themeTint="D9"/>
          <w:sz w:val="20"/>
          <w:szCs w:val="20"/>
        </w:rPr>
        <w:t>autoridades</w:t>
      </w:r>
      <w:r w:rsidR="0068642E" w:rsidRPr="000766E2">
        <w:rPr>
          <w:color w:val="262626" w:themeColor="text1" w:themeTint="D9"/>
          <w:sz w:val="20"/>
          <w:szCs w:val="20"/>
        </w:rPr>
        <w:t xml:space="preserve"> de Estado</w:t>
      </w:r>
      <w:r w:rsidR="00EF3B3B" w:rsidRPr="000766E2">
        <w:rPr>
          <w:color w:val="262626" w:themeColor="text1" w:themeTint="D9"/>
          <w:sz w:val="20"/>
          <w:szCs w:val="20"/>
        </w:rPr>
        <w:t>, como es el caso de la Postulación del Humedal Boca Maule para su declaración como “Santuario de la Naturaleza”</w:t>
      </w:r>
      <w:r w:rsidR="00147B1B" w:rsidRPr="000766E2">
        <w:rPr>
          <w:color w:val="262626" w:themeColor="text1" w:themeTint="D9"/>
          <w:sz w:val="20"/>
          <w:szCs w:val="20"/>
        </w:rPr>
        <w:t xml:space="preserve">, trabajo desarrollado íntegramente </w:t>
      </w:r>
      <w:r w:rsidR="00E30D69" w:rsidRPr="000766E2">
        <w:rPr>
          <w:color w:val="262626" w:themeColor="text1" w:themeTint="D9"/>
          <w:sz w:val="20"/>
          <w:szCs w:val="20"/>
        </w:rPr>
        <w:t xml:space="preserve">por el Municipio con </w:t>
      </w:r>
      <w:r w:rsidR="00B73C5C" w:rsidRPr="000766E2">
        <w:rPr>
          <w:color w:val="262626" w:themeColor="text1" w:themeTint="D9"/>
          <w:sz w:val="20"/>
          <w:szCs w:val="20"/>
        </w:rPr>
        <w:t>el</w:t>
      </w:r>
      <w:r w:rsidR="00E30D69" w:rsidRPr="000766E2">
        <w:rPr>
          <w:color w:val="262626" w:themeColor="text1" w:themeTint="D9"/>
          <w:sz w:val="20"/>
          <w:szCs w:val="20"/>
        </w:rPr>
        <w:t xml:space="preserve"> apoyo de </w:t>
      </w:r>
      <w:r w:rsidR="00B73C5C" w:rsidRPr="000766E2">
        <w:rPr>
          <w:color w:val="262626" w:themeColor="text1" w:themeTint="D9"/>
          <w:sz w:val="20"/>
          <w:szCs w:val="20"/>
        </w:rPr>
        <w:t xml:space="preserve">la </w:t>
      </w:r>
      <w:r w:rsidR="00E30D69" w:rsidRPr="000766E2">
        <w:rPr>
          <w:color w:val="262626" w:themeColor="text1" w:themeTint="D9"/>
          <w:sz w:val="20"/>
          <w:szCs w:val="20"/>
        </w:rPr>
        <w:t>SEREMI del Medio Ambiente</w:t>
      </w:r>
      <w:r w:rsidR="00B73C5C" w:rsidRPr="000766E2">
        <w:rPr>
          <w:color w:val="262626" w:themeColor="text1" w:themeTint="D9"/>
          <w:sz w:val="20"/>
          <w:szCs w:val="20"/>
        </w:rPr>
        <w:t xml:space="preserve"> de la Región del Biobío</w:t>
      </w:r>
      <w:r w:rsidR="00E30D69" w:rsidRPr="000766E2">
        <w:rPr>
          <w:color w:val="262626" w:themeColor="text1" w:themeTint="D9"/>
          <w:sz w:val="20"/>
          <w:szCs w:val="20"/>
        </w:rPr>
        <w:t xml:space="preserve">, </w:t>
      </w:r>
      <w:r w:rsidR="00147B1B" w:rsidRPr="000766E2">
        <w:rPr>
          <w:color w:val="262626" w:themeColor="text1" w:themeTint="D9"/>
          <w:sz w:val="20"/>
          <w:szCs w:val="20"/>
        </w:rPr>
        <w:t xml:space="preserve">y presentado al Ministerio del Medio Ambiente </w:t>
      </w:r>
      <w:r w:rsidR="00B73C5C" w:rsidRPr="000766E2">
        <w:rPr>
          <w:color w:val="262626" w:themeColor="text1" w:themeTint="D9"/>
          <w:sz w:val="20"/>
          <w:szCs w:val="20"/>
        </w:rPr>
        <w:t xml:space="preserve">a mediados del </w:t>
      </w:r>
      <w:r w:rsidR="00147B1B" w:rsidRPr="000766E2">
        <w:rPr>
          <w:color w:val="262626" w:themeColor="text1" w:themeTint="D9"/>
          <w:sz w:val="20"/>
          <w:szCs w:val="20"/>
        </w:rPr>
        <w:t xml:space="preserve">año 2013, cuyo resultado fue la </w:t>
      </w:r>
      <w:r w:rsidR="00147B1B" w:rsidRPr="000766E2">
        <w:rPr>
          <w:color w:val="262626" w:themeColor="text1" w:themeTint="D9"/>
          <w:sz w:val="20"/>
          <w:szCs w:val="20"/>
        </w:rPr>
        <w:lastRenderedPageBreak/>
        <w:t xml:space="preserve">elaboración de un expediente técnico que </w:t>
      </w:r>
      <w:r w:rsidR="00E30D69" w:rsidRPr="000766E2">
        <w:rPr>
          <w:color w:val="262626" w:themeColor="text1" w:themeTint="D9"/>
          <w:sz w:val="20"/>
          <w:szCs w:val="20"/>
        </w:rPr>
        <w:t xml:space="preserve">a la fecha </w:t>
      </w:r>
      <w:r w:rsidR="00147B1B" w:rsidRPr="000766E2">
        <w:rPr>
          <w:color w:val="262626" w:themeColor="text1" w:themeTint="D9"/>
          <w:sz w:val="20"/>
          <w:szCs w:val="20"/>
        </w:rPr>
        <w:t xml:space="preserve">lleva </w:t>
      </w:r>
      <w:r w:rsidR="00A54210">
        <w:rPr>
          <w:color w:val="262626" w:themeColor="text1" w:themeTint="D9"/>
          <w:sz w:val="20"/>
          <w:szCs w:val="20"/>
        </w:rPr>
        <w:t xml:space="preserve">más de </w:t>
      </w:r>
      <w:r w:rsidR="00147B1B" w:rsidRPr="000766E2">
        <w:rPr>
          <w:color w:val="262626" w:themeColor="text1" w:themeTint="D9"/>
          <w:sz w:val="20"/>
          <w:szCs w:val="20"/>
        </w:rPr>
        <w:t xml:space="preserve">dos años </w:t>
      </w:r>
      <w:r w:rsidR="003E5D29" w:rsidRPr="000766E2">
        <w:rPr>
          <w:color w:val="262626" w:themeColor="text1" w:themeTint="D9"/>
          <w:sz w:val="20"/>
          <w:szCs w:val="20"/>
        </w:rPr>
        <w:t xml:space="preserve">detenido </w:t>
      </w:r>
      <w:r w:rsidR="00147B1B" w:rsidRPr="000766E2">
        <w:rPr>
          <w:color w:val="262626" w:themeColor="text1" w:themeTint="D9"/>
          <w:sz w:val="20"/>
          <w:szCs w:val="20"/>
        </w:rPr>
        <w:t>en Santiag</w:t>
      </w:r>
      <w:r w:rsidR="00E30D69" w:rsidRPr="000766E2">
        <w:rPr>
          <w:color w:val="262626" w:themeColor="text1" w:themeTint="D9"/>
          <w:sz w:val="20"/>
          <w:szCs w:val="20"/>
        </w:rPr>
        <w:t>o para su discusión</w:t>
      </w:r>
      <w:r w:rsidR="0068642E" w:rsidRPr="000766E2">
        <w:rPr>
          <w:color w:val="262626" w:themeColor="text1" w:themeTint="D9"/>
          <w:sz w:val="20"/>
          <w:szCs w:val="20"/>
        </w:rPr>
        <w:t xml:space="preserve"> </w:t>
      </w:r>
      <w:r w:rsidR="003E5D29" w:rsidRPr="000766E2">
        <w:rPr>
          <w:color w:val="262626" w:themeColor="text1" w:themeTint="D9"/>
          <w:sz w:val="20"/>
          <w:szCs w:val="20"/>
        </w:rPr>
        <w:t>y aprobación por parte de</w:t>
      </w:r>
      <w:r w:rsidR="00E30D69" w:rsidRPr="000766E2">
        <w:rPr>
          <w:color w:val="262626" w:themeColor="text1" w:themeTint="D9"/>
          <w:sz w:val="20"/>
          <w:szCs w:val="20"/>
        </w:rPr>
        <w:t>l Consejo de Ministros para la Sustentabilida</w:t>
      </w:r>
      <w:r w:rsidRPr="000766E2">
        <w:rPr>
          <w:color w:val="262626" w:themeColor="text1" w:themeTint="D9"/>
          <w:sz w:val="20"/>
          <w:szCs w:val="20"/>
        </w:rPr>
        <w:t>d.</w:t>
      </w:r>
      <w:r w:rsidR="00A54210">
        <w:rPr>
          <w:color w:val="262626" w:themeColor="text1" w:themeTint="D9"/>
          <w:sz w:val="20"/>
          <w:szCs w:val="20"/>
        </w:rPr>
        <w:t xml:space="preserve"> Asimismo, un proyecto de puesta en valor de este mismo humedal urbano (Parque Humedal Boca Maule, MINVU - Municipalidad) lleva más de un año de tramitación en el Consejo de Monumentos Nacionales</w:t>
      </w:r>
      <w:r w:rsidR="00F77C4B">
        <w:rPr>
          <w:color w:val="262626" w:themeColor="text1" w:themeTint="D9"/>
          <w:sz w:val="20"/>
          <w:szCs w:val="20"/>
        </w:rPr>
        <w:t xml:space="preserve"> sólo por conceptos de revisión. Claramente estas </w:t>
      </w:r>
      <w:r w:rsidR="00A54210">
        <w:rPr>
          <w:color w:val="262626" w:themeColor="text1" w:themeTint="D9"/>
          <w:sz w:val="20"/>
          <w:szCs w:val="20"/>
        </w:rPr>
        <w:t>situaci</w:t>
      </w:r>
      <w:r w:rsidR="00F77C4B">
        <w:rPr>
          <w:color w:val="262626" w:themeColor="text1" w:themeTint="D9"/>
          <w:sz w:val="20"/>
          <w:szCs w:val="20"/>
        </w:rPr>
        <w:t xml:space="preserve">ones </w:t>
      </w:r>
      <w:r w:rsidR="00A54210">
        <w:rPr>
          <w:color w:val="262626" w:themeColor="text1" w:themeTint="D9"/>
          <w:sz w:val="20"/>
          <w:szCs w:val="20"/>
        </w:rPr>
        <w:t>desconcierta</w:t>
      </w:r>
      <w:r w:rsidR="00F77C4B">
        <w:rPr>
          <w:color w:val="262626" w:themeColor="text1" w:themeTint="D9"/>
          <w:sz w:val="20"/>
          <w:szCs w:val="20"/>
        </w:rPr>
        <w:t xml:space="preserve">n a la comunidad y a sus autoridades, ya que estas trabas administrativas del Estado terminan por </w:t>
      </w:r>
      <w:r w:rsidR="00A54210">
        <w:rPr>
          <w:color w:val="262626" w:themeColor="text1" w:themeTint="D9"/>
          <w:sz w:val="20"/>
          <w:szCs w:val="20"/>
        </w:rPr>
        <w:t>desincentiva</w:t>
      </w:r>
      <w:r w:rsidR="00F77C4B">
        <w:rPr>
          <w:color w:val="262626" w:themeColor="text1" w:themeTint="D9"/>
          <w:sz w:val="20"/>
          <w:szCs w:val="20"/>
        </w:rPr>
        <w:t>r</w:t>
      </w:r>
      <w:r w:rsidR="00A54210">
        <w:rPr>
          <w:color w:val="262626" w:themeColor="text1" w:themeTint="D9"/>
          <w:sz w:val="20"/>
          <w:szCs w:val="20"/>
        </w:rPr>
        <w:t xml:space="preserve"> </w:t>
      </w:r>
      <w:r w:rsidR="00F77C4B">
        <w:rPr>
          <w:color w:val="262626" w:themeColor="text1" w:themeTint="D9"/>
          <w:sz w:val="20"/>
          <w:szCs w:val="20"/>
        </w:rPr>
        <w:t xml:space="preserve">todo </w:t>
      </w:r>
      <w:r w:rsidR="00A54210">
        <w:rPr>
          <w:color w:val="262626" w:themeColor="text1" w:themeTint="D9"/>
          <w:sz w:val="20"/>
          <w:szCs w:val="20"/>
        </w:rPr>
        <w:t xml:space="preserve">intento </w:t>
      </w:r>
      <w:r w:rsidR="00F77C4B">
        <w:rPr>
          <w:color w:val="262626" w:themeColor="text1" w:themeTint="D9"/>
          <w:sz w:val="20"/>
          <w:szCs w:val="20"/>
        </w:rPr>
        <w:t xml:space="preserve">futuro </w:t>
      </w:r>
      <w:r w:rsidR="00A54210">
        <w:rPr>
          <w:color w:val="262626" w:themeColor="text1" w:themeTint="D9"/>
          <w:sz w:val="20"/>
          <w:szCs w:val="20"/>
        </w:rPr>
        <w:t xml:space="preserve">de proteger y conservar </w:t>
      </w:r>
      <w:r w:rsidR="00F77C4B">
        <w:rPr>
          <w:color w:val="262626" w:themeColor="text1" w:themeTint="D9"/>
          <w:sz w:val="20"/>
          <w:szCs w:val="20"/>
        </w:rPr>
        <w:t xml:space="preserve">los </w:t>
      </w:r>
      <w:r w:rsidR="00A54210">
        <w:rPr>
          <w:color w:val="262626" w:themeColor="text1" w:themeTint="D9"/>
          <w:sz w:val="20"/>
          <w:szCs w:val="20"/>
        </w:rPr>
        <w:t>ecosistemas locales.</w:t>
      </w:r>
    </w:p>
    <w:p w:rsidR="00A54210" w:rsidRDefault="00A54210" w:rsidP="00F50772">
      <w:pPr>
        <w:tabs>
          <w:tab w:val="left" w:pos="3640"/>
        </w:tabs>
        <w:spacing w:after="0"/>
        <w:jc w:val="both"/>
        <w:rPr>
          <w:color w:val="262626" w:themeColor="text1" w:themeTint="D9"/>
          <w:sz w:val="20"/>
          <w:szCs w:val="20"/>
        </w:rPr>
      </w:pPr>
    </w:p>
    <w:p w:rsidR="00612D28" w:rsidRPr="000766E2" w:rsidRDefault="00DD463C" w:rsidP="00F50772">
      <w:pPr>
        <w:tabs>
          <w:tab w:val="left" w:pos="3640"/>
        </w:tabs>
        <w:spacing w:after="0"/>
        <w:jc w:val="both"/>
        <w:rPr>
          <w:rFonts w:ascii="Calibri" w:hAnsi="Calibri" w:cs="TTE2B5F838t00"/>
          <w:color w:val="262626" w:themeColor="text1" w:themeTint="D9"/>
          <w:sz w:val="20"/>
          <w:szCs w:val="20"/>
        </w:rPr>
      </w:pPr>
      <w:r w:rsidRPr="000766E2">
        <w:rPr>
          <w:color w:val="262626" w:themeColor="text1" w:themeTint="D9"/>
          <w:sz w:val="20"/>
          <w:szCs w:val="20"/>
        </w:rPr>
        <w:t>E</w:t>
      </w:r>
      <w:r w:rsidR="00C468FC" w:rsidRPr="000766E2">
        <w:rPr>
          <w:color w:val="262626" w:themeColor="text1" w:themeTint="D9"/>
          <w:sz w:val="20"/>
          <w:szCs w:val="20"/>
        </w:rPr>
        <w:t>n el año 2014, el Estado implementa el denominado “</w:t>
      </w:r>
      <w:r w:rsidRPr="000766E2">
        <w:rPr>
          <w:color w:val="262626" w:themeColor="text1" w:themeTint="D9"/>
          <w:sz w:val="20"/>
          <w:szCs w:val="20"/>
        </w:rPr>
        <w:t>Programa de Recuperación de Territorios Ambientalmente Vulnerables</w:t>
      </w:r>
      <w:r w:rsidR="00C468FC" w:rsidRPr="000766E2">
        <w:rPr>
          <w:color w:val="262626" w:themeColor="text1" w:themeTint="D9"/>
          <w:sz w:val="20"/>
          <w:szCs w:val="20"/>
        </w:rPr>
        <w:t xml:space="preserve">” a través de su cartera de Medio Ambiente. Dicho programa se presenta como la </w:t>
      </w:r>
      <w:r w:rsidRPr="000766E2">
        <w:rPr>
          <w:color w:val="262626" w:themeColor="text1" w:themeTint="D9"/>
          <w:sz w:val="20"/>
          <w:szCs w:val="20"/>
        </w:rPr>
        <w:t xml:space="preserve">primera acción concreta de intervención directa del Estado en materia </w:t>
      </w:r>
      <w:r w:rsidR="00860DD1">
        <w:rPr>
          <w:color w:val="262626" w:themeColor="text1" w:themeTint="D9"/>
          <w:sz w:val="20"/>
          <w:szCs w:val="20"/>
        </w:rPr>
        <w:t xml:space="preserve">de recuperación </w:t>
      </w:r>
      <w:r w:rsidRPr="000766E2">
        <w:rPr>
          <w:color w:val="262626" w:themeColor="text1" w:themeTint="D9"/>
          <w:sz w:val="20"/>
          <w:szCs w:val="20"/>
        </w:rPr>
        <w:t xml:space="preserve">medioambiental en </w:t>
      </w:r>
      <w:r w:rsidR="00860DD1">
        <w:rPr>
          <w:color w:val="262626" w:themeColor="text1" w:themeTint="D9"/>
          <w:sz w:val="20"/>
          <w:szCs w:val="20"/>
        </w:rPr>
        <w:t xml:space="preserve">la comuna de </w:t>
      </w:r>
      <w:r w:rsidRPr="000766E2">
        <w:rPr>
          <w:color w:val="262626" w:themeColor="text1" w:themeTint="D9"/>
          <w:sz w:val="20"/>
          <w:szCs w:val="20"/>
        </w:rPr>
        <w:t>Coronel.</w:t>
      </w:r>
    </w:p>
    <w:p w:rsidR="006947DA" w:rsidRPr="00206C53" w:rsidRDefault="006947DA" w:rsidP="008F73A9">
      <w:pPr>
        <w:spacing w:after="0"/>
        <w:rPr>
          <w:color w:val="262626" w:themeColor="text1" w:themeTint="D9"/>
          <w:sz w:val="26"/>
          <w:szCs w:val="26"/>
        </w:rPr>
      </w:pPr>
    </w:p>
    <w:p w:rsidR="008F73A9" w:rsidRPr="00206C53" w:rsidRDefault="008F73A9" w:rsidP="008F73A9">
      <w:pPr>
        <w:spacing w:after="0"/>
        <w:rPr>
          <w:color w:val="262626" w:themeColor="text1" w:themeTint="D9"/>
          <w:sz w:val="26"/>
          <w:szCs w:val="26"/>
          <w:lang w:val="es-MX"/>
        </w:rPr>
      </w:pPr>
    </w:p>
    <w:p w:rsidR="008F73A9" w:rsidRPr="008F73A9" w:rsidRDefault="008F73A9" w:rsidP="008F73A9">
      <w:pPr>
        <w:spacing w:after="0"/>
        <w:rPr>
          <w:color w:val="262626" w:themeColor="text1" w:themeTint="D9"/>
          <w:sz w:val="20"/>
          <w:szCs w:val="20"/>
          <w:u w:val="single"/>
          <w:lang w:val="es-MX"/>
        </w:rPr>
      </w:pPr>
      <w:r w:rsidRPr="008F73A9">
        <w:rPr>
          <w:color w:val="262626" w:themeColor="text1" w:themeTint="D9"/>
          <w:sz w:val="20"/>
          <w:szCs w:val="20"/>
          <w:u w:val="single"/>
          <w:lang w:val="es-MX"/>
        </w:rPr>
        <w:t>Los esfuerzos del Municipio en materia de desarrollo local</w:t>
      </w:r>
    </w:p>
    <w:p w:rsidR="00540FBB" w:rsidRPr="008F73A9" w:rsidRDefault="00540FBB" w:rsidP="006947DA">
      <w:pPr>
        <w:spacing w:after="0"/>
        <w:jc w:val="center"/>
        <w:rPr>
          <w:color w:val="262626" w:themeColor="text1" w:themeTint="D9"/>
          <w:sz w:val="20"/>
          <w:szCs w:val="20"/>
          <w:lang w:val="es-MX"/>
        </w:rPr>
      </w:pPr>
    </w:p>
    <w:p w:rsidR="00B25237" w:rsidRDefault="00147B1B" w:rsidP="006947DA">
      <w:pPr>
        <w:tabs>
          <w:tab w:val="left" w:pos="3640"/>
        </w:tabs>
        <w:spacing w:after="0"/>
        <w:jc w:val="both"/>
        <w:rPr>
          <w:color w:val="262626" w:themeColor="text1" w:themeTint="D9"/>
          <w:sz w:val="20"/>
          <w:szCs w:val="20"/>
        </w:rPr>
      </w:pPr>
      <w:r w:rsidRPr="008F73A9">
        <w:rPr>
          <w:color w:val="262626" w:themeColor="text1" w:themeTint="D9"/>
          <w:sz w:val="20"/>
          <w:szCs w:val="20"/>
        </w:rPr>
        <w:t xml:space="preserve">Mientras tanto, a nivel local, la preocupación por el medio ambiente por parte del </w:t>
      </w:r>
      <w:r w:rsidR="003E5D29" w:rsidRPr="008F73A9">
        <w:rPr>
          <w:color w:val="262626" w:themeColor="text1" w:themeTint="D9"/>
          <w:sz w:val="20"/>
          <w:szCs w:val="20"/>
        </w:rPr>
        <w:t>M</w:t>
      </w:r>
      <w:r w:rsidRPr="008F73A9">
        <w:rPr>
          <w:color w:val="262626" w:themeColor="text1" w:themeTint="D9"/>
          <w:sz w:val="20"/>
          <w:szCs w:val="20"/>
        </w:rPr>
        <w:t>unicipio surge recién a mediados de la década de 1990, cuando se crea la oficina de Medio Ambiente. Cabe señalar que, en ese entonces, Coronel ya se perfilaba como una de las comunas con mayores conflictos ambientales</w:t>
      </w:r>
      <w:r w:rsidR="00431240" w:rsidRPr="008F73A9">
        <w:rPr>
          <w:color w:val="262626" w:themeColor="text1" w:themeTint="D9"/>
          <w:sz w:val="20"/>
          <w:szCs w:val="20"/>
        </w:rPr>
        <w:t xml:space="preserve"> del país</w:t>
      </w:r>
      <w:r w:rsidRPr="008F73A9">
        <w:rPr>
          <w:color w:val="262626" w:themeColor="text1" w:themeTint="D9"/>
          <w:sz w:val="20"/>
          <w:szCs w:val="20"/>
        </w:rPr>
        <w:t>, producto de las emisiones industriales</w:t>
      </w:r>
      <w:r w:rsidR="003E5D29" w:rsidRPr="008F73A9">
        <w:rPr>
          <w:color w:val="262626" w:themeColor="text1" w:themeTint="D9"/>
          <w:sz w:val="20"/>
          <w:szCs w:val="20"/>
        </w:rPr>
        <w:t xml:space="preserve"> existentes</w:t>
      </w:r>
      <w:r w:rsidR="00450DEB" w:rsidRPr="008F73A9">
        <w:rPr>
          <w:color w:val="262626" w:themeColor="text1" w:themeTint="D9"/>
          <w:sz w:val="20"/>
          <w:szCs w:val="20"/>
        </w:rPr>
        <w:t xml:space="preserve">, </w:t>
      </w:r>
      <w:r w:rsidRPr="008F73A9">
        <w:rPr>
          <w:color w:val="262626" w:themeColor="text1" w:themeTint="D9"/>
          <w:sz w:val="20"/>
          <w:szCs w:val="20"/>
        </w:rPr>
        <w:t xml:space="preserve">de los nuevos proyectos productivos que se estaban instalando en la ciudad, y del </w:t>
      </w:r>
      <w:r w:rsidR="008F73A9">
        <w:rPr>
          <w:color w:val="262626" w:themeColor="text1" w:themeTint="D9"/>
          <w:sz w:val="20"/>
          <w:szCs w:val="20"/>
        </w:rPr>
        <w:t xml:space="preserve">modesto </w:t>
      </w:r>
      <w:r w:rsidRPr="008F73A9">
        <w:rPr>
          <w:color w:val="262626" w:themeColor="text1" w:themeTint="D9"/>
          <w:sz w:val="20"/>
          <w:szCs w:val="20"/>
        </w:rPr>
        <w:t xml:space="preserve">desempeño del municipio en aspectos de gestión </w:t>
      </w:r>
      <w:r w:rsidR="00B25237" w:rsidRPr="008F73A9">
        <w:rPr>
          <w:color w:val="262626" w:themeColor="text1" w:themeTint="D9"/>
          <w:sz w:val="20"/>
          <w:szCs w:val="20"/>
        </w:rPr>
        <w:t>urbano/ambiental.</w:t>
      </w:r>
    </w:p>
    <w:p w:rsidR="00F77C4B" w:rsidRDefault="00F77C4B" w:rsidP="006947DA">
      <w:pPr>
        <w:tabs>
          <w:tab w:val="left" w:pos="3640"/>
        </w:tabs>
        <w:spacing w:after="0"/>
        <w:jc w:val="both"/>
        <w:rPr>
          <w:color w:val="262626" w:themeColor="text1" w:themeTint="D9"/>
          <w:sz w:val="20"/>
          <w:szCs w:val="20"/>
        </w:rPr>
      </w:pPr>
    </w:p>
    <w:p w:rsidR="008F73A9" w:rsidRDefault="008F73A9" w:rsidP="006947DA">
      <w:pPr>
        <w:tabs>
          <w:tab w:val="left" w:pos="3640"/>
        </w:tabs>
        <w:spacing w:after="0"/>
        <w:jc w:val="both"/>
        <w:rPr>
          <w:color w:val="262626" w:themeColor="text1" w:themeTint="D9"/>
          <w:sz w:val="20"/>
          <w:szCs w:val="20"/>
        </w:rPr>
      </w:pPr>
      <w:r>
        <w:rPr>
          <w:color w:val="262626" w:themeColor="text1" w:themeTint="D9"/>
          <w:sz w:val="20"/>
          <w:szCs w:val="20"/>
        </w:rPr>
        <w:t xml:space="preserve">Hasta ese entonces, escasos fueron los intentos de las administraciones anteriores en hacerse cargo de la crisis ambiental, dado por la situación política y social que se vivió en el país, y del prácticamente nulo interés de las administraciones locales por un tema que en ese entonces no </w:t>
      </w:r>
      <w:r w:rsidR="00213AE1">
        <w:rPr>
          <w:color w:val="262626" w:themeColor="text1" w:themeTint="D9"/>
          <w:sz w:val="20"/>
          <w:szCs w:val="20"/>
        </w:rPr>
        <w:t>e</w:t>
      </w:r>
      <w:r w:rsidR="00860DD1">
        <w:rPr>
          <w:color w:val="262626" w:themeColor="text1" w:themeTint="D9"/>
          <w:sz w:val="20"/>
          <w:szCs w:val="20"/>
        </w:rPr>
        <w:t xml:space="preserve">staba dentro de las prioridades </w:t>
      </w:r>
      <w:r w:rsidR="00213AE1">
        <w:rPr>
          <w:color w:val="262626" w:themeColor="text1" w:themeTint="D9"/>
          <w:sz w:val="20"/>
          <w:szCs w:val="20"/>
        </w:rPr>
        <w:t xml:space="preserve">ni de </w:t>
      </w:r>
      <w:r>
        <w:rPr>
          <w:color w:val="262626" w:themeColor="text1" w:themeTint="D9"/>
          <w:sz w:val="20"/>
          <w:szCs w:val="20"/>
        </w:rPr>
        <w:t>las autoridades</w:t>
      </w:r>
      <w:r w:rsidR="00213AE1">
        <w:rPr>
          <w:color w:val="262626" w:themeColor="text1" w:themeTint="D9"/>
          <w:sz w:val="20"/>
          <w:szCs w:val="20"/>
        </w:rPr>
        <w:t xml:space="preserve"> ni de la ciudadanía</w:t>
      </w:r>
      <w:r>
        <w:rPr>
          <w:color w:val="262626" w:themeColor="text1" w:themeTint="D9"/>
          <w:sz w:val="20"/>
          <w:szCs w:val="20"/>
        </w:rPr>
        <w:t>.</w:t>
      </w:r>
    </w:p>
    <w:p w:rsidR="008F73A9" w:rsidRDefault="008F73A9" w:rsidP="006947DA">
      <w:pPr>
        <w:tabs>
          <w:tab w:val="left" w:pos="3640"/>
        </w:tabs>
        <w:spacing w:after="0"/>
        <w:jc w:val="both"/>
        <w:rPr>
          <w:color w:val="262626" w:themeColor="text1" w:themeTint="D9"/>
          <w:sz w:val="20"/>
          <w:szCs w:val="20"/>
        </w:rPr>
      </w:pPr>
    </w:p>
    <w:p w:rsidR="00B25237" w:rsidRPr="008F73A9" w:rsidRDefault="00290EAA" w:rsidP="006947DA">
      <w:pPr>
        <w:tabs>
          <w:tab w:val="left" w:pos="3640"/>
        </w:tabs>
        <w:spacing w:after="0"/>
        <w:jc w:val="both"/>
        <w:rPr>
          <w:color w:val="262626" w:themeColor="text1" w:themeTint="D9"/>
          <w:sz w:val="20"/>
          <w:szCs w:val="20"/>
        </w:rPr>
      </w:pPr>
      <w:r>
        <w:rPr>
          <w:color w:val="262626" w:themeColor="text1" w:themeTint="D9"/>
          <w:sz w:val="20"/>
          <w:szCs w:val="20"/>
        </w:rPr>
        <w:t>A p</w:t>
      </w:r>
      <w:r w:rsidR="00860DD1">
        <w:rPr>
          <w:color w:val="262626" w:themeColor="text1" w:themeTint="D9"/>
          <w:sz w:val="20"/>
          <w:szCs w:val="20"/>
        </w:rPr>
        <w:t>es</w:t>
      </w:r>
      <w:r>
        <w:rPr>
          <w:color w:val="262626" w:themeColor="text1" w:themeTint="D9"/>
          <w:sz w:val="20"/>
          <w:szCs w:val="20"/>
        </w:rPr>
        <w:t xml:space="preserve">ar de </w:t>
      </w:r>
      <w:r w:rsidR="00860DD1">
        <w:rPr>
          <w:color w:val="262626" w:themeColor="text1" w:themeTint="D9"/>
          <w:sz w:val="20"/>
          <w:szCs w:val="20"/>
        </w:rPr>
        <w:t xml:space="preserve">todos los conflictos ambientales citados en los apartados anteriores, </w:t>
      </w:r>
      <w:r w:rsidR="00B25237" w:rsidRPr="008F73A9">
        <w:rPr>
          <w:color w:val="262626" w:themeColor="text1" w:themeTint="D9"/>
          <w:sz w:val="20"/>
          <w:szCs w:val="20"/>
        </w:rPr>
        <w:t xml:space="preserve">en los últimos años </w:t>
      </w:r>
      <w:r w:rsidR="00147B1B" w:rsidRPr="008F73A9">
        <w:rPr>
          <w:color w:val="262626" w:themeColor="text1" w:themeTint="D9"/>
          <w:sz w:val="20"/>
          <w:szCs w:val="20"/>
        </w:rPr>
        <w:t>(2009 en adelante)</w:t>
      </w:r>
      <w:r w:rsidR="00450DEB" w:rsidRPr="008F73A9">
        <w:rPr>
          <w:color w:val="262626" w:themeColor="text1" w:themeTint="D9"/>
          <w:sz w:val="20"/>
          <w:szCs w:val="20"/>
        </w:rPr>
        <w:t xml:space="preserve"> </w:t>
      </w:r>
      <w:r w:rsidR="00B25237" w:rsidRPr="008F73A9">
        <w:rPr>
          <w:color w:val="262626" w:themeColor="text1" w:themeTint="D9"/>
          <w:sz w:val="20"/>
          <w:szCs w:val="20"/>
        </w:rPr>
        <w:t>el Municipio</w:t>
      </w:r>
      <w:r w:rsidR="003E5D29" w:rsidRPr="008F73A9">
        <w:rPr>
          <w:color w:val="262626" w:themeColor="text1" w:themeTint="D9"/>
          <w:sz w:val="20"/>
          <w:szCs w:val="20"/>
        </w:rPr>
        <w:t xml:space="preserve">, </w:t>
      </w:r>
      <w:r w:rsidR="003E5D29" w:rsidRPr="008F73A9">
        <w:rPr>
          <w:rFonts w:ascii="Calibri" w:hAnsi="Calibri" w:cs="Arial"/>
          <w:color w:val="262626" w:themeColor="text1" w:themeTint="D9"/>
          <w:sz w:val="20"/>
          <w:szCs w:val="20"/>
        </w:rPr>
        <w:t xml:space="preserve">como administrador del territorio comunal, </w:t>
      </w:r>
      <w:r w:rsidR="00B25237" w:rsidRPr="008F73A9">
        <w:rPr>
          <w:color w:val="262626" w:themeColor="text1" w:themeTint="D9"/>
          <w:sz w:val="20"/>
          <w:szCs w:val="20"/>
        </w:rPr>
        <w:t xml:space="preserve">ha </w:t>
      </w:r>
      <w:r w:rsidR="008F73A9">
        <w:rPr>
          <w:color w:val="262626" w:themeColor="text1" w:themeTint="D9"/>
          <w:sz w:val="20"/>
          <w:szCs w:val="20"/>
        </w:rPr>
        <w:t xml:space="preserve">podido </w:t>
      </w:r>
      <w:r w:rsidR="00152759" w:rsidRPr="008F73A9">
        <w:rPr>
          <w:rFonts w:ascii="Calibri" w:hAnsi="Calibri" w:cs="Arial"/>
          <w:color w:val="262626" w:themeColor="text1" w:themeTint="D9"/>
          <w:sz w:val="20"/>
          <w:szCs w:val="20"/>
        </w:rPr>
        <w:t>dar cuerpo a una figura de gestión urbano/ambiental</w:t>
      </w:r>
      <w:r>
        <w:rPr>
          <w:rFonts w:ascii="Calibri" w:hAnsi="Calibri" w:cs="Arial"/>
          <w:color w:val="262626" w:themeColor="text1" w:themeTint="D9"/>
          <w:sz w:val="20"/>
          <w:szCs w:val="20"/>
        </w:rPr>
        <w:t xml:space="preserve"> basada en la sustentabilidad</w:t>
      </w:r>
      <w:r w:rsidR="00152759" w:rsidRPr="008F73A9">
        <w:rPr>
          <w:rFonts w:ascii="Calibri" w:hAnsi="Calibri" w:cs="Arial"/>
          <w:color w:val="262626" w:themeColor="text1" w:themeTint="D9"/>
          <w:sz w:val="20"/>
          <w:szCs w:val="20"/>
        </w:rPr>
        <w:t xml:space="preserve">, impulsando </w:t>
      </w:r>
      <w:r>
        <w:rPr>
          <w:rFonts w:ascii="Calibri" w:hAnsi="Calibri" w:cs="Arial"/>
          <w:color w:val="262626" w:themeColor="text1" w:themeTint="D9"/>
          <w:sz w:val="20"/>
          <w:szCs w:val="20"/>
        </w:rPr>
        <w:t xml:space="preserve">con ello </w:t>
      </w:r>
      <w:r w:rsidR="00152759" w:rsidRPr="008F73A9">
        <w:rPr>
          <w:rFonts w:ascii="Calibri" w:hAnsi="Calibri" w:cs="Arial"/>
          <w:color w:val="262626" w:themeColor="text1" w:themeTint="D9"/>
          <w:sz w:val="20"/>
          <w:szCs w:val="20"/>
        </w:rPr>
        <w:t xml:space="preserve">una serie de </w:t>
      </w:r>
      <w:r w:rsidR="00B25237" w:rsidRPr="008F73A9">
        <w:rPr>
          <w:color w:val="262626" w:themeColor="text1" w:themeTint="D9"/>
          <w:sz w:val="20"/>
          <w:szCs w:val="20"/>
        </w:rPr>
        <w:t xml:space="preserve">iniciativas ambientales de </w:t>
      </w:r>
      <w:r w:rsidR="008D78A3">
        <w:rPr>
          <w:color w:val="262626" w:themeColor="text1" w:themeTint="D9"/>
          <w:sz w:val="20"/>
          <w:szCs w:val="20"/>
        </w:rPr>
        <w:t>manera planificada</w:t>
      </w:r>
      <w:r w:rsidR="00B25237" w:rsidRPr="008F73A9">
        <w:rPr>
          <w:color w:val="262626" w:themeColor="text1" w:themeTint="D9"/>
          <w:sz w:val="20"/>
          <w:szCs w:val="20"/>
        </w:rPr>
        <w:t xml:space="preserve">, </w:t>
      </w:r>
      <w:r>
        <w:rPr>
          <w:color w:val="262626" w:themeColor="text1" w:themeTint="D9"/>
          <w:sz w:val="20"/>
          <w:szCs w:val="20"/>
        </w:rPr>
        <w:t xml:space="preserve">estableciendo alianzas </w:t>
      </w:r>
      <w:r w:rsidR="00B25237" w:rsidRPr="008F73A9">
        <w:rPr>
          <w:color w:val="262626" w:themeColor="text1" w:themeTint="D9"/>
          <w:sz w:val="20"/>
          <w:szCs w:val="20"/>
        </w:rPr>
        <w:t>con la comunidad</w:t>
      </w:r>
      <w:r>
        <w:rPr>
          <w:color w:val="262626" w:themeColor="text1" w:themeTint="D9"/>
          <w:sz w:val="20"/>
          <w:szCs w:val="20"/>
        </w:rPr>
        <w:t xml:space="preserve">, </w:t>
      </w:r>
      <w:r w:rsidR="00B25237" w:rsidRPr="008F73A9">
        <w:rPr>
          <w:color w:val="262626" w:themeColor="text1" w:themeTint="D9"/>
          <w:sz w:val="20"/>
          <w:szCs w:val="20"/>
        </w:rPr>
        <w:t xml:space="preserve">con algunas empresas y otras instituciones de </w:t>
      </w:r>
      <w:r w:rsidR="003E5D29" w:rsidRPr="008F73A9">
        <w:rPr>
          <w:color w:val="262626" w:themeColor="text1" w:themeTint="D9"/>
          <w:sz w:val="20"/>
          <w:szCs w:val="20"/>
        </w:rPr>
        <w:t>E</w:t>
      </w:r>
      <w:r w:rsidR="00B25237" w:rsidRPr="008F73A9">
        <w:rPr>
          <w:color w:val="262626" w:themeColor="text1" w:themeTint="D9"/>
          <w:sz w:val="20"/>
          <w:szCs w:val="20"/>
        </w:rPr>
        <w:t>stado</w:t>
      </w:r>
      <w:r>
        <w:rPr>
          <w:color w:val="262626" w:themeColor="text1" w:themeTint="D9"/>
          <w:sz w:val="20"/>
          <w:szCs w:val="20"/>
        </w:rPr>
        <w:t xml:space="preserve">. Esta </w:t>
      </w:r>
      <w:r w:rsidR="00B25237" w:rsidRPr="008F73A9">
        <w:rPr>
          <w:color w:val="262626" w:themeColor="text1" w:themeTint="D9"/>
          <w:sz w:val="20"/>
          <w:szCs w:val="20"/>
        </w:rPr>
        <w:t xml:space="preserve">labor </w:t>
      </w:r>
      <w:r w:rsidR="008D78A3">
        <w:rPr>
          <w:color w:val="262626" w:themeColor="text1" w:themeTint="D9"/>
          <w:sz w:val="20"/>
          <w:szCs w:val="20"/>
        </w:rPr>
        <w:t>no ha sido fácil</w:t>
      </w:r>
      <w:r>
        <w:rPr>
          <w:color w:val="262626" w:themeColor="text1" w:themeTint="D9"/>
          <w:sz w:val="20"/>
          <w:szCs w:val="20"/>
        </w:rPr>
        <w:t xml:space="preserve">, </w:t>
      </w:r>
      <w:r w:rsidR="008D78A3">
        <w:rPr>
          <w:color w:val="262626" w:themeColor="text1" w:themeTint="D9"/>
          <w:sz w:val="20"/>
          <w:szCs w:val="20"/>
        </w:rPr>
        <w:t xml:space="preserve">y </w:t>
      </w:r>
      <w:r w:rsidR="00B25237" w:rsidRPr="008F73A9">
        <w:rPr>
          <w:color w:val="262626" w:themeColor="text1" w:themeTint="D9"/>
          <w:sz w:val="20"/>
          <w:szCs w:val="20"/>
        </w:rPr>
        <w:t xml:space="preserve">ha significado soportar altas dificultades culturales para promover un desarrollo </w:t>
      </w:r>
      <w:r w:rsidR="003E5D29" w:rsidRPr="008F73A9">
        <w:rPr>
          <w:color w:val="262626" w:themeColor="text1" w:themeTint="D9"/>
          <w:sz w:val="20"/>
          <w:szCs w:val="20"/>
        </w:rPr>
        <w:t xml:space="preserve">local y </w:t>
      </w:r>
      <w:r w:rsidR="00B25237" w:rsidRPr="008F73A9">
        <w:rPr>
          <w:color w:val="262626" w:themeColor="text1" w:themeTint="D9"/>
          <w:sz w:val="20"/>
          <w:szCs w:val="20"/>
        </w:rPr>
        <w:t xml:space="preserve">sustentable </w:t>
      </w:r>
      <w:r w:rsidR="00C468FC" w:rsidRPr="008F73A9">
        <w:rPr>
          <w:color w:val="262626" w:themeColor="text1" w:themeTint="D9"/>
          <w:sz w:val="20"/>
          <w:szCs w:val="20"/>
        </w:rPr>
        <w:t xml:space="preserve">al cual la comunidad </w:t>
      </w:r>
      <w:r w:rsidR="008D78A3" w:rsidRPr="008F73A9">
        <w:rPr>
          <w:color w:val="262626" w:themeColor="text1" w:themeTint="D9"/>
          <w:sz w:val="20"/>
          <w:szCs w:val="20"/>
        </w:rPr>
        <w:t>aspira</w:t>
      </w:r>
      <w:r w:rsidR="00B25237" w:rsidRPr="008F73A9">
        <w:rPr>
          <w:color w:val="262626" w:themeColor="text1" w:themeTint="D9"/>
          <w:sz w:val="20"/>
          <w:szCs w:val="20"/>
        </w:rPr>
        <w:t>.</w:t>
      </w:r>
    </w:p>
    <w:p w:rsidR="005C0B02" w:rsidRPr="008F73A9" w:rsidRDefault="005C0B02" w:rsidP="006947DA">
      <w:pPr>
        <w:tabs>
          <w:tab w:val="left" w:pos="3640"/>
        </w:tabs>
        <w:spacing w:after="0"/>
        <w:jc w:val="both"/>
        <w:rPr>
          <w:color w:val="262626" w:themeColor="text1" w:themeTint="D9"/>
          <w:sz w:val="20"/>
          <w:szCs w:val="20"/>
        </w:rPr>
      </w:pPr>
    </w:p>
    <w:p w:rsidR="00152759" w:rsidRPr="008F73A9" w:rsidRDefault="005C0B02" w:rsidP="006947DA">
      <w:pPr>
        <w:spacing w:after="0"/>
        <w:jc w:val="both"/>
        <w:rPr>
          <w:rFonts w:ascii="Calibri" w:hAnsi="Calibri" w:cs="Arial"/>
          <w:color w:val="262626" w:themeColor="text1" w:themeTint="D9"/>
          <w:sz w:val="20"/>
          <w:szCs w:val="20"/>
        </w:rPr>
      </w:pPr>
      <w:r w:rsidRPr="008F73A9">
        <w:rPr>
          <w:color w:val="262626" w:themeColor="text1" w:themeTint="D9"/>
          <w:sz w:val="20"/>
          <w:szCs w:val="20"/>
        </w:rPr>
        <w:t>Una de las primeras acciones concretas realizadas por la Municipalidad para revertir los peligros ambientales fue</w:t>
      </w:r>
      <w:r w:rsidR="00152759" w:rsidRPr="008F73A9">
        <w:rPr>
          <w:color w:val="262626" w:themeColor="text1" w:themeTint="D9"/>
          <w:sz w:val="20"/>
          <w:szCs w:val="20"/>
        </w:rPr>
        <w:t xml:space="preserve"> </w:t>
      </w:r>
      <w:r w:rsidR="00152759" w:rsidRPr="008F73A9">
        <w:rPr>
          <w:rFonts w:ascii="Calibri" w:hAnsi="Calibri" w:cs="Arial"/>
          <w:color w:val="262626" w:themeColor="text1" w:themeTint="D9"/>
          <w:sz w:val="20"/>
          <w:szCs w:val="20"/>
        </w:rPr>
        <w:t>en el año 2010 con la elaboración del primer “Plan Maestro de Áreas Verdes y Espacios Públicos de Coronel”, denominado Plan Verde Coronel 2050</w:t>
      </w:r>
      <w:r w:rsidR="00290EAA">
        <w:rPr>
          <w:rFonts w:ascii="Calibri" w:hAnsi="Calibri" w:cs="Arial"/>
          <w:color w:val="262626" w:themeColor="text1" w:themeTint="D9"/>
          <w:sz w:val="20"/>
          <w:szCs w:val="20"/>
        </w:rPr>
        <w:t xml:space="preserve">. A través de este trabajo, que ha significado un </w:t>
      </w:r>
      <w:r w:rsidR="008B2C9F">
        <w:rPr>
          <w:rFonts w:ascii="Calibri" w:hAnsi="Calibri" w:cs="Arial"/>
          <w:color w:val="262626" w:themeColor="text1" w:themeTint="D9"/>
          <w:sz w:val="20"/>
          <w:szCs w:val="20"/>
        </w:rPr>
        <w:t xml:space="preserve">cambio </w:t>
      </w:r>
      <w:r w:rsidR="00290EAA">
        <w:rPr>
          <w:rFonts w:ascii="Calibri" w:hAnsi="Calibri" w:cs="Arial"/>
          <w:color w:val="262626" w:themeColor="text1" w:themeTint="D9"/>
          <w:sz w:val="20"/>
          <w:szCs w:val="20"/>
        </w:rPr>
        <w:t xml:space="preserve">total </w:t>
      </w:r>
      <w:r w:rsidR="008B2C9F">
        <w:rPr>
          <w:rFonts w:ascii="Calibri" w:hAnsi="Calibri" w:cs="Arial"/>
          <w:color w:val="262626" w:themeColor="text1" w:themeTint="D9"/>
          <w:sz w:val="20"/>
          <w:szCs w:val="20"/>
        </w:rPr>
        <w:t>de paradigma</w:t>
      </w:r>
      <w:r w:rsidR="00290EAA">
        <w:rPr>
          <w:rFonts w:ascii="Calibri" w:hAnsi="Calibri" w:cs="Arial"/>
          <w:color w:val="262626" w:themeColor="text1" w:themeTint="D9"/>
          <w:sz w:val="20"/>
          <w:szCs w:val="20"/>
        </w:rPr>
        <w:t xml:space="preserve">, </w:t>
      </w:r>
      <w:r w:rsidR="00431240" w:rsidRPr="008F73A9">
        <w:rPr>
          <w:rFonts w:ascii="Calibri" w:hAnsi="Calibri" w:cs="Arial"/>
          <w:color w:val="262626" w:themeColor="text1" w:themeTint="D9"/>
          <w:sz w:val="20"/>
          <w:szCs w:val="20"/>
        </w:rPr>
        <w:t>se ha logrado cambiar</w:t>
      </w:r>
      <w:r w:rsidR="008B2C9F">
        <w:rPr>
          <w:rFonts w:ascii="Calibri" w:hAnsi="Calibri" w:cs="Arial"/>
          <w:color w:val="262626" w:themeColor="text1" w:themeTint="D9"/>
          <w:sz w:val="20"/>
          <w:szCs w:val="20"/>
        </w:rPr>
        <w:t xml:space="preserve"> </w:t>
      </w:r>
      <w:r w:rsidR="00431240" w:rsidRPr="008F73A9">
        <w:rPr>
          <w:rFonts w:ascii="Calibri" w:hAnsi="Calibri" w:cs="Arial"/>
          <w:color w:val="262626" w:themeColor="text1" w:themeTint="D9"/>
          <w:sz w:val="20"/>
          <w:szCs w:val="20"/>
        </w:rPr>
        <w:t>radicalmente la precaria situación del espacio público.</w:t>
      </w:r>
      <w:r w:rsidR="00213AE1">
        <w:rPr>
          <w:rFonts w:ascii="Calibri" w:hAnsi="Calibri" w:cs="Arial"/>
          <w:color w:val="262626" w:themeColor="text1" w:themeTint="D9"/>
          <w:sz w:val="20"/>
          <w:szCs w:val="20"/>
        </w:rPr>
        <w:t xml:space="preserve"> </w:t>
      </w:r>
      <w:r w:rsidR="00152759" w:rsidRPr="008F73A9">
        <w:rPr>
          <w:rFonts w:ascii="Calibri" w:hAnsi="Calibri" w:cs="Arial"/>
          <w:color w:val="262626" w:themeColor="text1" w:themeTint="D9"/>
          <w:sz w:val="20"/>
          <w:szCs w:val="20"/>
        </w:rPr>
        <w:t xml:space="preserve">Conjuntamente con ello, </w:t>
      </w:r>
      <w:r w:rsidR="00290EAA">
        <w:rPr>
          <w:rFonts w:ascii="Calibri" w:hAnsi="Calibri" w:cs="Arial"/>
          <w:color w:val="262626" w:themeColor="text1" w:themeTint="D9"/>
          <w:sz w:val="20"/>
          <w:szCs w:val="20"/>
        </w:rPr>
        <w:t xml:space="preserve">el Municipio local </w:t>
      </w:r>
      <w:r w:rsidR="00152759" w:rsidRPr="008F73A9">
        <w:rPr>
          <w:rFonts w:ascii="Calibri" w:hAnsi="Calibri" w:cs="Arial"/>
          <w:color w:val="262626" w:themeColor="text1" w:themeTint="D9"/>
          <w:sz w:val="20"/>
          <w:szCs w:val="20"/>
        </w:rPr>
        <w:t xml:space="preserve">inicia </w:t>
      </w:r>
      <w:r w:rsidR="00290EAA">
        <w:rPr>
          <w:rFonts w:ascii="Calibri" w:hAnsi="Calibri" w:cs="Arial"/>
          <w:color w:val="262626" w:themeColor="text1" w:themeTint="D9"/>
          <w:sz w:val="20"/>
          <w:szCs w:val="20"/>
        </w:rPr>
        <w:t xml:space="preserve">el desarrollo e implementación de </w:t>
      </w:r>
      <w:r w:rsidR="00152759" w:rsidRPr="008F73A9">
        <w:rPr>
          <w:rFonts w:ascii="Calibri" w:hAnsi="Calibri" w:cs="Arial"/>
          <w:color w:val="262626" w:themeColor="text1" w:themeTint="D9"/>
          <w:sz w:val="20"/>
          <w:szCs w:val="20"/>
        </w:rPr>
        <w:t>un Plan Maestro específico para la Recuperación del Humedal Boca Maule, uno de los ecosistemas naturales más importantes de Coronel y de la Intercomuna</w:t>
      </w:r>
      <w:r w:rsidR="00431240" w:rsidRPr="008F73A9">
        <w:rPr>
          <w:rFonts w:ascii="Calibri" w:hAnsi="Calibri" w:cs="Arial"/>
          <w:color w:val="262626" w:themeColor="text1" w:themeTint="D9"/>
          <w:sz w:val="20"/>
          <w:szCs w:val="20"/>
        </w:rPr>
        <w:t xml:space="preserve">, mediante </w:t>
      </w:r>
      <w:r w:rsidR="001061BE">
        <w:rPr>
          <w:rFonts w:ascii="Calibri" w:hAnsi="Calibri" w:cs="Arial"/>
          <w:color w:val="262626" w:themeColor="text1" w:themeTint="D9"/>
          <w:sz w:val="20"/>
          <w:szCs w:val="20"/>
        </w:rPr>
        <w:t xml:space="preserve">el cual </w:t>
      </w:r>
      <w:r w:rsidR="00431240" w:rsidRPr="008F73A9">
        <w:rPr>
          <w:rFonts w:ascii="Calibri" w:hAnsi="Calibri" w:cs="Arial"/>
          <w:color w:val="262626" w:themeColor="text1" w:themeTint="D9"/>
          <w:sz w:val="20"/>
          <w:szCs w:val="20"/>
        </w:rPr>
        <w:t>se han impulsado una serie de iniciativas</w:t>
      </w:r>
      <w:r w:rsidR="008B2C9F">
        <w:rPr>
          <w:rFonts w:ascii="Calibri" w:hAnsi="Calibri" w:cs="Arial"/>
          <w:color w:val="262626" w:themeColor="text1" w:themeTint="D9"/>
          <w:sz w:val="20"/>
          <w:szCs w:val="20"/>
        </w:rPr>
        <w:t xml:space="preserve">, </w:t>
      </w:r>
      <w:r w:rsidR="00431240" w:rsidRPr="008F73A9">
        <w:rPr>
          <w:rFonts w:ascii="Calibri" w:hAnsi="Calibri" w:cs="Arial"/>
          <w:color w:val="262626" w:themeColor="text1" w:themeTint="D9"/>
          <w:sz w:val="20"/>
          <w:szCs w:val="20"/>
        </w:rPr>
        <w:t>proyectos</w:t>
      </w:r>
      <w:r w:rsidR="008B2C9F">
        <w:rPr>
          <w:rFonts w:ascii="Calibri" w:hAnsi="Calibri" w:cs="Arial"/>
          <w:color w:val="262626" w:themeColor="text1" w:themeTint="D9"/>
          <w:sz w:val="20"/>
          <w:szCs w:val="20"/>
        </w:rPr>
        <w:t xml:space="preserve"> y acciones </w:t>
      </w:r>
      <w:r w:rsidR="00431240" w:rsidRPr="008F73A9">
        <w:rPr>
          <w:rFonts w:ascii="Calibri" w:hAnsi="Calibri" w:cs="Arial"/>
          <w:color w:val="262626" w:themeColor="text1" w:themeTint="D9"/>
          <w:sz w:val="20"/>
          <w:szCs w:val="20"/>
        </w:rPr>
        <w:t>concret</w:t>
      </w:r>
      <w:r w:rsidR="008B2C9F">
        <w:rPr>
          <w:rFonts w:ascii="Calibri" w:hAnsi="Calibri" w:cs="Arial"/>
          <w:color w:val="262626" w:themeColor="text1" w:themeTint="D9"/>
          <w:sz w:val="20"/>
          <w:szCs w:val="20"/>
        </w:rPr>
        <w:t>a</w:t>
      </w:r>
      <w:r w:rsidR="00431240" w:rsidRPr="008F73A9">
        <w:rPr>
          <w:rFonts w:ascii="Calibri" w:hAnsi="Calibri" w:cs="Arial"/>
          <w:color w:val="262626" w:themeColor="text1" w:themeTint="D9"/>
          <w:sz w:val="20"/>
          <w:szCs w:val="20"/>
        </w:rPr>
        <w:t>s</w:t>
      </w:r>
      <w:r w:rsidR="00152759" w:rsidRPr="008F73A9">
        <w:rPr>
          <w:rFonts w:ascii="Calibri" w:hAnsi="Calibri" w:cs="Arial"/>
          <w:color w:val="262626" w:themeColor="text1" w:themeTint="D9"/>
          <w:sz w:val="20"/>
          <w:szCs w:val="20"/>
        </w:rPr>
        <w:t>. Ambos trabajos marcan el punto de partida en la incorporación de la variable ambiental en los ejes del desarrollo comunal, siendo insumos para la posterior confección del Plan Comunal de Desarrollo (PLADECO) de Coronel 2012-2016, instrumento</w:t>
      </w:r>
      <w:r w:rsidR="00C468FC" w:rsidRPr="008F73A9">
        <w:rPr>
          <w:rFonts w:ascii="Calibri" w:hAnsi="Calibri" w:cs="Arial"/>
          <w:color w:val="262626" w:themeColor="text1" w:themeTint="D9"/>
          <w:sz w:val="20"/>
          <w:szCs w:val="20"/>
        </w:rPr>
        <w:t xml:space="preserve"> </w:t>
      </w:r>
      <w:r w:rsidR="00152759" w:rsidRPr="008F73A9">
        <w:rPr>
          <w:rFonts w:ascii="Calibri" w:hAnsi="Calibri" w:cs="Arial"/>
          <w:color w:val="262626" w:themeColor="text1" w:themeTint="D9"/>
          <w:sz w:val="20"/>
          <w:szCs w:val="20"/>
        </w:rPr>
        <w:t xml:space="preserve">aprobado </w:t>
      </w:r>
      <w:r w:rsidR="00431240" w:rsidRPr="008F73A9">
        <w:rPr>
          <w:rFonts w:ascii="Calibri" w:hAnsi="Calibri" w:cs="Arial"/>
          <w:color w:val="262626" w:themeColor="text1" w:themeTint="D9"/>
          <w:sz w:val="20"/>
          <w:szCs w:val="20"/>
        </w:rPr>
        <w:t xml:space="preserve">en agosto de 2012 </w:t>
      </w:r>
      <w:r w:rsidR="00152759" w:rsidRPr="008F73A9">
        <w:rPr>
          <w:rFonts w:ascii="Calibri" w:hAnsi="Calibri" w:cs="Arial"/>
          <w:color w:val="262626" w:themeColor="text1" w:themeTint="D9"/>
          <w:sz w:val="20"/>
          <w:szCs w:val="20"/>
        </w:rPr>
        <w:t>por acuerdo del Concejo Comunal</w:t>
      </w:r>
      <w:r w:rsidR="00431240" w:rsidRPr="008F73A9">
        <w:rPr>
          <w:rFonts w:ascii="Calibri" w:hAnsi="Calibri" w:cs="Arial"/>
          <w:color w:val="262626" w:themeColor="text1" w:themeTint="D9"/>
          <w:sz w:val="20"/>
          <w:szCs w:val="20"/>
        </w:rPr>
        <w:t>.</w:t>
      </w:r>
    </w:p>
    <w:p w:rsidR="006947DA" w:rsidRPr="008F73A9" w:rsidRDefault="006947DA" w:rsidP="006947DA">
      <w:pPr>
        <w:spacing w:after="0"/>
        <w:jc w:val="both"/>
        <w:rPr>
          <w:color w:val="262626" w:themeColor="text1" w:themeTint="D9"/>
          <w:sz w:val="20"/>
          <w:szCs w:val="20"/>
        </w:rPr>
      </w:pPr>
    </w:p>
    <w:p w:rsidR="001061BE" w:rsidRDefault="001061BE" w:rsidP="006947DA">
      <w:pPr>
        <w:spacing w:after="0"/>
        <w:jc w:val="both"/>
        <w:rPr>
          <w:color w:val="262626" w:themeColor="text1" w:themeTint="D9"/>
          <w:sz w:val="20"/>
          <w:szCs w:val="20"/>
        </w:rPr>
      </w:pPr>
    </w:p>
    <w:p w:rsidR="008B2C9F" w:rsidRDefault="00152759" w:rsidP="006947DA">
      <w:pPr>
        <w:spacing w:after="0"/>
        <w:jc w:val="both"/>
        <w:rPr>
          <w:color w:val="262626" w:themeColor="text1" w:themeTint="D9"/>
          <w:sz w:val="20"/>
          <w:szCs w:val="20"/>
        </w:rPr>
      </w:pPr>
      <w:r w:rsidRPr="008F73A9">
        <w:rPr>
          <w:color w:val="262626" w:themeColor="text1" w:themeTint="D9"/>
          <w:sz w:val="20"/>
          <w:szCs w:val="20"/>
        </w:rPr>
        <w:lastRenderedPageBreak/>
        <w:t xml:space="preserve">Otro de los aspectos ambientales abordados a nivel local fue a </w:t>
      </w:r>
      <w:r w:rsidR="005C0B02" w:rsidRPr="008F73A9">
        <w:rPr>
          <w:color w:val="262626" w:themeColor="text1" w:themeTint="D9"/>
          <w:sz w:val="20"/>
          <w:szCs w:val="20"/>
        </w:rPr>
        <w:t xml:space="preserve">través del ordenamiento territorial, </w:t>
      </w:r>
      <w:r w:rsidRPr="008F73A9">
        <w:rPr>
          <w:color w:val="262626" w:themeColor="text1" w:themeTint="D9"/>
          <w:sz w:val="20"/>
          <w:szCs w:val="20"/>
        </w:rPr>
        <w:t>para</w:t>
      </w:r>
      <w:r w:rsidR="005C0B02" w:rsidRPr="008F73A9">
        <w:rPr>
          <w:color w:val="262626" w:themeColor="text1" w:themeTint="D9"/>
          <w:sz w:val="20"/>
          <w:szCs w:val="20"/>
        </w:rPr>
        <w:t xml:space="preserve"> efectos de establecer mayor</w:t>
      </w:r>
      <w:r w:rsidR="001061BE">
        <w:rPr>
          <w:color w:val="262626" w:themeColor="text1" w:themeTint="D9"/>
          <w:sz w:val="20"/>
          <w:szCs w:val="20"/>
        </w:rPr>
        <w:t xml:space="preserve"> </w:t>
      </w:r>
      <w:r w:rsidR="005C0B02" w:rsidRPr="008F73A9">
        <w:rPr>
          <w:color w:val="262626" w:themeColor="text1" w:themeTint="D9"/>
          <w:sz w:val="20"/>
          <w:szCs w:val="20"/>
        </w:rPr>
        <w:t xml:space="preserve">regulación en los usos de suelos industriales. Esto se canalizó a través de la aplicación de dos congelamientos urbanísticos (artículo 117° </w:t>
      </w:r>
      <w:r w:rsidR="00540FBB" w:rsidRPr="008F73A9">
        <w:rPr>
          <w:color w:val="262626" w:themeColor="text1" w:themeTint="D9"/>
          <w:sz w:val="20"/>
          <w:szCs w:val="20"/>
        </w:rPr>
        <w:t>de la Ley General de urbanismo y Construcciones</w:t>
      </w:r>
      <w:r w:rsidR="005C0B02" w:rsidRPr="008F73A9">
        <w:rPr>
          <w:color w:val="262626" w:themeColor="text1" w:themeTint="D9"/>
          <w:sz w:val="20"/>
          <w:szCs w:val="20"/>
        </w:rPr>
        <w:t>) en los años 2010 y 2011, y posteriormente en la modificación parcial a los Instrumentos de Planificación Territorial vigentes (Plan Regulador Comunal y Plan Seccional Puerto de Coronel) y en el proyecto</w:t>
      </w:r>
      <w:r w:rsidR="00431240" w:rsidRPr="008F73A9">
        <w:rPr>
          <w:color w:val="262626" w:themeColor="text1" w:themeTint="D9"/>
          <w:sz w:val="20"/>
          <w:szCs w:val="20"/>
        </w:rPr>
        <w:t xml:space="preserve"> de </w:t>
      </w:r>
      <w:r w:rsidR="005C0B02" w:rsidRPr="008F73A9">
        <w:rPr>
          <w:color w:val="262626" w:themeColor="text1" w:themeTint="D9"/>
          <w:sz w:val="20"/>
          <w:szCs w:val="20"/>
        </w:rPr>
        <w:t xml:space="preserve">“Modificación Plan Regulador Comunal de Coronel 2011-2012”. A través de estas instancias, </w:t>
      </w:r>
      <w:r w:rsidR="008B2C9F">
        <w:rPr>
          <w:color w:val="262626" w:themeColor="text1" w:themeTint="D9"/>
          <w:sz w:val="20"/>
          <w:szCs w:val="20"/>
        </w:rPr>
        <w:t xml:space="preserve">el principal objetivo </w:t>
      </w:r>
      <w:r w:rsidR="005C0B02" w:rsidRPr="008F73A9">
        <w:rPr>
          <w:color w:val="262626" w:themeColor="text1" w:themeTint="D9"/>
          <w:sz w:val="20"/>
          <w:szCs w:val="20"/>
        </w:rPr>
        <w:t xml:space="preserve">fue </w:t>
      </w:r>
      <w:r w:rsidR="008B2C9F">
        <w:rPr>
          <w:color w:val="262626" w:themeColor="text1" w:themeTint="D9"/>
          <w:sz w:val="20"/>
          <w:szCs w:val="20"/>
        </w:rPr>
        <w:t xml:space="preserve">prohibir la instalación de actividades productivas </w:t>
      </w:r>
      <w:r w:rsidR="005C0B02" w:rsidRPr="008F73A9">
        <w:rPr>
          <w:color w:val="262626" w:themeColor="text1" w:themeTint="D9"/>
          <w:sz w:val="20"/>
          <w:szCs w:val="20"/>
        </w:rPr>
        <w:t xml:space="preserve">al interior de zonas residenciales, </w:t>
      </w:r>
      <w:r w:rsidR="008B2C9F">
        <w:rPr>
          <w:color w:val="262626" w:themeColor="text1" w:themeTint="D9"/>
          <w:sz w:val="20"/>
          <w:szCs w:val="20"/>
        </w:rPr>
        <w:t xml:space="preserve">y prohibir la instalación de nuevas </w:t>
      </w:r>
      <w:r w:rsidR="005C0B02" w:rsidRPr="008F73A9">
        <w:rPr>
          <w:color w:val="262626" w:themeColor="text1" w:themeTint="D9"/>
          <w:sz w:val="20"/>
          <w:szCs w:val="20"/>
        </w:rPr>
        <w:t>Centrales de Generación de Energía al interior del límite urbano</w:t>
      </w:r>
      <w:r w:rsidR="001061BE">
        <w:rPr>
          <w:color w:val="262626" w:themeColor="text1" w:themeTint="D9"/>
          <w:sz w:val="20"/>
          <w:szCs w:val="20"/>
        </w:rPr>
        <w:t>, como una forma de revertir a nivel local la desregulación normativa de alcance nacional.</w:t>
      </w:r>
    </w:p>
    <w:p w:rsidR="001061BE" w:rsidRDefault="001061BE" w:rsidP="006947DA">
      <w:pPr>
        <w:spacing w:after="0"/>
        <w:jc w:val="both"/>
        <w:rPr>
          <w:color w:val="262626" w:themeColor="text1" w:themeTint="D9"/>
          <w:sz w:val="20"/>
          <w:szCs w:val="20"/>
        </w:rPr>
      </w:pPr>
    </w:p>
    <w:p w:rsidR="005C0B02" w:rsidRPr="008F73A9" w:rsidRDefault="008B2C9F" w:rsidP="006947DA">
      <w:pPr>
        <w:spacing w:after="0"/>
        <w:jc w:val="both"/>
        <w:rPr>
          <w:color w:val="262626" w:themeColor="text1" w:themeTint="D9"/>
          <w:sz w:val="20"/>
          <w:szCs w:val="20"/>
        </w:rPr>
      </w:pPr>
      <w:r>
        <w:rPr>
          <w:color w:val="262626" w:themeColor="text1" w:themeTint="D9"/>
          <w:sz w:val="20"/>
          <w:szCs w:val="20"/>
        </w:rPr>
        <w:t>Un año más tarde, con la puesta en marcha de</w:t>
      </w:r>
      <w:r w:rsidR="001061BE">
        <w:rPr>
          <w:color w:val="262626" w:themeColor="text1" w:themeTint="D9"/>
          <w:sz w:val="20"/>
          <w:szCs w:val="20"/>
        </w:rPr>
        <w:t xml:space="preserve">l </w:t>
      </w:r>
      <w:r>
        <w:rPr>
          <w:color w:val="262626" w:themeColor="text1" w:themeTint="D9"/>
          <w:sz w:val="20"/>
          <w:szCs w:val="20"/>
        </w:rPr>
        <w:t xml:space="preserve">nuevo </w:t>
      </w:r>
      <w:r w:rsidR="00152759" w:rsidRPr="008F73A9">
        <w:rPr>
          <w:color w:val="262626" w:themeColor="text1" w:themeTint="D9"/>
          <w:sz w:val="20"/>
          <w:szCs w:val="20"/>
        </w:rPr>
        <w:t>P</w:t>
      </w:r>
      <w:r w:rsidR="00AD18CD">
        <w:rPr>
          <w:color w:val="262626" w:themeColor="text1" w:themeTint="D9"/>
          <w:sz w:val="20"/>
          <w:szCs w:val="20"/>
        </w:rPr>
        <w:t xml:space="preserve">lan Regulador Comunal de </w:t>
      </w:r>
      <w:r w:rsidR="00152759" w:rsidRPr="008F73A9">
        <w:rPr>
          <w:color w:val="262626" w:themeColor="text1" w:themeTint="D9"/>
          <w:sz w:val="20"/>
          <w:szCs w:val="20"/>
        </w:rPr>
        <w:t>Coronel</w:t>
      </w:r>
      <w:r w:rsidR="00AD18CD">
        <w:rPr>
          <w:color w:val="262626" w:themeColor="text1" w:themeTint="D9"/>
          <w:sz w:val="20"/>
          <w:szCs w:val="20"/>
        </w:rPr>
        <w:t xml:space="preserve">, vigente a partir de abril del </w:t>
      </w:r>
      <w:r w:rsidR="00266937" w:rsidRPr="008F73A9">
        <w:rPr>
          <w:color w:val="262626" w:themeColor="text1" w:themeTint="D9"/>
          <w:sz w:val="20"/>
          <w:szCs w:val="20"/>
        </w:rPr>
        <w:t xml:space="preserve">año 2013, </w:t>
      </w:r>
      <w:r w:rsidR="00AD18CD">
        <w:rPr>
          <w:color w:val="262626" w:themeColor="text1" w:themeTint="D9"/>
          <w:sz w:val="20"/>
          <w:szCs w:val="20"/>
        </w:rPr>
        <w:t xml:space="preserve">el Municipio </w:t>
      </w:r>
      <w:r w:rsidR="00152759" w:rsidRPr="008F73A9">
        <w:rPr>
          <w:color w:val="262626" w:themeColor="text1" w:themeTint="D9"/>
          <w:sz w:val="20"/>
          <w:szCs w:val="20"/>
        </w:rPr>
        <w:t>contempl</w:t>
      </w:r>
      <w:r w:rsidR="00431240" w:rsidRPr="008F73A9">
        <w:rPr>
          <w:color w:val="262626" w:themeColor="text1" w:themeTint="D9"/>
          <w:sz w:val="20"/>
          <w:szCs w:val="20"/>
        </w:rPr>
        <w:t>ó</w:t>
      </w:r>
      <w:r w:rsidR="00152759" w:rsidRPr="008F73A9">
        <w:rPr>
          <w:color w:val="262626" w:themeColor="text1" w:themeTint="D9"/>
          <w:sz w:val="20"/>
          <w:szCs w:val="20"/>
        </w:rPr>
        <w:t xml:space="preserve"> mayores regulaciones para las zonas industriales consolidadas</w:t>
      </w:r>
      <w:r w:rsidR="00AD18CD">
        <w:rPr>
          <w:color w:val="262626" w:themeColor="text1" w:themeTint="D9"/>
          <w:sz w:val="20"/>
          <w:szCs w:val="20"/>
        </w:rPr>
        <w:t xml:space="preserve">, </w:t>
      </w:r>
      <w:r w:rsidR="00DF1705" w:rsidRPr="008F73A9">
        <w:rPr>
          <w:color w:val="262626" w:themeColor="text1" w:themeTint="D9"/>
          <w:sz w:val="20"/>
          <w:szCs w:val="20"/>
        </w:rPr>
        <w:t xml:space="preserve"> prohibición para instalar nuevas centrales de generación de energía dentro del área urbana</w:t>
      </w:r>
      <w:r w:rsidR="00AD18CD">
        <w:rPr>
          <w:color w:val="262626" w:themeColor="text1" w:themeTint="D9"/>
          <w:sz w:val="20"/>
          <w:szCs w:val="20"/>
        </w:rPr>
        <w:t>, resguardo de cauces</w:t>
      </w:r>
      <w:r w:rsidR="001061BE">
        <w:rPr>
          <w:color w:val="262626" w:themeColor="text1" w:themeTint="D9"/>
          <w:sz w:val="20"/>
          <w:szCs w:val="20"/>
        </w:rPr>
        <w:t xml:space="preserve">, humedales </w:t>
      </w:r>
      <w:r w:rsidR="00AD18CD">
        <w:rPr>
          <w:color w:val="262626" w:themeColor="text1" w:themeTint="D9"/>
          <w:sz w:val="20"/>
          <w:szCs w:val="20"/>
        </w:rPr>
        <w:t xml:space="preserve">y zonas inundación, </w:t>
      </w:r>
      <w:r w:rsidR="001061BE">
        <w:rPr>
          <w:color w:val="262626" w:themeColor="text1" w:themeTint="D9"/>
          <w:sz w:val="20"/>
          <w:szCs w:val="20"/>
        </w:rPr>
        <w:t xml:space="preserve">resguardo del </w:t>
      </w:r>
      <w:r w:rsidR="00AD18CD">
        <w:rPr>
          <w:color w:val="262626" w:themeColor="text1" w:themeTint="D9"/>
          <w:sz w:val="20"/>
          <w:szCs w:val="20"/>
        </w:rPr>
        <w:t>patrimonio natural y cultural, control de densidades habitacionales, entre otros</w:t>
      </w:r>
      <w:r w:rsidR="001061BE">
        <w:rPr>
          <w:color w:val="262626" w:themeColor="text1" w:themeTint="D9"/>
          <w:sz w:val="20"/>
          <w:szCs w:val="20"/>
        </w:rPr>
        <w:t xml:space="preserve"> aspectos</w:t>
      </w:r>
      <w:r w:rsidR="00AD18CD">
        <w:rPr>
          <w:color w:val="262626" w:themeColor="text1" w:themeTint="D9"/>
          <w:sz w:val="20"/>
          <w:szCs w:val="20"/>
        </w:rPr>
        <w:t>.</w:t>
      </w:r>
    </w:p>
    <w:p w:rsidR="00266937" w:rsidRPr="00AD18CD" w:rsidRDefault="00266937" w:rsidP="004C047C">
      <w:pPr>
        <w:spacing w:after="0"/>
        <w:jc w:val="both"/>
        <w:rPr>
          <w:color w:val="262626" w:themeColor="text1" w:themeTint="D9"/>
          <w:sz w:val="20"/>
          <w:szCs w:val="20"/>
        </w:rPr>
      </w:pPr>
    </w:p>
    <w:p w:rsidR="00DF1705" w:rsidRDefault="00266937" w:rsidP="001D31ED">
      <w:pPr>
        <w:spacing w:after="0"/>
        <w:jc w:val="both"/>
        <w:rPr>
          <w:rFonts w:cs="Arial"/>
          <w:color w:val="262626" w:themeColor="text1" w:themeTint="D9"/>
          <w:sz w:val="20"/>
          <w:szCs w:val="20"/>
        </w:rPr>
      </w:pPr>
      <w:r w:rsidRPr="00AD18CD">
        <w:rPr>
          <w:rFonts w:cs="Arial"/>
          <w:color w:val="262626" w:themeColor="text1" w:themeTint="D9"/>
          <w:sz w:val="20"/>
          <w:szCs w:val="20"/>
          <w:u w:val="single"/>
        </w:rPr>
        <w:t>Todos estos esfuerzos antes señalados han tenido como base de acción las decisiones locales</w:t>
      </w:r>
      <w:r w:rsidR="00DF1705" w:rsidRPr="00AD18CD">
        <w:rPr>
          <w:rFonts w:cs="Arial"/>
          <w:color w:val="262626" w:themeColor="text1" w:themeTint="D9"/>
          <w:sz w:val="20"/>
          <w:szCs w:val="20"/>
        </w:rPr>
        <w:t xml:space="preserve">. En general, se ha llegado a </w:t>
      </w:r>
      <w:r w:rsidRPr="00AD18CD">
        <w:rPr>
          <w:rFonts w:cs="Arial"/>
          <w:color w:val="262626" w:themeColor="text1" w:themeTint="D9"/>
          <w:sz w:val="20"/>
          <w:szCs w:val="20"/>
        </w:rPr>
        <w:t xml:space="preserve">consenso </w:t>
      </w:r>
      <w:r w:rsidR="00DF1705" w:rsidRPr="00AD18CD">
        <w:rPr>
          <w:rFonts w:cs="Arial"/>
          <w:color w:val="262626" w:themeColor="text1" w:themeTint="D9"/>
          <w:sz w:val="20"/>
          <w:szCs w:val="20"/>
        </w:rPr>
        <w:t xml:space="preserve">por parte de la </w:t>
      </w:r>
      <w:r w:rsidRPr="00AD18CD">
        <w:rPr>
          <w:rFonts w:cs="Arial"/>
          <w:color w:val="262626" w:themeColor="text1" w:themeTint="D9"/>
          <w:sz w:val="20"/>
          <w:szCs w:val="20"/>
        </w:rPr>
        <w:t xml:space="preserve">comunidad en cuanto a respaldar </w:t>
      </w:r>
      <w:r w:rsidR="00DF1705" w:rsidRPr="00AD18CD">
        <w:rPr>
          <w:rFonts w:cs="Arial"/>
          <w:color w:val="262626" w:themeColor="text1" w:themeTint="D9"/>
          <w:sz w:val="20"/>
          <w:szCs w:val="20"/>
        </w:rPr>
        <w:t xml:space="preserve">este tipo de </w:t>
      </w:r>
      <w:r w:rsidRPr="00AD18CD">
        <w:rPr>
          <w:rFonts w:cs="Arial"/>
          <w:color w:val="262626" w:themeColor="text1" w:themeTint="D9"/>
          <w:sz w:val="20"/>
          <w:szCs w:val="20"/>
        </w:rPr>
        <w:t>estrategias</w:t>
      </w:r>
      <w:r w:rsidR="00AD18CD">
        <w:rPr>
          <w:rFonts w:cs="Arial"/>
          <w:color w:val="262626" w:themeColor="text1" w:themeTint="D9"/>
          <w:sz w:val="20"/>
          <w:szCs w:val="20"/>
        </w:rPr>
        <w:t>, tanto</w:t>
      </w:r>
      <w:r w:rsidRPr="00AD18CD">
        <w:rPr>
          <w:rFonts w:cs="Arial"/>
          <w:color w:val="262626" w:themeColor="text1" w:themeTint="D9"/>
          <w:sz w:val="20"/>
          <w:szCs w:val="20"/>
        </w:rPr>
        <w:t xml:space="preserve"> legales</w:t>
      </w:r>
      <w:r w:rsidR="00AD18CD">
        <w:rPr>
          <w:rFonts w:cs="Arial"/>
          <w:color w:val="262626" w:themeColor="text1" w:themeTint="D9"/>
          <w:sz w:val="20"/>
          <w:szCs w:val="20"/>
        </w:rPr>
        <w:t xml:space="preserve"> como de gestión urban</w:t>
      </w:r>
      <w:r w:rsidR="001061BE">
        <w:rPr>
          <w:rFonts w:cs="Arial"/>
          <w:color w:val="262626" w:themeColor="text1" w:themeTint="D9"/>
          <w:sz w:val="20"/>
          <w:szCs w:val="20"/>
        </w:rPr>
        <w:t xml:space="preserve">a, a saber de la </w:t>
      </w:r>
      <w:r w:rsidR="001061BE" w:rsidRPr="00AD18CD">
        <w:rPr>
          <w:rFonts w:cs="Arial"/>
          <w:color w:val="262626" w:themeColor="text1" w:themeTint="D9"/>
          <w:sz w:val="20"/>
          <w:szCs w:val="20"/>
        </w:rPr>
        <w:t xml:space="preserve">delicada situación medioambiental que </w:t>
      </w:r>
      <w:r w:rsidR="001061BE">
        <w:rPr>
          <w:rFonts w:cs="Arial"/>
          <w:color w:val="262626" w:themeColor="text1" w:themeTint="D9"/>
          <w:sz w:val="20"/>
          <w:szCs w:val="20"/>
        </w:rPr>
        <w:t xml:space="preserve">actualmente </w:t>
      </w:r>
      <w:r w:rsidR="001061BE" w:rsidRPr="00AD18CD">
        <w:rPr>
          <w:rFonts w:cs="Arial"/>
          <w:color w:val="262626" w:themeColor="text1" w:themeTint="D9"/>
          <w:sz w:val="20"/>
          <w:szCs w:val="20"/>
        </w:rPr>
        <w:t xml:space="preserve">atraviesa la comuna </w:t>
      </w:r>
      <w:r w:rsidR="001061BE">
        <w:rPr>
          <w:rFonts w:cs="Arial"/>
          <w:color w:val="262626" w:themeColor="text1" w:themeTint="D9"/>
          <w:sz w:val="20"/>
          <w:szCs w:val="20"/>
        </w:rPr>
        <w:t xml:space="preserve">a causa de las </w:t>
      </w:r>
      <w:r w:rsidRPr="00AD18CD">
        <w:rPr>
          <w:rFonts w:cs="Arial"/>
          <w:color w:val="262626" w:themeColor="text1" w:themeTint="D9"/>
          <w:sz w:val="20"/>
          <w:szCs w:val="20"/>
        </w:rPr>
        <w:t>externalidades asociadas a</w:t>
      </w:r>
      <w:r w:rsidR="00DF1705" w:rsidRPr="00AD18CD">
        <w:rPr>
          <w:rFonts w:cs="Arial"/>
          <w:color w:val="262626" w:themeColor="text1" w:themeTint="D9"/>
          <w:sz w:val="20"/>
          <w:szCs w:val="20"/>
        </w:rPr>
        <w:t xml:space="preserve"> la concentración de industrias, de infraestructuras energéticas</w:t>
      </w:r>
      <w:r w:rsidR="001061BE">
        <w:rPr>
          <w:rFonts w:cs="Arial"/>
          <w:color w:val="262626" w:themeColor="text1" w:themeTint="D9"/>
          <w:sz w:val="20"/>
          <w:szCs w:val="20"/>
        </w:rPr>
        <w:t xml:space="preserve">, y </w:t>
      </w:r>
      <w:r w:rsidR="00AD18CD">
        <w:rPr>
          <w:rFonts w:cs="Arial"/>
          <w:color w:val="262626" w:themeColor="text1" w:themeTint="D9"/>
          <w:sz w:val="20"/>
          <w:szCs w:val="20"/>
        </w:rPr>
        <w:t xml:space="preserve">de </w:t>
      </w:r>
      <w:r w:rsidR="001D31ED">
        <w:rPr>
          <w:rFonts w:cs="Arial"/>
          <w:color w:val="262626" w:themeColor="text1" w:themeTint="D9"/>
          <w:sz w:val="20"/>
          <w:szCs w:val="20"/>
        </w:rPr>
        <w:t xml:space="preserve">la construcción de bolsones </w:t>
      </w:r>
      <w:r w:rsidR="00AD18CD">
        <w:rPr>
          <w:rFonts w:cs="Arial"/>
          <w:color w:val="262626" w:themeColor="text1" w:themeTint="D9"/>
          <w:sz w:val="20"/>
          <w:szCs w:val="20"/>
        </w:rPr>
        <w:t xml:space="preserve">de </w:t>
      </w:r>
      <w:r w:rsidR="001061BE">
        <w:rPr>
          <w:rFonts w:cs="Arial"/>
          <w:color w:val="262626" w:themeColor="text1" w:themeTint="D9"/>
          <w:sz w:val="20"/>
          <w:szCs w:val="20"/>
        </w:rPr>
        <w:t>pobreza que el Estado ha propiciado en la comuna</w:t>
      </w:r>
      <w:r w:rsidR="001D31ED">
        <w:rPr>
          <w:rFonts w:cs="Arial"/>
          <w:color w:val="262626" w:themeColor="text1" w:themeTint="D9"/>
          <w:sz w:val="20"/>
          <w:szCs w:val="20"/>
        </w:rPr>
        <w:t xml:space="preserve"> durante las últimas décadas, ya que si bien la comunidad local </w:t>
      </w:r>
      <w:r w:rsidR="00DF1705" w:rsidRPr="00AD18CD">
        <w:rPr>
          <w:rFonts w:cs="Arial"/>
          <w:color w:val="262626" w:themeColor="text1" w:themeTint="D9"/>
          <w:sz w:val="20"/>
          <w:szCs w:val="20"/>
        </w:rPr>
        <w:t xml:space="preserve">entiende </w:t>
      </w:r>
      <w:r w:rsidRPr="00AD18CD">
        <w:rPr>
          <w:rFonts w:cs="Arial"/>
          <w:color w:val="262626" w:themeColor="text1" w:themeTint="D9"/>
          <w:sz w:val="20"/>
          <w:szCs w:val="20"/>
        </w:rPr>
        <w:t>la</w:t>
      </w:r>
      <w:r w:rsidR="00431240" w:rsidRPr="00AD18CD">
        <w:rPr>
          <w:rFonts w:cs="Arial"/>
          <w:color w:val="262626" w:themeColor="text1" w:themeTint="D9"/>
          <w:sz w:val="20"/>
          <w:szCs w:val="20"/>
        </w:rPr>
        <w:t>s</w:t>
      </w:r>
      <w:r w:rsidRPr="00AD18CD">
        <w:rPr>
          <w:rFonts w:cs="Arial"/>
          <w:color w:val="262626" w:themeColor="text1" w:themeTint="D9"/>
          <w:sz w:val="20"/>
          <w:szCs w:val="20"/>
        </w:rPr>
        <w:t xml:space="preserve"> necesidad</w:t>
      </w:r>
      <w:r w:rsidR="00431240" w:rsidRPr="00AD18CD">
        <w:rPr>
          <w:rFonts w:cs="Arial"/>
          <w:color w:val="262626" w:themeColor="text1" w:themeTint="D9"/>
          <w:sz w:val="20"/>
          <w:szCs w:val="20"/>
        </w:rPr>
        <w:t xml:space="preserve">es sociales y </w:t>
      </w:r>
      <w:r w:rsidRPr="00AD18CD">
        <w:rPr>
          <w:rFonts w:cs="Arial"/>
          <w:color w:val="262626" w:themeColor="text1" w:themeTint="D9"/>
          <w:sz w:val="20"/>
          <w:szCs w:val="20"/>
        </w:rPr>
        <w:t>energética</w:t>
      </w:r>
      <w:r w:rsidR="00AD18CD">
        <w:rPr>
          <w:rFonts w:cs="Arial"/>
          <w:color w:val="262626" w:themeColor="text1" w:themeTint="D9"/>
          <w:sz w:val="20"/>
          <w:szCs w:val="20"/>
        </w:rPr>
        <w:t>s</w:t>
      </w:r>
      <w:r w:rsidRPr="00AD18CD">
        <w:rPr>
          <w:rFonts w:cs="Arial"/>
          <w:color w:val="262626" w:themeColor="text1" w:themeTint="D9"/>
          <w:sz w:val="20"/>
          <w:szCs w:val="20"/>
        </w:rPr>
        <w:t xml:space="preserve"> </w:t>
      </w:r>
      <w:r w:rsidR="001D31ED">
        <w:rPr>
          <w:rFonts w:cs="Arial"/>
          <w:color w:val="262626" w:themeColor="text1" w:themeTint="D9"/>
          <w:sz w:val="20"/>
          <w:szCs w:val="20"/>
        </w:rPr>
        <w:t xml:space="preserve">que existen </w:t>
      </w:r>
      <w:r w:rsidRPr="00AD18CD">
        <w:rPr>
          <w:rFonts w:cs="Arial"/>
          <w:color w:val="262626" w:themeColor="text1" w:themeTint="D9"/>
          <w:sz w:val="20"/>
          <w:szCs w:val="20"/>
        </w:rPr>
        <w:t xml:space="preserve">a nivel regional y nacional, </w:t>
      </w:r>
      <w:r w:rsidR="00DF1705" w:rsidRPr="00AD18CD">
        <w:rPr>
          <w:rFonts w:cs="Arial"/>
          <w:color w:val="262626" w:themeColor="text1" w:themeTint="D9"/>
          <w:sz w:val="20"/>
          <w:szCs w:val="20"/>
        </w:rPr>
        <w:t xml:space="preserve">también </w:t>
      </w:r>
      <w:r w:rsidR="001D31ED">
        <w:rPr>
          <w:rFonts w:cs="Arial"/>
          <w:color w:val="262626" w:themeColor="text1" w:themeTint="D9"/>
          <w:sz w:val="20"/>
          <w:szCs w:val="20"/>
        </w:rPr>
        <w:t xml:space="preserve">hay </w:t>
      </w:r>
      <w:r w:rsidRPr="00AD18CD">
        <w:rPr>
          <w:rFonts w:cs="Arial"/>
          <w:color w:val="262626" w:themeColor="text1" w:themeTint="D9"/>
          <w:sz w:val="20"/>
          <w:szCs w:val="20"/>
        </w:rPr>
        <w:t xml:space="preserve">un convencimiento </w:t>
      </w:r>
      <w:r w:rsidR="00431240" w:rsidRPr="00AD18CD">
        <w:rPr>
          <w:rFonts w:cs="Arial"/>
          <w:color w:val="262626" w:themeColor="text1" w:themeTint="D9"/>
          <w:sz w:val="20"/>
          <w:szCs w:val="20"/>
        </w:rPr>
        <w:t xml:space="preserve">de </w:t>
      </w:r>
      <w:r w:rsidRPr="00AD18CD">
        <w:rPr>
          <w:rFonts w:cs="Arial"/>
          <w:color w:val="262626" w:themeColor="text1" w:themeTint="D9"/>
          <w:sz w:val="20"/>
          <w:szCs w:val="20"/>
        </w:rPr>
        <w:t xml:space="preserve">que </w:t>
      </w:r>
      <w:r w:rsidRPr="00AD18CD">
        <w:rPr>
          <w:rFonts w:cs="Arial"/>
          <w:b/>
          <w:color w:val="262626" w:themeColor="text1" w:themeTint="D9"/>
          <w:sz w:val="20"/>
          <w:szCs w:val="20"/>
        </w:rPr>
        <w:t xml:space="preserve">sus soluciones no </w:t>
      </w:r>
      <w:r w:rsidR="00431240" w:rsidRPr="00AD18CD">
        <w:rPr>
          <w:rFonts w:cs="Arial"/>
          <w:b/>
          <w:color w:val="262626" w:themeColor="text1" w:themeTint="D9"/>
          <w:sz w:val="20"/>
          <w:szCs w:val="20"/>
        </w:rPr>
        <w:t xml:space="preserve">deben </w:t>
      </w:r>
      <w:r w:rsidR="00DF1705" w:rsidRPr="00AD18CD">
        <w:rPr>
          <w:rFonts w:cs="Arial"/>
          <w:b/>
          <w:color w:val="262626" w:themeColor="text1" w:themeTint="D9"/>
          <w:sz w:val="20"/>
          <w:szCs w:val="20"/>
        </w:rPr>
        <w:t xml:space="preserve">y no </w:t>
      </w:r>
      <w:r w:rsidR="00431240" w:rsidRPr="00AD18CD">
        <w:rPr>
          <w:rFonts w:cs="Arial"/>
          <w:b/>
          <w:color w:val="262626" w:themeColor="text1" w:themeTint="D9"/>
          <w:sz w:val="20"/>
          <w:szCs w:val="20"/>
        </w:rPr>
        <w:t xml:space="preserve">pueden </w:t>
      </w:r>
      <w:r w:rsidRPr="00AD18CD">
        <w:rPr>
          <w:rFonts w:cs="Arial"/>
          <w:b/>
          <w:color w:val="262626" w:themeColor="text1" w:themeTint="D9"/>
          <w:sz w:val="20"/>
          <w:szCs w:val="20"/>
        </w:rPr>
        <w:t>ser abordadas en un solo lugar</w:t>
      </w:r>
      <w:r w:rsidR="001D31ED">
        <w:rPr>
          <w:rFonts w:cs="Arial"/>
          <w:color w:val="262626" w:themeColor="text1" w:themeTint="D9"/>
          <w:sz w:val="20"/>
          <w:szCs w:val="20"/>
        </w:rPr>
        <w:t>.</w:t>
      </w:r>
    </w:p>
    <w:p w:rsidR="00285AE2" w:rsidRPr="00AD18CD" w:rsidRDefault="00285AE2" w:rsidP="004C047C">
      <w:pPr>
        <w:spacing w:after="0"/>
        <w:jc w:val="both"/>
        <w:rPr>
          <w:rFonts w:cs="Arial"/>
          <w:color w:val="262626" w:themeColor="text1" w:themeTint="D9"/>
          <w:sz w:val="20"/>
          <w:szCs w:val="20"/>
        </w:rPr>
      </w:pPr>
    </w:p>
    <w:p w:rsidR="00B25237" w:rsidRDefault="00C468FC" w:rsidP="006947DA">
      <w:pPr>
        <w:spacing w:after="0"/>
        <w:jc w:val="both"/>
        <w:rPr>
          <w:color w:val="262626" w:themeColor="text1" w:themeTint="D9"/>
          <w:sz w:val="20"/>
          <w:szCs w:val="20"/>
        </w:rPr>
      </w:pPr>
      <w:r w:rsidRPr="00AD18CD">
        <w:rPr>
          <w:color w:val="262626" w:themeColor="text1" w:themeTint="D9"/>
          <w:sz w:val="20"/>
          <w:szCs w:val="20"/>
        </w:rPr>
        <w:t xml:space="preserve">En concreto, </w:t>
      </w:r>
      <w:r w:rsidR="00152759" w:rsidRPr="00AD18CD">
        <w:rPr>
          <w:color w:val="262626" w:themeColor="text1" w:themeTint="D9"/>
          <w:sz w:val="20"/>
          <w:szCs w:val="20"/>
        </w:rPr>
        <w:t>lo</w:t>
      </w:r>
      <w:r w:rsidR="00821DD6" w:rsidRPr="00AD18CD">
        <w:rPr>
          <w:color w:val="262626" w:themeColor="text1" w:themeTint="D9"/>
          <w:sz w:val="20"/>
          <w:szCs w:val="20"/>
        </w:rPr>
        <w:t xml:space="preserve">s </w:t>
      </w:r>
      <w:r w:rsidRPr="00AD18CD">
        <w:rPr>
          <w:color w:val="262626" w:themeColor="text1" w:themeTint="D9"/>
          <w:sz w:val="20"/>
          <w:szCs w:val="20"/>
        </w:rPr>
        <w:t xml:space="preserve">actuales </w:t>
      </w:r>
      <w:r w:rsidR="00821DD6" w:rsidRPr="00AD18CD">
        <w:rPr>
          <w:color w:val="262626" w:themeColor="text1" w:themeTint="D9"/>
          <w:sz w:val="20"/>
          <w:szCs w:val="20"/>
        </w:rPr>
        <w:t xml:space="preserve">esfuerzos del </w:t>
      </w:r>
      <w:r w:rsidR="00450DEB" w:rsidRPr="00AD18CD">
        <w:rPr>
          <w:color w:val="262626" w:themeColor="text1" w:themeTint="D9"/>
          <w:sz w:val="20"/>
          <w:szCs w:val="20"/>
        </w:rPr>
        <w:t>M</w:t>
      </w:r>
      <w:r w:rsidR="00821DD6" w:rsidRPr="00AD18CD">
        <w:rPr>
          <w:color w:val="262626" w:themeColor="text1" w:themeTint="D9"/>
          <w:sz w:val="20"/>
          <w:szCs w:val="20"/>
        </w:rPr>
        <w:t xml:space="preserve">unicipio </w:t>
      </w:r>
      <w:r w:rsidR="00431240" w:rsidRPr="00AD18CD">
        <w:rPr>
          <w:color w:val="262626" w:themeColor="text1" w:themeTint="D9"/>
          <w:sz w:val="20"/>
          <w:szCs w:val="20"/>
        </w:rPr>
        <w:t xml:space="preserve">en el tema ambiental </w:t>
      </w:r>
      <w:r w:rsidR="00B25237" w:rsidRPr="00AD18CD">
        <w:rPr>
          <w:color w:val="262626" w:themeColor="text1" w:themeTint="D9"/>
          <w:sz w:val="20"/>
          <w:szCs w:val="20"/>
        </w:rPr>
        <w:t>s</w:t>
      </w:r>
      <w:r w:rsidR="00821DD6" w:rsidRPr="00AD18CD">
        <w:rPr>
          <w:color w:val="262626" w:themeColor="text1" w:themeTint="D9"/>
          <w:sz w:val="20"/>
          <w:szCs w:val="20"/>
        </w:rPr>
        <w:t xml:space="preserve">e han canalizado </w:t>
      </w:r>
      <w:r w:rsidR="00B25237" w:rsidRPr="00AD18CD">
        <w:rPr>
          <w:color w:val="262626" w:themeColor="text1" w:themeTint="D9"/>
          <w:sz w:val="20"/>
          <w:szCs w:val="20"/>
        </w:rPr>
        <w:t>de diferentes formas</w:t>
      </w:r>
      <w:r w:rsidR="00821DD6" w:rsidRPr="00AD18CD">
        <w:rPr>
          <w:color w:val="262626" w:themeColor="text1" w:themeTint="D9"/>
          <w:sz w:val="20"/>
          <w:szCs w:val="20"/>
        </w:rPr>
        <w:t>, sea mediante sus Instrumentos de Planificación (Plan Regulador Comunal, Plan Comunal de Desarrollo o Planes Maestros)</w:t>
      </w:r>
      <w:r w:rsidR="003E5D29" w:rsidRPr="00AD18CD">
        <w:rPr>
          <w:color w:val="262626" w:themeColor="text1" w:themeTint="D9"/>
          <w:sz w:val="20"/>
          <w:szCs w:val="20"/>
        </w:rPr>
        <w:t xml:space="preserve">, </w:t>
      </w:r>
      <w:r w:rsidR="00821DD6" w:rsidRPr="00AD18CD">
        <w:rPr>
          <w:color w:val="262626" w:themeColor="text1" w:themeTint="D9"/>
          <w:sz w:val="20"/>
          <w:szCs w:val="20"/>
        </w:rPr>
        <w:t xml:space="preserve">por la línea de proyectos </w:t>
      </w:r>
      <w:r w:rsidR="00B25237" w:rsidRPr="00AD18CD">
        <w:rPr>
          <w:color w:val="262626" w:themeColor="text1" w:themeTint="D9"/>
          <w:sz w:val="20"/>
          <w:szCs w:val="20"/>
        </w:rPr>
        <w:t>específicos</w:t>
      </w:r>
      <w:r w:rsidR="003E5D29" w:rsidRPr="00AD18CD">
        <w:rPr>
          <w:color w:val="262626" w:themeColor="text1" w:themeTint="D9"/>
          <w:sz w:val="20"/>
          <w:szCs w:val="20"/>
        </w:rPr>
        <w:t xml:space="preserve">, o de </w:t>
      </w:r>
      <w:r w:rsidR="00821DD6" w:rsidRPr="00AD18CD">
        <w:rPr>
          <w:color w:val="262626" w:themeColor="text1" w:themeTint="D9"/>
          <w:sz w:val="20"/>
          <w:szCs w:val="20"/>
        </w:rPr>
        <w:t>ac</w:t>
      </w:r>
      <w:r w:rsidR="003E5D29" w:rsidRPr="00AD18CD">
        <w:rPr>
          <w:color w:val="262626" w:themeColor="text1" w:themeTint="D9"/>
          <w:sz w:val="20"/>
          <w:szCs w:val="20"/>
        </w:rPr>
        <w:t xml:space="preserve">ciones de participación poniendo </w:t>
      </w:r>
      <w:r w:rsidR="00821DD6" w:rsidRPr="00AD18CD">
        <w:rPr>
          <w:color w:val="262626" w:themeColor="text1" w:themeTint="D9"/>
          <w:sz w:val="20"/>
          <w:szCs w:val="20"/>
        </w:rPr>
        <w:t>énfasis en la generación de conciencia. Pese a lo anterior, los esfuerzos desplegados en el tema ambiental son recientes y deben abrirse camino en un cuadro de competitividad ambiental bajo de la comunidad</w:t>
      </w:r>
      <w:r w:rsidR="00B25237" w:rsidRPr="00AD18CD">
        <w:rPr>
          <w:color w:val="262626" w:themeColor="text1" w:themeTint="D9"/>
          <w:sz w:val="20"/>
          <w:szCs w:val="20"/>
        </w:rPr>
        <w:t xml:space="preserve">, </w:t>
      </w:r>
      <w:r w:rsidR="00821DD6" w:rsidRPr="00AD18CD">
        <w:rPr>
          <w:color w:val="262626" w:themeColor="text1" w:themeTint="D9"/>
          <w:sz w:val="20"/>
          <w:szCs w:val="20"/>
        </w:rPr>
        <w:t xml:space="preserve">de los grupos políticos y </w:t>
      </w:r>
      <w:r w:rsidR="00B25237" w:rsidRPr="00AD18CD">
        <w:rPr>
          <w:color w:val="262626" w:themeColor="text1" w:themeTint="D9"/>
          <w:sz w:val="20"/>
          <w:szCs w:val="20"/>
        </w:rPr>
        <w:t xml:space="preserve">de los </w:t>
      </w:r>
      <w:r w:rsidR="00821DD6" w:rsidRPr="00AD18CD">
        <w:rPr>
          <w:color w:val="262626" w:themeColor="text1" w:themeTint="D9"/>
          <w:sz w:val="20"/>
          <w:szCs w:val="20"/>
        </w:rPr>
        <w:t>empresari</w:t>
      </w:r>
      <w:r w:rsidR="00B25237" w:rsidRPr="00AD18CD">
        <w:rPr>
          <w:color w:val="262626" w:themeColor="text1" w:themeTint="D9"/>
          <w:sz w:val="20"/>
          <w:szCs w:val="20"/>
        </w:rPr>
        <w:t>os</w:t>
      </w:r>
      <w:r w:rsidR="00821DD6" w:rsidRPr="00AD18CD">
        <w:rPr>
          <w:color w:val="262626" w:themeColor="text1" w:themeTint="D9"/>
          <w:sz w:val="20"/>
          <w:szCs w:val="20"/>
        </w:rPr>
        <w:t xml:space="preserve">, lo cual se presenta como una barrera importante para aspirar al modelo de desarrollo sustentable que, por ahora, la ciudad pretende para </w:t>
      </w:r>
      <w:r w:rsidR="003E5D29" w:rsidRPr="00AD18CD">
        <w:rPr>
          <w:color w:val="262626" w:themeColor="text1" w:themeTint="D9"/>
          <w:sz w:val="20"/>
          <w:szCs w:val="20"/>
        </w:rPr>
        <w:t>el futuro</w:t>
      </w:r>
      <w:r w:rsidR="00821DD6" w:rsidRPr="00AD18CD">
        <w:rPr>
          <w:color w:val="262626" w:themeColor="text1" w:themeTint="D9"/>
          <w:sz w:val="20"/>
          <w:szCs w:val="20"/>
        </w:rPr>
        <w:t>.</w:t>
      </w:r>
    </w:p>
    <w:p w:rsidR="00213AE1" w:rsidRPr="00AD18CD" w:rsidRDefault="00213AE1" w:rsidP="006947DA">
      <w:pPr>
        <w:spacing w:after="0"/>
        <w:jc w:val="both"/>
        <w:rPr>
          <w:color w:val="262626" w:themeColor="text1" w:themeTint="D9"/>
          <w:sz w:val="20"/>
          <w:szCs w:val="20"/>
        </w:rPr>
      </w:pPr>
    </w:p>
    <w:p w:rsidR="00AD18CD" w:rsidRDefault="00450DEB" w:rsidP="003E5D29">
      <w:pPr>
        <w:spacing w:after="0"/>
        <w:jc w:val="both"/>
        <w:rPr>
          <w:rFonts w:ascii="Calibri" w:hAnsi="Calibri" w:cs="TTE2B5F838t00"/>
          <w:color w:val="262626" w:themeColor="text1" w:themeTint="D9"/>
          <w:sz w:val="20"/>
          <w:szCs w:val="20"/>
        </w:rPr>
      </w:pPr>
      <w:r w:rsidRPr="00AD18CD">
        <w:rPr>
          <w:rFonts w:ascii="Calibri" w:hAnsi="Calibri" w:cs="TTE2B5F838t00"/>
          <w:color w:val="262626" w:themeColor="text1" w:themeTint="D9"/>
          <w:sz w:val="20"/>
          <w:szCs w:val="20"/>
        </w:rPr>
        <w:t>De esa forma, y t</w:t>
      </w:r>
      <w:r w:rsidR="008D1ED2" w:rsidRPr="00AD18CD">
        <w:rPr>
          <w:rFonts w:ascii="Calibri" w:hAnsi="Calibri" w:cs="TTE2B5F838t00"/>
          <w:color w:val="262626" w:themeColor="text1" w:themeTint="D9"/>
          <w:sz w:val="20"/>
          <w:szCs w:val="20"/>
        </w:rPr>
        <w:t xml:space="preserve">eniendo </w:t>
      </w:r>
      <w:r w:rsidRPr="00AD18CD">
        <w:rPr>
          <w:rFonts w:ascii="Calibri" w:hAnsi="Calibri" w:cs="TTE2B5F838t00"/>
          <w:color w:val="262626" w:themeColor="text1" w:themeTint="D9"/>
          <w:sz w:val="20"/>
          <w:szCs w:val="20"/>
        </w:rPr>
        <w:t xml:space="preserve">en cuenta la existencia de </w:t>
      </w:r>
      <w:r w:rsidR="008D1ED2" w:rsidRPr="00AD18CD">
        <w:rPr>
          <w:rFonts w:ascii="Calibri" w:hAnsi="Calibri" w:cs="TTE2B5F838t00"/>
          <w:color w:val="262626" w:themeColor="text1" w:themeTint="D9"/>
          <w:sz w:val="20"/>
          <w:szCs w:val="20"/>
        </w:rPr>
        <w:t xml:space="preserve">los instrumentos antes señalados, el </w:t>
      </w:r>
      <w:r w:rsidRPr="00AD18CD">
        <w:rPr>
          <w:rFonts w:ascii="Calibri" w:hAnsi="Calibri" w:cs="TTE2B5F838t00"/>
          <w:color w:val="262626" w:themeColor="text1" w:themeTint="D9"/>
          <w:sz w:val="20"/>
          <w:szCs w:val="20"/>
        </w:rPr>
        <w:t>M</w:t>
      </w:r>
      <w:r w:rsidR="008D1ED2" w:rsidRPr="00AD18CD">
        <w:rPr>
          <w:rFonts w:ascii="Calibri" w:hAnsi="Calibri" w:cs="TTE2B5F838t00"/>
          <w:color w:val="262626" w:themeColor="text1" w:themeTint="D9"/>
          <w:sz w:val="20"/>
          <w:szCs w:val="20"/>
        </w:rPr>
        <w:t xml:space="preserve">unicipio ha </w:t>
      </w:r>
      <w:proofErr w:type="spellStart"/>
      <w:r w:rsidR="008D1ED2" w:rsidRPr="00AD18CD">
        <w:rPr>
          <w:rFonts w:ascii="Calibri" w:hAnsi="Calibri" w:cs="TTE2B5F838t00"/>
          <w:color w:val="262626" w:themeColor="text1" w:themeTint="D9"/>
          <w:sz w:val="20"/>
          <w:szCs w:val="20"/>
        </w:rPr>
        <w:t>redireccionado</w:t>
      </w:r>
      <w:proofErr w:type="spellEnd"/>
      <w:r w:rsidR="008D1ED2" w:rsidRPr="00AD18CD">
        <w:rPr>
          <w:rFonts w:ascii="Calibri" w:hAnsi="Calibri" w:cs="TTE2B5F838t00"/>
          <w:color w:val="262626" w:themeColor="text1" w:themeTint="D9"/>
          <w:sz w:val="20"/>
          <w:szCs w:val="20"/>
        </w:rPr>
        <w:t xml:space="preserve"> el desarrollo de comuna hacia modelos que apuntan a un desarrollo de ciudad sustentable, teniendo como base los atributos del territorio y las </w:t>
      </w:r>
      <w:r w:rsidR="001D31ED">
        <w:rPr>
          <w:rFonts w:ascii="Calibri" w:hAnsi="Calibri" w:cs="TTE2B5F838t00"/>
          <w:color w:val="262626" w:themeColor="text1" w:themeTint="D9"/>
          <w:sz w:val="20"/>
          <w:szCs w:val="20"/>
        </w:rPr>
        <w:t xml:space="preserve">particulares características y virtudes de la comunidad </w:t>
      </w:r>
      <w:r w:rsidR="008D1ED2" w:rsidRPr="00AD18CD">
        <w:rPr>
          <w:rFonts w:ascii="Calibri" w:hAnsi="Calibri" w:cs="TTE2B5F838t00"/>
          <w:color w:val="262626" w:themeColor="text1" w:themeTint="D9"/>
          <w:sz w:val="20"/>
          <w:szCs w:val="20"/>
        </w:rPr>
        <w:t>para establecer alianzas y relaciones de cooperación</w:t>
      </w:r>
      <w:r w:rsidRPr="00AD18CD">
        <w:rPr>
          <w:rFonts w:ascii="Calibri" w:hAnsi="Calibri" w:cs="TTE2B5F838t00"/>
          <w:color w:val="262626" w:themeColor="text1" w:themeTint="D9"/>
          <w:sz w:val="20"/>
          <w:szCs w:val="20"/>
        </w:rPr>
        <w:t xml:space="preserve"> en ámbitos de desarrollo local</w:t>
      </w:r>
      <w:r w:rsidR="008D1ED2" w:rsidRPr="00AD18CD">
        <w:rPr>
          <w:rFonts w:ascii="Calibri" w:hAnsi="Calibri" w:cs="TTE2B5F838t00"/>
          <w:color w:val="262626" w:themeColor="text1" w:themeTint="D9"/>
          <w:sz w:val="20"/>
          <w:szCs w:val="20"/>
        </w:rPr>
        <w:t>.</w:t>
      </w:r>
    </w:p>
    <w:p w:rsidR="00AD18CD" w:rsidRDefault="00AD18CD" w:rsidP="003E5D29">
      <w:pPr>
        <w:spacing w:after="0"/>
        <w:jc w:val="both"/>
        <w:rPr>
          <w:rFonts w:ascii="Calibri" w:hAnsi="Calibri" w:cs="TTE2B5F838t00"/>
          <w:color w:val="262626" w:themeColor="text1" w:themeTint="D9"/>
          <w:sz w:val="20"/>
          <w:szCs w:val="20"/>
        </w:rPr>
      </w:pPr>
    </w:p>
    <w:p w:rsidR="000030B3" w:rsidRPr="00AD18CD" w:rsidRDefault="007B4D1D" w:rsidP="003E5D29">
      <w:pPr>
        <w:spacing w:after="0"/>
        <w:jc w:val="both"/>
        <w:rPr>
          <w:rFonts w:ascii="Calibri" w:hAnsi="Calibri"/>
          <w:color w:val="262626" w:themeColor="text1" w:themeTint="D9"/>
          <w:sz w:val="20"/>
          <w:szCs w:val="20"/>
          <w:lang w:val="es-MX"/>
        </w:rPr>
      </w:pPr>
      <w:r w:rsidRPr="00AD18CD">
        <w:rPr>
          <w:rFonts w:ascii="Calibri" w:hAnsi="Calibri" w:cs="TTE2B5F838t00"/>
          <w:color w:val="262626" w:themeColor="text1" w:themeTint="D9"/>
          <w:sz w:val="20"/>
          <w:szCs w:val="20"/>
        </w:rPr>
        <w:t xml:space="preserve">Esa manera de hacer ciudad </w:t>
      </w:r>
      <w:r w:rsidR="001D31ED">
        <w:rPr>
          <w:rFonts w:ascii="Calibri" w:hAnsi="Calibri" w:cs="TTE2B5F838t00"/>
          <w:color w:val="262626" w:themeColor="text1" w:themeTint="D9"/>
          <w:sz w:val="20"/>
          <w:szCs w:val="20"/>
        </w:rPr>
        <w:t xml:space="preserve">ha querido ser </w:t>
      </w:r>
      <w:r w:rsidRPr="00AD18CD">
        <w:rPr>
          <w:rFonts w:ascii="Calibri" w:hAnsi="Calibri" w:cs="TTE2B5F838t00"/>
          <w:color w:val="262626" w:themeColor="text1" w:themeTint="D9"/>
          <w:sz w:val="20"/>
          <w:szCs w:val="20"/>
        </w:rPr>
        <w:t xml:space="preserve">capitalizada en un </w:t>
      </w:r>
      <w:r w:rsidR="006057D9" w:rsidRPr="00AD18CD">
        <w:rPr>
          <w:rFonts w:ascii="Calibri" w:hAnsi="Calibri" w:cs="TTE2B5F838t00"/>
          <w:color w:val="262626" w:themeColor="text1" w:themeTint="D9"/>
          <w:sz w:val="20"/>
          <w:szCs w:val="20"/>
        </w:rPr>
        <w:t>“</w:t>
      </w:r>
      <w:r w:rsidRPr="00AD18CD">
        <w:rPr>
          <w:rFonts w:ascii="Calibri" w:hAnsi="Calibri" w:cs="TTE2B5F838t00"/>
          <w:color w:val="262626" w:themeColor="text1" w:themeTint="D9"/>
          <w:sz w:val="20"/>
          <w:szCs w:val="20"/>
        </w:rPr>
        <w:t>Plan de Desarrollo Urbano</w:t>
      </w:r>
      <w:r w:rsidR="006057D9" w:rsidRPr="00AD18CD">
        <w:rPr>
          <w:rFonts w:ascii="Calibri" w:hAnsi="Calibri" w:cs="TTE2B5F838t00"/>
          <w:color w:val="262626" w:themeColor="text1" w:themeTint="D9"/>
          <w:sz w:val="20"/>
          <w:szCs w:val="20"/>
        </w:rPr>
        <w:t>”</w:t>
      </w:r>
      <w:r w:rsidRPr="00AD18CD">
        <w:rPr>
          <w:rFonts w:ascii="Calibri" w:hAnsi="Calibri" w:cs="TTE2B5F838t00"/>
          <w:color w:val="262626" w:themeColor="text1" w:themeTint="D9"/>
          <w:sz w:val="20"/>
          <w:szCs w:val="20"/>
        </w:rPr>
        <w:t xml:space="preserve"> </w:t>
      </w:r>
      <w:r w:rsidR="00AD18CD">
        <w:rPr>
          <w:rFonts w:ascii="Calibri" w:hAnsi="Calibri" w:cs="TTE2B5F838t00"/>
          <w:color w:val="262626" w:themeColor="text1" w:themeTint="D9"/>
          <w:sz w:val="20"/>
          <w:szCs w:val="20"/>
        </w:rPr>
        <w:t>(</w:t>
      </w:r>
      <w:r w:rsidR="001D31ED">
        <w:rPr>
          <w:rFonts w:ascii="Calibri" w:hAnsi="Calibri" w:cs="TTE2B5F838t00"/>
          <w:color w:val="262626" w:themeColor="text1" w:themeTint="D9"/>
          <w:sz w:val="20"/>
          <w:szCs w:val="20"/>
        </w:rPr>
        <w:t xml:space="preserve">actualmente </w:t>
      </w:r>
      <w:r w:rsidR="00AD18CD">
        <w:rPr>
          <w:rFonts w:ascii="Calibri" w:hAnsi="Calibri" w:cs="TTE2B5F838t00"/>
          <w:color w:val="262626" w:themeColor="text1" w:themeTint="D9"/>
          <w:sz w:val="20"/>
          <w:szCs w:val="20"/>
        </w:rPr>
        <w:t xml:space="preserve">en etapa de revisión) </w:t>
      </w:r>
      <w:r w:rsidR="00450DEB" w:rsidRPr="00AD18CD">
        <w:rPr>
          <w:rFonts w:ascii="Calibri" w:hAnsi="Calibri" w:cs="TTE2B5F838t00"/>
          <w:color w:val="262626" w:themeColor="text1" w:themeTint="D9"/>
          <w:sz w:val="20"/>
          <w:szCs w:val="20"/>
        </w:rPr>
        <w:t>elaborado por el Municipio</w:t>
      </w:r>
      <w:r w:rsidR="006057D9" w:rsidRPr="00AD18CD">
        <w:rPr>
          <w:rFonts w:ascii="Calibri" w:hAnsi="Calibri" w:cs="TTE2B5F838t00"/>
          <w:color w:val="262626" w:themeColor="text1" w:themeTint="D9"/>
          <w:sz w:val="20"/>
          <w:szCs w:val="20"/>
        </w:rPr>
        <w:t xml:space="preserve"> </w:t>
      </w:r>
      <w:r w:rsidR="00450DEB" w:rsidRPr="00AD18CD">
        <w:rPr>
          <w:rFonts w:ascii="Calibri" w:hAnsi="Calibri" w:cs="TTE2B5F838t00"/>
          <w:color w:val="262626" w:themeColor="text1" w:themeTint="D9"/>
          <w:sz w:val="20"/>
          <w:szCs w:val="20"/>
        </w:rPr>
        <w:t xml:space="preserve">y </w:t>
      </w:r>
      <w:r w:rsidRPr="00AD18CD">
        <w:rPr>
          <w:rFonts w:ascii="Calibri" w:hAnsi="Calibri" w:cs="TTE2B5F838t00"/>
          <w:color w:val="262626" w:themeColor="text1" w:themeTint="D9"/>
          <w:sz w:val="20"/>
          <w:szCs w:val="20"/>
        </w:rPr>
        <w:t xml:space="preserve">que tiene como propósito </w:t>
      </w:r>
      <w:r w:rsidRPr="00AD18CD">
        <w:rPr>
          <w:rFonts w:ascii="Calibri" w:hAnsi="Calibri" w:cs="Arial"/>
          <w:bCs/>
          <w:color w:val="262626" w:themeColor="text1" w:themeTint="D9"/>
          <w:sz w:val="20"/>
          <w:szCs w:val="20"/>
        </w:rPr>
        <w:t xml:space="preserve">orientar el desarrollo local bajo un modelo </w:t>
      </w:r>
      <w:r w:rsidR="00CD6269">
        <w:rPr>
          <w:rFonts w:ascii="Calibri" w:hAnsi="Calibri" w:cs="Arial"/>
          <w:bCs/>
          <w:color w:val="262626" w:themeColor="text1" w:themeTint="D9"/>
          <w:sz w:val="20"/>
          <w:szCs w:val="20"/>
        </w:rPr>
        <w:t xml:space="preserve">de desarrollo que sea propio y característico de Coronel, esto es, el </w:t>
      </w:r>
      <w:r w:rsidRPr="00AD18CD">
        <w:rPr>
          <w:rFonts w:ascii="Calibri" w:hAnsi="Calibri" w:cs="Arial"/>
          <w:bCs/>
          <w:color w:val="262626" w:themeColor="text1" w:themeTint="D9"/>
          <w:sz w:val="20"/>
          <w:szCs w:val="20"/>
        </w:rPr>
        <w:t>de</w:t>
      </w:r>
      <w:r w:rsidR="00CD6269">
        <w:rPr>
          <w:rFonts w:ascii="Calibri" w:hAnsi="Calibri" w:cs="Arial"/>
          <w:bCs/>
          <w:color w:val="262626" w:themeColor="text1" w:themeTint="D9"/>
          <w:sz w:val="20"/>
          <w:szCs w:val="20"/>
        </w:rPr>
        <w:t xml:space="preserve"> una </w:t>
      </w:r>
      <w:r w:rsidRPr="00AD18CD">
        <w:rPr>
          <w:rFonts w:ascii="Calibri" w:hAnsi="Calibri" w:cs="Arial"/>
          <w:b/>
          <w:bCs/>
          <w:color w:val="262626" w:themeColor="text1" w:themeTint="D9"/>
          <w:sz w:val="20"/>
          <w:szCs w:val="20"/>
        </w:rPr>
        <w:t xml:space="preserve">Ciudad Sustentable, Integral y Multipropósito, </w:t>
      </w:r>
      <w:r w:rsidR="008D1ED2" w:rsidRPr="00AD18CD">
        <w:rPr>
          <w:rFonts w:ascii="Calibri" w:hAnsi="Calibri"/>
          <w:color w:val="262626" w:themeColor="text1" w:themeTint="D9"/>
          <w:sz w:val="20"/>
          <w:szCs w:val="20"/>
          <w:lang w:val="es-MX"/>
        </w:rPr>
        <w:t xml:space="preserve">en donde sus </w:t>
      </w:r>
      <w:r w:rsidR="000030B3" w:rsidRPr="00AD18CD">
        <w:rPr>
          <w:rFonts w:ascii="Calibri" w:hAnsi="Calibri"/>
          <w:color w:val="262626" w:themeColor="text1" w:themeTint="D9"/>
          <w:sz w:val="20"/>
          <w:szCs w:val="20"/>
          <w:lang w:val="es-MX"/>
        </w:rPr>
        <w:t xml:space="preserve">ciudadanos </w:t>
      </w:r>
      <w:r w:rsidR="008D1ED2" w:rsidRPr="00AD18CD">
        <w:rPr>
          <w:rFonts w:ascii="Calibri" w:hAnsi="Calibri"/>
          <w:color w:val="262626" w:themeColor="text1" w:themeTint="D9"/>
          <w:sz w:val="20"/>
          <w:szCs w:val="20"/>
          <w:lang w:val="es-MX"/>
        </w:rPr>
        <w:t>aspiren a contar con buena calidad de vida</w:t>
      </w:r>
      <w:r w:rsidRPr="00AD18CD">
        <w:rPr>
          <w:rFonts w:ascii="Calibri" w:hAnsi="Calibri"/>
          <w:color w:val="262626" w:themeColor="text1" w:themeTint="D9"/>
          <w:sz w:val="20"/>
          <w:szCs w:val="20"/>
          <w:lang w:val="es-MX"/>
        </w:rPr>
        <w:t xml:space="preserve">, </w:t>
      </w:r>
      <w:r w:rsidR="001D31ED">
        <w:rPr>
          <w:rFonts w:ascii="Calibri" w:hAnsi="Calibri"/>
          <w:color w:val="262626" w:themeColor="text1" w:themeTint="D9"/>
          <w:sz w:val="20"/>
          <w:szCs w:val="20"/>
          <w:lang w:val="es-MX"/>
        </w:rPr>
        <w:t xml:space="preserve">fortalezcas las relaciones de colaboración, </w:t>
      </w:r>
      <w:r w:rsidR="000030B3" w:rsidRPr="00AD18CD">
        <w:rPr>
          <w:rFonts w:ascii="Calibri" w:hAnsi="Calibri"/>
          <w:color w:val="262626" w:themeColor="text1" w:themeTint="D9"/>
          <w:sz w:val="20"/>
          <w:szCs w:val="20"/>
          <w:lang w:val="es-MX"/>
        </w:rPr>
        <w:t xml:space="preserve">y que </w:t>
      </w:r>
      <w:r w:rsidR="008D1ED2" w:rsidRPr="00AD18CD">
        <w:rPr>
          <w:rFonts w:ascii="Calibri" w:hAnsi="Calibri"/>
          <w:color w:val="262626" w:themeColor="text1" w:themeTint="D9"/>
          <w:sz w:val="20"/>
          <w:szCs w:val="20"/>
          <w:lang w:val="es-MX"/>
        </w:rPr>
        <w:t xml:space="preserve">sus acciones </w:t>
      </w:r>
      <w:r w:rsidRPr="00AD18CD">
        <w:rPr>
          <w:rFonts w:ascii="Calibri" w:hAnsi="Calibri"/>
          <w:color w:val="262626" w:themeColor="text1" w:themeTint="D9"/>
          <w:sz w:val="20"/>
          <w:szCs w:val="20"/>
          <w:lang w:val="es-MX"/>
        </w:rPr>
        <w:t>se</w:t>
      </w:r>
      <w:r w:rsidR="000030B3" w:rsidRPr="00AD18CD">
        <w:rPr>
          <w:rFonts w:ascii="Calibri" w:hAnsi="Calibri"/>
          <w:color w:val="262626" w:themeColor="text1" w:themeTint="D9"/>
          <w:sz w:val="20"/>
          <w:szCs w:val="20"/>
          <w:lang w:val="es-MX"/>
        </w:rPr>
        <w:t xml:space="preserve">an </w:t>
      </w:r>
      <w:r w:rsidRPr="00AD18CD">
        <w:rPr>
          <w:rFonts w:ascii="Calibri" w:hAnsi="Calibri"/>
          <w:color w:val="262626" w:themeColor="text1" w:themeTint="D9"/>
          <w:sz w:val="20"/>
          <w:szCs w:val="20"/>
          <w:lang w:val="es-MX"/>
        </w:rPr>
        <w:t xml:space="preserve">coherentes </w:t>
      </w:r>
      <w:r w:rsidR="000030B3" w:rsidRPr="00AD18CD">
        <w:rPr>
          <w:rFonts w:ascii="Calibri" w:hAnsi="Calibri"/>
          <w:color w:val="262626" w:themeColor="text1" w:themeTint="D9"/>
          <w:sz w:val="20"/>
          <w:szCs w:val="20"/>
          <w:lang w:val="es-MX"/>
        </w:rPr>
        <w:t xml:space="preserve">con esta relación de respeto que propone el concepto de sustentabilidad entre el medio humano y el lugar, </w:t>
      </w:r>
      <w:r w:rsidR="00614827">
        <w:rPr>
          <w:rFonts w:ascii="Calibri" w:hAnsi="Calibri"/>
          <w:color w:val="262626" w:themeColor="text1" w:themeTint="D9"/>
          <w:sz w:val="20"/>
          <w:szCs w:val="20"/>
          <w:lang w:val="es-MX"/>
        </w:rPr>
        <w:t xml:space="preserve">bajo el </w:t>
      </w:r>
      <w:r w:rsidR="000030B3" w:rsidRPr="00AD18CD">
        <w:rPr>
          <w:rFonts w:ascii="Calibri" w:hAnsi="Calibri"/>
          <w:color w:val="262626" w:themeColor="text1" w:themeTint="D9"/>
          <w:sz w:val="20"/>
          <w:szCs w:val="20"/>
          <w:lang w:val="es-MX"/>
        </w:rPr>
        <w:t xml:space="preserve">entendido que esa armonía </w:t>
      </w:r>
      <w:r w:rsidR="00614827">
        <w:rPr>
          <w:rFonts w:ascii="Calibri" w:hAnsi="Calibri"/>
          <w:color w:val="262626" w:themeColor="text1" w:themeTint="D9"/>
          <w:sz w:val="20"/>
          <w:szCs w:val="20"/>
          <w:lang w:val="es-MX"/>
        </w:rPr>
        <w:t xml:space="preserve">pueda </w:t>
      </w:r>
      <w:r w:rsidR="000030B3" w:rsidRPr="00AD18CD">
        <w:rPr>
          <w:rFonts w:ascii="Calibri" w:hAnsi="Calibri"/>
          <w:color w:val="262626" w:themeColor="text1" w:themeTint="D9"/>
          <w:sz w:val="20"/>
          <w:szCs w:val="20"/>
          <w:lang w:val="es-MX"/>
        </w:rPr>
        <w:t>se</w:t>
      </w:r>
      <w:r w:rsidR="00614827">
        <w:rPr>
          <w:rFonts w:ascii="Calibri" w:hAnsi="Calibri"/>
          <w:color w:val="262626" w:themeColor="text1" w:themeTint="D9"/>
          <w:sz w:val="20"/>
          <w:szCs w:val="20"/>
          <w:lang w:val="es-MX"/>
        </w:rPr>
        <w:t>r</w:t>
      </w:r>
      <w:r w:rsidR="000030B3" w:rsidRPr="00AD18CD">
        <w:rPr>
          <w:rFonts w:ascii="Calibri" w:hAnsi="Calibri"/>
          <w:color w:val="262626" w:themeColor="text1" w:themeTint="D9"/>
          <w:sz w:val="20"/>
          <w:szCs w:val="20"/>
          <w:lang w:val="es-MX"/>
        </w:rPr>
        <w:t xml:space="preserve"> recono</w:t>
      </w:r>
      <w:r w:rsidR="00852052" w:rsidRPr="00AD18CD">
        <w:rPr>
          <w:rFonts w:ascii="Calibri" w:hAnsi="Calibri"/>
          <w:color w:val="262626" w:themeColor="text1" w:themeTint="D9"/>
          <w:sz w:val="20"/>
          <w:szCs w:val="20"/>
          <w:lang w:val="es-MX"/>
        </w:rPr>
        <w:t xml:space="preserve">cida </w:t>
      </w:r>
      <w:r w:rsidR="00614827">
        <w:rPr>
          <w:rFonts w:ascii="Calibri" w:hAnsi="Calibri"/>
          <w:color w:val="262626" w:themeColor="text1" w:themeTint="D9"/>
          <w:sz w:val="20"/>
          <w:szCs w:val="20"/>
          <w:lang w:val="es-MX"/>
        </w:rPr>
        <w:t xml:space="preserve">por la comunidad </w:t>
      </w:r>
      <w:r w:rsidR="000030B3" w:rsidRPr="00AD18CD">
        <w:rPr>
          <w:rFonts w:ascii="Calibri" w:hAnsi="Calibri"/>
          <w:color w:val="262626" w:themeColor="text1" w:themeTint="D9"/>
          <w:sz w:val="20"/>
          <w:szCs w:val="20"/>
          <w:lang w:val="es-MX"/>
        </w:rPr>
        <w:t>como un valor que les permite vivir, trabajar</w:t>
      </w:r>
      <w:r w:rsidR="00852052" w:rsidRPr="00AD18CD">
        <w:rPr>
          <w:rFonts w:ascii="Calibri" w:hAnsi="Calibri"/>
          <w:color w:val="262626" w:themeColor="text1" w:themeTint="D9"/>
          <w:sz w:val="20"/>
          <w:szCs w:val="20"/>
          <w:lang w:val="es-MX"/>
        </w:rPr>
        <w:t>,</w:t>
      </w:r>
      <w:r w:rsidR="00CD6269">
        <w:rPr>
          <w:rFonts w:ascii="Calibri" w:hAnsi="Calibri"/>
          <w:color w:val="262626" w:themeColor="text1" w:themeTint="D9"/>
          <w:sz w:val="20"/>
          <w:szCs w:val="20"/>
          <w:lang w:val="es-MX"/>
        </w:rPr>
        <w:t xml:space="preserve"> </w:t>
      </w:r>
      <w:r w:rsidR="000030B3" w:rsidRPr="00AD18CD">
        <w:rPr>
          <w:rFonts w:ascii="Calibri" w:hAnsi="Calibri"/>
          <w:color w:val="262626" w:themeColor="text1" w:themeTint="D9"/>
          <w:sz w:val="20"/>
          <w:szCs w:val="20"/>
          <w:lang w:val="es-MX"/>
        </w:rPr>
        <w:t>desarrollarse</w:t>
      </w:r>
      <w:r w:rsidR="00852052" w:rsidRPr="00AD18CD">
        <w:rPr>
          <w:rFonts w:ascii="Calibri" w:hAnsi="Calibri"/>
          <w:color w:val="262626" w:themeColor="text1" w:themeTint="D9"/>
          <w:sz w:val="20"/>
          <w:szCs w:val="20"/>
          <w:lang w:val="es-MX"/>
        </w:rPr>
        <w:t xml:space="preserve"> </w:t>
      </w:r>
      <w:r w:rsidR="00614827">
        <w:rPr>
          <w:rFonts w:ascii="Calibri" w:hAnsi="Calibri"/>
          <w:color w:val="262626" w:themeColor="text1" w:themeTint="D9"/>
          <w:sz w:val="20"/>
          <w:szCs w:val="20"/>
          <w:lang w:val="es-MX"/>
        </w:rPr>
        <w:t xml:space="preserve">como personas </w:t>
      </w:r>
      <w:r w:rsidR="00852052" w:rsidRPr="00AD18CD">
        <w:rPr>
          <w:rFonts w:ascii="Calibri" w:hAnsi="Calibri"/>
          <w:color w:val="262626" w:themeColor="text1" w:themeTint="D9"/>
          <w:sz w:val="20"/>
          <w:szCs w:val="20"/>
          <w:lang w:val="es-MX"/>
        </w:rPr>
        <w:t>y criar a sus hijos</w:t>
      </w:r>
      <w:r w:rsidR="000030B3" w:rsidRPr="00AD18CD">
        <w:rPr>
          <w:rFonts w:ascii="Calibri" w:hAnsi="Calibri"/>
          <w:color w:val="262626" w:themeColor="text1" w:themeTint="D9"/>
          <w:sz w:val="20"/>
          <w:szCs w:val="20"/>
          <w:lang w:val="es-MX"/>
        </w:rPr>
        <w:t>.</w:t>
      </w:r>
    </w:p>
    <w:p w:rsidR="00741DB8" w:rsidRDefault="00741DB8" w:rsidP="00CD6269">
      <w:pPr>
        <w:spacing w:after="0"/>
        <w:rPr>
          <w:color w:val="262626" w:themeColor="text1" w:themeTint="D9"/>
          <w:sz w:val="20"/>
          <w:szCs w:val="20"/>
        </w:rPr>
      </w:pPr>
    </w:p>
    <w:p w:rsidR="00CD6269" w:rsidRDefault="00CD6269" w:rsidP="00CD6269">
      <w:pPr>
        <w:spacing w:after="0"/>
        <w:rPr>
          <w:color w:val="262626" w:themeColor="text1" w:themeTint="D9"/>
          <w:sz w:val="20"/>
          <w:szCs w:val="20"/>
        </w:rPr>
      </w:pPr>
    </w:p>
    <w:p w:rsidR="00CD6269" w:rsidRPr="00CD6269" w:rsidRDefault="00CD6269" w:rsidP="00CD6269">
      <w:pPr>
        <w:spacing w:after="0"/>
        <w:rPr>
          <w:color w:val="262626" w:themeColor="text1" w:themeTint="D9"/>
          <w:sz w:val="20"/>
          <w:szCs w:val="20"/>
          <w:u w:val="single"/>
        </w:rPr>
      </w:pPr>
      <w:r w:rsidRPr="00CD6269">
        <w:rPr>
          <w:color w:val="262626" w:themeColor="text1" w:themeTint="D9"/>
          <w:sz w:val="20"/>
          <w:szCs w:val="20"/>
          <w:u w:val="single"/>
        </w:rPr>
        <w:lastRenderedPageBreak/>
        <w:t>La</w:t>
      </w:r>
      <w:r>
        <w:rPr>
          <w:color w:val="262626" w:themeColor="text1" w:themeTint="D9"/>
          <w:sz w:val="20"/>
          <w:szCs w:val="20"/>
          <w:u w:val="single"/>
        </w:rPr>
        <w:t>s</w:t>
      </w:r>
      <w:r w:rsidRPr="00CD6269">
        <w:rPr>
          <w:color w:val="262626" w:themeColor="text1" w:themeTint="D9"/>
          <w:sz w:val="20"/>
          <w:szCs w:val="20"/>
          <w:u w:val="single"/>
        </w:rPr>
        <w:t xml:space="preserve"> limitaci</w:t>
      </w:r>
      <w:r>
        <w:rPr>
          <w:color w:val="262626" w:themeColor="text1" w:themeTint="D9"/>
          <w:sz w:val="20"/>
          <w:szCs w:val="20"/>
          <w:u w:val="single"/>
        </w:rPr>
        <w:t xml:space="preserve">ones </w:t>
      </w:r>
      <w:r w:rsidRPr="00CD6269">
        <w:rPr>
          <w:color w:val="262626" w:themeColor="text1" w:themeTint="D9"/>
          <w:sz w:val="20"/>
          <w:szCs w:val="20"/>
          <w:u w:val="single"/>
        </w:rPr>
        <w:t>de las administraciones locales</w:t>
      </w:r>
    </w:p>
    <w:p w:rsidR="00CD6269" w:rsidRDefault="00CD6269" w:rsidP="00206C53">
      <w:pPr>
        <w:spacing w:after="0"/>
        <w:rPr>
          <w:color w:val="262626" w:themeColor="text1" w:themeTint="D9"/>
          <w:sz w:val="20"/>
          <w:szCs w:val="20"/>
        </w:rPr>
      </w:pPr>
    </w:p>
    <w:p w:rsidR="00821DD6" w:rsidRPr="00CD6269" w:rsidRDefault="000030B3" w:rsidP="003E5D29">
      <w:pPr>
        <w:spacing w:after="0"/>
        <w:jc w:val="both"/>
        <w:rPr>
          <w:color w:val="262626" w:themeColor="text1" w:themeTint="D9"/>
          <w:sz w:val="20"/>
          <w:szCs w:val="20"/>
        </w:rPr>
      </w:pPr>
      <w:r w:rsidRPr="00CD6269">
        <w:rPr>
          <w:color w:val="262626" w:themeColor="text1" w:themeTint="D9"/>
          <w:sz w:val="20"/>
          <w:szCs w:val="20"/>
        </w:rPr>
        <w:t>A cinco años de haber iniciado el municipio la implementación de acciones concretas para revertir la situación ambiental decreciente, se han observado</w:t>
      </w:r>
      <w:r w:rsidR="00F21D50" w:rsidRPr="00CD6269">
        <w:rPr>
          <w:color w:val="262626" w:themeColor="text1" w:themeTint="D9"/>
          <w:sz w:val="20"/>
          <w:szCs w:val="20"/>
        </w:rPr>
        <w:t xml:space="preserve"> mejoras significativas en el estado del medio ambiente</w:t>
      </w:r>
      <w:r w:rsidR="0063347A" w:rsidRPr="00CD6269">
        <w:rPr>
          <w:color w:val="262626" w:themeColor="text1" w:themeTint="D9"/>
          <w:sz w:val="20"/>
          <w:szCs w:val="20"/>
        </w:rPr>
        <w:t xml:space="preserve">, las cuales se enuncian en el punto siguiente. No obstante, hay aspectos en los cuales el Municipio local no ha podido hacerse cargo, ya sea por sus limitaciones presupuestarias o falta de atribuciones, como es el caso de los problemas estructurales </w:t>
      </w:r>
      <w:r w:rsidR="008225B5" w:rsidRPr="00CD6269">
        <w:rPr>
          <w:color w:val="262626" w:themeColor="text1" w:themeTint="D9"/>
          <w:sz w:val="20"/>
          <w:szCs w:val="20"/>
        </w:rPr>
        <w:t xml:space="preserve">originados </w:t>
      </w:r>
      <w:r w:rsidR="006057D9" w:rsidRPr="00CD6269">
        <w:rPr>
          <w:color w:val="262626" w:themeColor="text1" w:themeTint="D9"/>
          <w:sz w:val="20"/>
          <w:szCs w:val="20"/>
        </w:rPr>
        <w:t xml:space="preserve">por </w:t>
      </w:r>
      <w:r w:rsidR="0063347A" w:rsidRPr="00CD6269">
        <w:rPr>
          <w:color w:val="262626" w:themeColor="text1" w:themeTint="D9"/>
          <w:sz w:val="20"/>
          <w:szCs w:val="20"/>
        </w:rPr>
        <w:t>la industrialización, entre otros.</w:t>
      </w:r>
    </w:p>
    <w:p w:rsidR="000030B3" w:rsidRPr="00CD6269" w:rsidRDefault="000030B3" w:rsidP="003E5D29">
      <w:pPr>
        <w:spacing w:after="0"/>
        <w:jc w:val="both"/>
        <w:rPr>
          <w:color w:val="262626" w:themeColor="text1" w:themeTint="D9"/>
          <w:sz w:val="20"/>
          <w:szCs w:val="20"/>
        </w:rPr>
      </w:pPr>
    </w:p>
    <w:p w:rsidR="008225B5" w:rsidRPr="00CD6269" w:rsidRDefault="008A7B1E" w:rsidP="003E5D29">
      <w:pPr>
        <w:spacing w:after="0"/>
        <w:jc w:val="both"/>
        <w:rPr>
          <w:color w:val="262626" w:themeColor="text1" w:themeTint="D9"/>
          <w:sz w:val="20"/>
          <w:szCs w:val="20"/>
        </w:rPr>
      </w:pPr>
      <w:r w:rsidRPr="00CD6269">
        <w:rPr>
          <w:color w:val="262626" w:themeColor="text1" w:themeTint="D9"/>
          <w:sz w:val="20"/>
          <w:szCs w:val="20"/>
        </w:rPr>
        <w:t>A partir de</w:t>
      </w:r>
      <w:r w:rsidR="0063347A" w:rsidRPr="00CD6269">
        <w:rPr>
          <w:color w:val="262626" w:themeColor="text1" w:themeTint="D9"/>
          <w:sz w:val="20"/>
          <w:szCs w:val="20"/>
        </w:rPr>
        <w:t xml:space="preserve"> la situación ambiental que </w:t>
      </w:r>
      <w:r w:rsidR="008225B5" w:rsidRPr="00CD6269">
        <w:rPr>
          <w:color w:val="262626" w:themeColor="text1" w:themeTint="D9"/>
          <w:sz w:val="20"/>
          <w:szCs w:val="20"/>
        </w:rPr>
        <w:t xml:space="preserve">actualmente </w:t>
      </w:r>
      <w:r w:rsidR="0063347A" w:rsidRPr="00CD6269">
        <w:rPr>
          <w:color w:val="262626" w:themeColor="text1" w:themeTint="D9"/>
          <w:sz w:val="20"/>
          <w:szCs w:val="20"/>
        </w:rPr>
        <w:t xml:space="preserve">vive </w:t>
      </w:r>
      <w:r w:rsidR="00D61CCD" w:rsidRPr="00CD6269">
        <w:rPr>
          <w:color w:val="262626" w:themeColor="text1" w:themeTint="D9"/>
          <w:sz w:val="20"/>
          <w:szCs w:val="20"/>
        </w:rPr>
        <w:t xml:space="preserve">Coronel, </w:t>
      </w:r>
      <w:r w:rsidR="0063347A" w:rsidRPr="00CD6269">
        <w:rPr>
          <w:color w:val="262626" w:themeColor="text1" w:themeTint="D9"/>
          <w:sz w:val="20"/>
          <w:szCs w:val="20"/>
        </w:rPr>
        <w:t xml:space="preserve">al igual que </w:t>
      </w:r>
      <w:r w:rsidR="00D61CCD" w:rsidRPr="00CD6269">
        <w:rPr>
          <w:color w:val="262626" w:themeColor="text1" w:themeTint="D9"/>
          <w:sz w:val="20"/>
          <w:szCs w:val="20"/>
        </w:rPr>
        <w:t xml:space="preserve">otras localidades, durante el año 2014 ediles de diferentes comunas del país se reunieron para afrontar en conjunto su condición de vulnerabilidad ambiental, socioeconómica y de salud pública </w:t>
      </w:r>
      <w:r w:rsidR="00EB4341" w:rsidRPr="00CD6269">
        <w:rPr>
          <w:color w:val="262626" w:themeColor="text1" w:themeTint="D9"/>
          <w:sz w:val="20"/>
          <w:szCs w:val="20"/>
        </w:rPr>
        <w:t>de</w:t>
      </w:r>
      <w:r w:rsidR="00D61CCD" w:rsidRPr="00CD6269">
        <w:rPr>
          <w:color w:val="262626" w:themeColor="text1" w:themeTint="D9"/>
          <w:sz w:val="20"/>
          <w:szCs w:val="20"/>
        </w:rPr>
        <w:t xml:space="preserve"> sus </w:t>
      </w:r>
      <w:r w:rsidR="008225B5" w:rsidRPr="00CD6269">
        <w:rPr>
          <w:color w:val="262626" w:themeColor="text1" w:themeTint="D9"/>
          <w:sz w:val="20"/>
          <w:szCs w:val="20"/>
        </w:rPr>
        <w:t>comunidades</w:t>
      </w:r>
      <w:r w:rsidR="00EB4341" w:rsidRPr="00CD6269">
        <w:rPr>
          <w:color w:val="262626" w:themeColor="text1" w:themeTint="D9"/>
          <w:sz w:val="20"/>
          <w:szCs w:val="20"/>
        </w:rPr>
        <w:t>, conform</w:t>
      </w:r>
      <w:r w:rsidR="006057D9" w:rsidRPr="00CD6269">
        <w:rPr>
          <w:color w:val="262626" w:themeColor="text1" w:themeTint="D9"/>
          <w:sz w:val="20"/>
          <w:szCs w:val="20"/>
        </w:rPr>
        <w:t>a</w:t>
      </w:r>
      <w:r w:rsidR="00EB4341" w:rsidRPr="00CD6269">
        <w:rPr>
          <w:color w:val="262626" w:themeColor="text1" w:themeTint="D9"/>
          <w:sz w:val="20"/>
          <w:szCs w:val="20"/>
        </w:rPr>
        <w:t xml:space="preserve">ndo </w:t>
      </w:r>
      <w:r w:rsidR="0063347A" w:rsidRPr="00CD6269">
        <w:rPr>
          <w:color w:val="262626" w:themeColor="text1" w:themeTint="D9"/>
          <w:sz w:val="20"/>
          <w:szCs w:val="20"/>
        </w:rPr>
        <w:t xml:space="preserve">así </w:t>
      </w:r>
      <w:r w:rsidR="00EB4341" w:rsidRPr="00CD6269">
        <w:rPr>
          <w:color w:val="262626" w:themeColor="text1" w:themeTint="D9"/>
          <w:sz w:val="20"/>
          <w:szCs w:val="20"/>
        </w:rPr>
        <w:t>la primera “Unión de Comunas de Zonas de Sacrificio” por parte de los alcaldes de Tocopilla, Huasco, Puchuncaví, Quintero y Coronel.</w:t>
      </w:r>
    </w:p>
    <w:p w:rsidR="008225B5" w:rsidRPr="00CD6269" w:rsidRDefault="008225B5" w:rsidP="003E5D29">
      <w:pPr>
        <w:spacing w:after="0"/>
        <w:jc w:val="both"/>
        <w:rPr>
          <w:color w:val="262626" w:themeColor="text1" w:themeTint="D9"/>
          <w:sz w:val="20"/>
          <w:szCs w:val="20"/>
        </w:rPr>
      </w:pPr>
    </w:p>
    <w:p w:rsidR="00EB4341" w:rsidRPr="00CD6269" w:rsidRDefault="008225B5" w:rsidP="003E5D29">
      <w:pPr>
        <w:spacing w:after="0"/>
        <w:jc w:val="both"/>
        <w:rPr>
          <w:color w:val="262626" w:themeColor="text1" w:themeTint="D9"/>
          <w:sz w:val="20"/>
          <w:szCs w:val="20"/>
        </w:rPr>
      </w:pPr>
      <w:r w:rsidRPr="00CD6269">
        <w:rPr>
          <w:color w:val="262626" w:themeColor="text1" w:themeTint="D9"/>
          <w:sz w:val="20"/>
          <w:szCs w:val="20"/>
        </w:rPr>
        <w:t>Dicha U</w:t>
      </w:r>
      <w:r w:rsidR="00EB4341" w:rsidRPr="00CD6269">
        <w:rPr>
          <w:color w:val="262626" w:themeColor="text1" w:themeTint="D9"/>
          <w:sz w:val="20"/>
          <w:szCs w:val="20"/>
        </w:rPr>
        <w:t xml:space="preserve">nión de </w:t>
      </w:r>
      <w:r w:rsidR="006057D9" w:rsidRPr="00CD6269">
        <w:rPr>
          <w:color w:val="262626" w:themeColor="text1" w:themeTint="D9"/>
          <w:sz w:val="20"/>
          <w:szCs w:val="20"/>
        </w:rPr>
        <w:t>C</w:t>
      </w:r>
      <w:r w:rsidR="00EB4341" w:rsidRPr="00CD6269">
        <w:rPr>
          <w:color w:val="262626" w:themeColor="text1" w:themeTint="D9"/>
          <w:sz w:val="20"/>
          <w:szCs w:val="20"/>
        </w:rPr>
        <w:t>omunas ha dado pie a la realización de diferentes instancias</w:t>
      </w:r>
      <w:r w:rsidRPr="00CD6269">
        <w:rPr>
          <w:color w:val="262626" w:themeColor="text1" w:themeTint="D9"/>
          <w:sz w:val="20"/>
          <w:szCs w:val="20"/>
        </w:rPr>
        <w:t xml:space="preserve"> de discusión</w:t>
      </w:r>
      <w:r w:rsidR="00EB4341" w:rsidRPr="00CD6269">
        <w:rPr>
          <w:color w:val="262626" w:themeColor="text1" w:themeTint="D9"/>
          <w:sz w:val="20"/>
          <w:szCs w:val="20"/>
        </w:rPr>
        <w:t xml:space="preserve"> en la cual se ha analizado la problemática ambiental que afecta en común a estas comunas</w:t>
      </w:r>
      <w:r w:rsidR="006057D9" w:rsidRPr="00CD6269">
        <w:rPr>
          <w:color w:val="262626" w:themeColor="text1" w:themeTint="D9"/>
          <w:sz w:val="20"/>
          <w:szCs w:val="20"/>
        </w:rPr>
        <w:t xml:space="preserve">, de </w:t>
      </w:r>
      <w:r w:rsidRPr="00CD6269">
        <w:rPr>
          <w:color w:val="262626" w:themeColor="text1" w:themeTint="D9"/>
          <w:sz w:val="20"/>
          <w:szCs w:val="20"/>
        </w:rPr>
        <w:t>modo</w:t>
      </w:r>
      <w:r w:rsidR="006057D9" w:rsidRPr="00CD6269">
        <w:rPr>
          <w:color w:val="262626" w:themeColor="text1" w:themeTint="D9"/>
          <w:sz w:val="20"/>
          <w:szCs w:val="20"/>
        </w:rPr>
        <w:t xml:space="preserve"> que </w:t>
      </w:r>
      <w:r w:rsidRPr="00213AE1">
        <w:rPr>
          <w:color w:val="262626" w:themeColor="text1" w:themeTint="D9"/>
          <w:sz w:val="20"/>
          <w:szCs w:val="20"/>
          <w:u w:val="single"/>
        </w:rPr>
        <w:t xml:space="preserve">se ha </w:t>
      </w:r>
      <w:r w:rsidR="00EB4341" w:rsidRPr="00213AE1">
        <w:rPr>
          <w:color w:val="262626" w:themeColor="text1" w:themeTint="D9"/>
          <w:sz w:val="20"/>
          <w:szCs w:val="20"/>
          <w:u w:val="single"/>
        </w:rPr>
        <w:t>elabor</w:t>
      </w:r>
      <w:r w:rsidRPr="00213AE1">
        <w:rPr>
          <w:color w:val="262626" w:themeColor="text1" w:themeTint="D9"/>
          <w:sz w:val="20"/>
          <w:szCs w:val="20"/>
          <w:u w:val="single"/>
        </w:rPr>
        <w:t>ado</w:t>
      </w:r>
      <w:r w:rsidR="00EB4341" w:rsidRPr="00213AE1">
        <w:rPr>
          <w:color w:val="262626" w:themeColor="text1" w:themeTint="D9"/>
          <w:sz w:val="20"/>
          <w:szCs w:val="20"/>
          <w:u w:val="single"/>
        </w:rPr>
        <w:t xml:space="preserve"> en conjunto una propuesta integral que, a opinión de est</w:t>
      </w:r>
      <w:r w:rsidR="006057D9" w:rsidRPr="00213AE1">
        <w:rPr>
          <w:color w:val="262626" w:themeColor="text1" w:themeTint="D9"/>
          <w:sz w:val="20"/>
          <w:szCs w:val="20"/>
          <w:u w:val="single"/>
        </w:rPr>
        <w:t>a</w:t>
      </w:r>
      <w:r w:rsidR="00EB4341" w:rsidRPr="00213AE1">
        <w:rPr>
          <w:color w:val="262626" w:themeColor="text1" w:themeTint="D9"/>
          <w:sz w:val="20"/>
          <w:szCs w:val="20"/>
          <w:u w:val="single"/>
        </w:rPr>
        <w:t xml:space="preserve">s </w:t>
      </w:r>
      <w:r w:rsidR="006057D9" w:rsidRPr="00213AE1">
        <w:rPr>
          <w:color w:val="262626" w:themeColor="text1" w:themeTint="D9"/>
          <w:sz w:val="20"/>
          <w:szCs w:val="20"/>
          <w:u w:val="single"/>
        </w:rPr>
        <w:t>autoridades comunales</w:t>
      </w:r>
      <w:r w:rsidR="00EB4341" w:rsidRPr="00213AE1">
        <w:rPr>
          <w:color w:val="262626" w:themeColor="text1" w:themeTint="D9"/>
          <w:sz w:val="20"/>
          <w:szCs w:val="20"/>
          <w:u w:val="single"/>
        </w:rPr>
        <w:t>, debe ser abordada por el Estado</w:t>
      </w:r>
      <w:r w:rsidR="00EB4341" w:rsidRPr="00CD6269">
        <w:rPr>
          <w:color w:val="262626" w:themeColor="text1" w:themeTint="D9"/>
          <w:sz w:val="20"/>
          <w:szCs w:val="20"/>
        </w:rPr>
        <w:t xml:space="preserve">, bajo el entendido que </w:t>
      </w:r>
      <w:r w:rsidR="006057D9" w:rsidRPr="00CD6269">
        <w:rPr>
          <w:color w:val="262626" w:themeColor="text1" w:themeTint="D9"/>
          <w:sz w:val="20"/>
          <w:szCs w:val="20"/>
        </w:rPr>
        <w:t xml:space="preserve">éste </w:t>
      </w:r>
      <w:r w:rsidR="00EB4341" w:rsidRPr="00CD6269">
        <w:rPr>
          <w:color w:val="262626" w:themeColor="text1" w:themeTint="D9"/>
          <w:sz w:val="20"/>
          <w:szCs w:val="20"/>
        </w:rPr>
        <w:t>e</w:t>
      </w:r>
      <w:r w:rsidR="006057D9" w:rsidRPr="00CD6269">
        <w:rPr>
          <w:color w:val="262626" w:themeColor="text1" w:themeTint="D9"/>
          <w:sz w:val="20"/>
          <w:szCs w:val="20"/>
        </w:rPr>
        <w:t xml:space="preserve">s el principal </w:t>
      </w:r>
      <w:r w:rsidR="00EB4341" w:rsidRPr="00CD6269">
        <w:rPr>
          <w:color w:val="262626" w:themeColor="text1" w:themeTint="D9"/>
          <w:sz w:val="20"/>
          <w:szCs w:val="20"/>
        </w:rPr>
        <w:t xml:space="preserve">responsable de resguardar el bienestar de las personas, </w:t>
      </w:r>
      <w:r w:rsidRPr="00CD6269">
        <w:rPr>
          <w:color w:val="262626" w:themeColor="text1" w:themeTint="D9"/>
          <w:sz w:val="20"/>
          <w:szCs w:val="20"/>
        </w:rPr>
        <w:t xml:space="preserve">y en especial </w:t>
      </w:r>
      <w:r w:rsidR="00EB4341" w:rsidRPr="00CD6269">
        <w:rPr>
          <w:color w:val="262626" w:themeColor="text1" w:themeTint="D9"/>
          <w:sz w:val="20"/>
          <w:szCs w:val="20"/>
        </w:rPr>
        <w:t xml:space="preserve">en estas comunas que han aportado significativamente al desarrollo económico del país, pero que han debido cargar con los </w:t>
      </w:r>
      <w:r w:rsidR="00213AE1">
        <w:rPr>
          <w:color w:val="262626" w:themeColor="text1" w:themeTint="D9"/>
          <w:sz w:val="20"/>
          <w:szCs w:val="20"/>
        </w:rPr>
        <w:t xml:space="preserve">altos </w:t>
      </w:r>
      <w:r w:rsidR="00EB4341" w:rsidRPr="00CD6269">
        <w:rPr>
          <w:color w:val="262626" w:themeColor="text1" w:themeTint="D9"/>
          <w:sz w:val="20"/>
          <w:szCs w:val="20"/>
        </w:rPr>
        <w:t>costos de</w:t>
      </w:r>
      <w:r w:rsidR="006057D9" w:rsidRPr="00CD6269">
        <w:rPr>
          <w:color w:val="262626" w:themeColor="text1" w:themeTint="D9"/>
          <w:sz w:val="20"/>
          <w:szCs w:val="20"/>
        </w:rPr>
        <w:t>l crecimiento económico</w:t>
      </w:r>
      <w:r w:rsidR="00EB4341" w:rsidRPr="00CD6269">
        <w:rPr>
          <w:color w:val="262626" w:themeColor="text1" w:themeTint="D9"/>
          <w:sz w:val="20"/>
          <w:szCs w:val="20"/>
        </w:rPr>
        <w:t>.</w:t>
      </w:r>
    </w:p>
    <w:p w:rsidR="00B71DF2" w:rsidRDefault="00B71DF2" w:rsidP="003E5D29">
      <w:pPr>
        <w:spacing w:after="0"/>
        <w:jc w:val="both"/>
        <w:rPr>
          <w:color w:val="262626" w:themeColor="text1" w:themeTint="D9"/>
          <w:sz w:val="20"/>
          <w:szCs w:val="20"/>
        </w:rPr>
      </w:pPr>
    </w:p>
    <w:p w:rsidR="00870831" w:rsidRPr="00CD6269" w:rsidRDefault="00870831" w:rsidP="003E5D29">
      <w:pPr>
        <w:spacing w:after="0"/>
        <w:jc w:val="both"/>
        <w:rPr>
          <w:color w:val="262626" w:themeColor="text1" w:themeTint="D9"/>
          <w:sz w:val="20"/>
          <w:szCs w:val="20"/>
        </w:rPr>
      </w:pPr>
      <w:r w:rsidRPr="00CD6269">
        <w:rPr>
          <w:color w:val="262626" w:themeColor="text1" w:themeTint="D9"/>
          <w:sz w:val="20"/>
          <w:szCs w:val="20"/>
        </w:rPr>
        <w:t>Siendo coherentes con e</w:t>
      </w:r>
      <w:r w:rsidR="007661A4" w:rsidRPr="00CD6269">
        <w:rPr>
          <w:color w:val="262626" w:themeColor="text1" w:themeTint="D9"/>
          <w:sz w:val="20"/>
          <w:szCs w:val="20"/>
        </w:rPr>
        <w:t>l</w:t>
      </w:r>
      <w:r w:rsidRPr="00CD6269">
        <w:rPr>
          <w:color w:val="262626" w:themeColor="text1" w:themeTint="D9"/>
          <w:sz w:val="20"/>
          <w:szCs w:val="20"/>
        </w:rPr>
        <w:t xml:space="preserve"> análisis planteado, se expone a continuación una propuesta de desarrollo ambiental para Coronel, en el contexto del Programa de Recuperación Ambiental y Social (PRAS) impulsado por el Ministerio del Medio Ambiente del Gobierno de Chile. </w:t>
      </w:r>
    </w:p>
    <w:p w:rsidR="00CD6269" w:rsidRPr="00CD6269" w:rsidRDefault="00CD6269" w:rsidP="003E5D29">
      <w:pPr>
        <w:spacing w:after="0"/>
        <w:jc w:val="both"/>
        <w:rPr>
          <w:color w:val="262626" w:themeColor="text1" w:themeTint="D9"/>
          <w:sz w:val="20"/>
          <w:szCs w:val="20"/>
        </w:rPr>
      </w:pPr>
    </w:p>
    <w:p w:rsidR="00CD6269" w:rsidRDefault="00CD6269" w:rsidP="003E5D29">
      <w:pPr>
        <w:spacing w:after="0"/>
        <w:jc w:val="both"/>
        <w:rPr>
          <w:color w:val="262626" w:themeColor="text1" w:themeTint="D9"/>
          <w:sz w:val="19"/>
          <w:szCs w:val="19"/>
        </w:rPr>
      </w:pPr>
    </w:p>
    <w:p w:rsidR="00B71DF2" w:rsidRDefault="00B71DF2" w:rsidP="003E5D29">
      <w:pPr>
        <w:spacing w:after="0"/>
        <w:jc w:val="both"/>
        <w:rPr>
          <w:color w:val="262626" w:themeColor="text1" w:themeTint="D9"/>
          <w:sz w:val="19"/>
          <w:szCs w:val="19"/>
        </w:rPr>
      </w:pPr>
    </w:p>
    <w:p w:rsidR="00B71DF2" w:rsidRDefault="00B71DF2" w:rsidP="003E5D29">
      <w:pPr>
        <w:spacing w:after="0"/>
        <w:jc w:val="both"/>
        <w:rPr>
          <w:color w:val="262626" w:themeColor="text1" w:themeTint="D9"/>
          <w:sz w:val="19"/>
          <w:szCs w:val="19"/>
        </w:rPr>
      </w:pPr>
    </w:p>
    <w:p w:rsidR="00B71DF2" w:rsidRDefault="00B71DF2"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213AE1" w:rsidRDefault="00213AE1" w:rsidP="003E5D29">
      <w:pPr>
        <w:spacing w:after="0"/>
        <w:jc w:val="both"/>
        <w:rPr>
          <w:color w:val="262626" w:themeColor="text1" w:themeTint="D9"/>
          <w:sz w:val="19"/>
          <w:szCs w:val="19"/>
        </w:rPr>
      </w:pPr>
    </w:p>
    <w:p w:rsidR="001B6F7F" w:rsidRPr="00213AE1" w:rsidRDefault="00E654AB" w:rsidP="0071247A">
      <w:pPr>
        <w:widowControl w:val="0"/>
        <w:autoSpaceDE w:val="0"/>
        <w:autoSpaceDN w:val="0"/>
        <w:adjustRightInd w:val="0"/>
        <w:spacing w:after="0"/>
        <w:rPr>
          <w:rFonts w:cs="Arial"/>
          <w:b/>
          <w:color w:val="262626" w:themeColor="text1" w:themeTint="D9"/>
          <w:sz w:val="20"/>
          <w:szCs w:val="20"/>
        </w:rPr>
      </w:pPr>
      <w:r w:rsidRPr="00213AE1">
        <w:rPr>
          <w:rFonts w:cs="Arial"/>
          <w:b/>
          <w:color w:val="262626" w:themeColor="text1" w:themeTint="D9"/>
          <w:sz w:val="20"/>
          <w:szCs w:val="20"/>
        </w:rPr>
        <w:lastRenderedPageBreak/>
        <w:t xml:space="preserve">PARTE </w:t>
      </w:r>
      <w:proofErr w:type="gramStart"/>
      <w:r w:rsidRPr="00213AE1">
        <w:rPr>
          <w:rFonts w:cs="Arial"/>
          <w:b/>
          <w:color w:val="262626" w:themeColor="text1" w:themeTint="D9"/>
          <w:sz w:val="20"/>
          <w:szCs w:val="20"/>
        </w:rPr>
        <w:t>2 :</w:t>
      </w:r>
      <w:proofErr w:type="gramEnd"/>
      <w:r w:rsidRPr="00213AE1">
        <w:rPr>
          <w:rFonts w:cs="Arial"/>
          <w:b/>
          <w:color w:val="262626" w:themeColor="text1" w:themeTint="D9"/>
          <w:sz w:val="20"/>
          <w:szCs w:val="20"/>
        </w:rPr>
        <w:t xml:space="preserve"> </w:t>
      </w:r>
      <w:r w:rsidR="001B6F7F" w:rsidRPr="00213AE1">
        <w:rPr>
          <w:rFonts w:cs="Arial"/>
          <w:b/>
          <w:color w:val="262626" w:themeColor="text1" w:themeTint="D9"/>
          <w:sz w:val="20"/>
          <w:szCs w:val="20"/>
        </w:rPr>
        <w:t>PROPUESTA DE ACTIVIDADES O PROYECTOS VINCULADOS A SOLUCIONAR PROBLEMAS URBANO/AMBIENTALES DE CORONEL</w:t>
      </w:r>
    </w:p>
    <w:p w:rsidR="001B6F7F" w:rsidRPr="00213AE1" w:rsidRDefault="001B6F7F" w:rsidP="0071247A">
      <w:pPr>
        <w:widowControl w:val="0"/>
        <w:autoSpaceDE w:val="0"/>
        <w:autoSpaceDN w:val="0"/>
        <w:adjustRightInd w:val="0"/>
        <w:spacing w:after="0"/>
        <w:rPr>
          <w:rFonts w:cs="Arial"/>
          <w:b/>
          <w:color w:val="262626" w:themeColor="text1" w:themeTint="D9"/>
          <w:sz w:val="20"/>
          <w:szCs w:val="20"/>
        </w:rPr>
      </w:pPr>
    </w:p>
    <w:p w:rsidR="001B6F7F" w:rsidRPr="00213AE1" w:rsidRDefault="001B6F7F" w:rsidP="0071247A">
      <w:pPr>
        <w:widowControl w:val="0"/>
        <w:autoSpaceDE w:val="0"/>
        <w:autoSpaceDN w:val="0"/>
        <w:adjustRightInd w:val="0"/>
        <w:spacing w:after="0"/>
        <w:rPr>
          <w:rFonts w:cs="Arial"/>
          <w:b/>
          <w:color w:val="262626" w:themeColor="text1" w:themeTint="D9"/>
          <w:sz w:val="20"/>
          <w:szCs w:val="20"/>
        </w:rPr>
      </w:pPr>
    </w:p>
    <w:p w:rsidR="006057D9" w:rsidRPr="00213AE1" w:rsidRDefault="006057D9" w:rsidP="0071247A">
      <w:pPr>
        <w:widowControl w:val="0"/>
        <w:autoSpaceDE w:val="0"/>
        <w:autoSpaceDN w:val="0"/>
        <w:adjustRightInd w:val="0"/>
        <w:spacing w:after="0"/>
        <w:rPr>
          <w:rFonts w:cs="Arial"/>
          <w:b/>
          <w:color w:val="262626" w:themeColor="text1" w:themeTint="D9"/>
          <w:sz w:val="20"/>
          <w:szCs w:val="20"/>
        </w:rPr>
      </w:pPr>
    </w:p>
    <w:p w:rsidR="001B6F7F" w:rsidRPr="00213AE1" w:rsidRDefault="001B6F7F" w:rsidP="0071247A">
      <w:pPr>
        <w:widowControl w:val="0"/>
        <w:autoSpaceDE w:val="0"/>
        <w:autoSpaceDN w:val="0"/>
        <w:adjustRightInd w:val="0"/>
        <w:spacing w:after="0"/>
        <w:rPr>
          <w:rFonts w:cs="Arial"/>
          <w:b/>
          <w:color w:val="262626" w:themeColor="text1" w:themeTint="D9"/>
          <w:sz w:val="20"/>
          <w:szCs w:val="20"/>
        </w:rPr>
      </w:pPr>
      <w:r w:rsidRPr="00213AE1">
        <w:rPr>
          <w:rFonts w:cs="Arial"/>
          <w:b/>
          <w:color w:val="262626" w:themeColor="text1" w:themeTint="D9"/>
          <w:sz w:val="20"/>
          <w:szCs w:val="20"/>
        </w:rPr>
        <w:t xml:space="preserve">1. </w:t>
      </w:r>
      <w:r w:rsidR="00500C05" w:rsidRPr="00213AE1">
        <w:rPr>
          <w:rFonts w:cs="Arial"/>
          <w:b/>
          <w:color w:val="262626" w:themeColor="text1" w:themeTint="D9"/>
          <w:sz w:val="20"/>
          <w:szCs w:val="20"/>
        </w:rPr>
        <w:t xml:space="preserve">EJE PRIORITARIO N° 1: </w:t>
      </w:r>
      <w:r w:rsidRPr="00213AE1">
        <w:rPr>
          <w:rFonts w:cs="Arial"/>
          <w:b/>
          <w:color w:val="262626" w:themeColor="text1" w:themeTint="D9"/>
          <w:sz w:val="20"/>
          <w:szCs w:val="20"/>
        </w:rPr>
        <w:t xml:space="preserve">FORTALECIMIENTO DE LA GESTIÓN </w:t>
      </w:r>
      <w:r w:rsidR="000F77B7" w:rsidRPr="00213AE1">
        <w:rPr>
          <w:rFonts w:cs="Arial"/>
          <w:b/>
          <w:color w:val="262626" w:themeColor="text1" w:themeTint="D9"/>
          <w:sz w:val="20"/>
          <w:szCs w:val="20"/>
        </w:rPr>
        <w:t xml:space="preserve">AMBIENTAL </w:t>
      </w:r>
      <w:r w:rsidRPr="00213AE1">
        <w:rPr>
          <w:rFonts w:cs="Arial"/>
          <w:b/>
          <w:color w:val="262626" w:themeColor="text1" w:themeTint="D9"/>
          <w:sz w:val="20"/>
          <w:szCs w:val="20"/>
        </w:rPr>
        <w:t>LOCAL</w:t>
      </w:r>
    </w:p>
    <w:p w:rsidR="001B6F7F" w:rsidRPr="00213AE1" w:rsidRDefault="001B6F7F" w:rsidP="0071247A">
      <w:pPr>
        <w:widowControl w:val="0"/>
        <w:autoSpaceDE w:val="0"/>
        <w:autoSpaceDN w:val="0"/>
        <w:adjustRightInd w:val="0"/>
        <w:spacing w:after="0"/>
        <w:ind w:left="186"/>
        <w:rPr>
          <w:rFonts w:cs="Arial"/>
          <w:b/>
          <w:color w:val="262626" w:themeColor="text1" w:themeTint="D9"/>
          <w:sz w:val="20"/>
          <w:szCs w:val="20"/>
        </w:rPr>
      </w:pPr>
    </w:p>
    <w:p w:rsidR="0050423D" w:rsidRPr="00213AE1" w:rsidRDefault="001B6F7F" w:rsidP="0071247A">
      <w:pPr>
        <w:widowControl w:val="0"/>
        <w:autoSpaceDE w:val="0"/>
        <w:autoSpaceDN w:val="0"/>
        <w:adjustRightInd w:val="0"/>
        <w:spacing w:after="0"/>
        <w:jc w:val="both"/>
        <w:rPr>
          <w:rFonts w:cs="Arial"/>
          <w:color w:val="262626" w:themeColor="text1" w:themeTint="D9"/>
          <w:sz w:val="20"/>
          <w:szCs w:val="20"/>
        </w:rPr>
      </w:pPr>
      <w:r w:rsidRPr="00213AE1">
        <w:rPr>
          <w:rFonts w:cs="Arial"/>
          <w:color w:val="262626" w:themeColor="text1" w:themeTint="D9"/>
          <w:sz w:val="20"/>
          <w:szCs w:val="20"/>
        </w:rPr>
        <w:t xml:space="preserve">A </w:t>
      </w:r>
      <w:r w:rsidR="00DD6052" w:rsidRPr="00213AE1">
        <w:rPr>
          <w:rFonts w:ascii="Calibri" w:hAnsi="Calibri" w:cs="Arial"/>
          <w:color w:val="262626" w:themeColor="text1" w:themeTint="D9"/>
          <w:sz w:val="20"/>
          <w:szCs w:val="20"/>
          <w:lang w:val="es-MX"/>
        </w:rPr>
        <w:t xml:space="preserve">partir del </w:t>
      </w:r>
      <w:r w:rsidRPr="00213AE1">
        <w:rPr>
          <w:rFonts w:cs="Arial"/>
          <w:color w:val="262626" w:themeColor="text1" w:themeTint="D9"/>
          <w:sz w:val="20"/>
          <w:szCs w:val="20"/>
        </w:rPr>
        <w:t xml:space="preserve">año 2009, la Municipalidad de Coronel, como órgano autónomo de la administración de la comuna, </w:t>
      </w:r>
      <w:r w:rsidR="00DD6052" w:rsidRPr="00213AE1">
        <w:rPr>
          <w:rFonts w:ascii="Calibri" w:hAnsi="Calibri" w:cs="Arial"/>
          <w:color w:val="262626" w:themeColor="text1" w:themeTint="D9"/>
          <w:sz w:val="20"/>
          <w:szCs w:val="20"/>
          <w:lang w:val="es-MX"/>
        </w:rPr>
        <w:t>ha tomado un rol preponderante como promotor de</w:t>
      </w:r>
      <w:r w:rsidR="00213AE1">
        <w:rPr>
          <w:rFonts w:ascii="Calibri" w:hAnsi="Calibri" w:cs="Arial"/>
          <w:color w:val="262626" w:themeColor="text1" w:themeTint="D9"/>
          <w:sz w:val="20"/>
          <w:szCs w:val="20"/>
          <w:lang w:val="es-MX"/>
        </w:rPr>
        <w:t>l desarrollo y del establecimiento de la relación de respeto entre e</w:t>
      </w:r>
      <w:r w:rsidR="00DD6052" w:rsidRPr="00213AE1">
        <w:rPr>
          <w:rFonts w:ascii="Calibri" w:hAnsi="Calibri" w:cs="Arial"/>
          <w:color w:val="262626" w:themeColor="text1" w:themeTint="D9"/>
          <w:sz w:val="20"/>
          <w:szCs w:val="20"/>
          <w:lang w:val="es-MX"/>
        </w:rPr>
        <w:t xml:space="preserve">l medio humano y el medio ambiental, incorporando con fuerza el concepto de sustentabilidad </w:t>
      </w:r>
      <w:r w:rsidRPr="00213AE1">
        <w:rPr>
          <w:rFonts w:cs="Arial"/>
          <w:color w:val="262626" w:themeColor="text1" w:themeTint="D9"/>
          <w:sz w:val="20"/>
          <w:szCs w:val="20"/>
        </w:rPr>
        <w:t xml:space="preserve">dentro de sus principales instrumentos de Planificación </w:t>
      </w:r>
      <w:r w:rsidR="0071247A" w:rsidRPr="00213AE1">
        <w:rPr>
          <w:rFonts w:cs="Arial"/>
          <w:color w:val="262626" w:themeColor="text1" w:themeTint="D9"/>
          <w:sz w:val="20"/>
          <w:szCs w:val="20"/>
        </w:rPr>
        <w:t>de la c</w:t>
      </w:r>
      <w:r w:rsidRPr="00213AE1">
        <w:rPr>
          <w:rFonts w:cs="Arial"/>
          <w:color w:val="262626" w:themeColor="text1" w:themeTint="D9"/>
          <w:sz w:val="20"/>
          <w:szCs w:val="20"/>
        </w:rPr>
        <w:t xml:space="preserve">omuna. Primero, en el estudio de modificación del nuevo Plan Regulador Comunal de Coronel, </w:t>
      </w:r>
      <w:r w:rsidR="0050423D" w:rsidRPr="00213AE1">
        <w:rPr>
          <w:rFonts w:cs="Arial"/>
          <w:color w:val="262626" w:themeColor="text1" w:themeTint="D9"/>
          <w:sz w:val="20"/>
          <w:szCs w:val="20"/>
        </w:rPr>
        <w:t>la Municipalidad elabora el primer intento de Evaluación Ambiental Estratégica</w:t>
      </w:r>
      <w:r w:rsidR="007661A4" w:rsidRPr="00213AE1">
        <w:rPr>
          <w:rFonts w:cs="Arial"/>
          <w:color w:val="262626" w:themeColor="text1" w:themeTint="D9"/>
          <w:sz w:val="20"/>
          <w:szCs w:val="20"/>
        </w:rPr>
        <w:t xml:space="preserve"> (EAE)</w:t>
      </w:r>
      <w:r w:rsidR="0050423D" w:rsidRPr="00213AE1">
        <w:rPr>
          <w:rFonts w:cs="Arial"/>
          <w:color w:val="262626" w:themeColor="text1" w:themeTint="D9"/>
          <w:sz w:val="20"/>
          <w:szCs w:val="20"/>
        </w:rPr>
        <w:t xml:space="preserve"> de la Región del Biobío, </w:t>
      </w:r>
      <w:r w:rsidRPr="00213AE1">
        <w:rPr>
          <w:rFonts w:cs="Arial"/>
          <w:color w:val="262626" w:themeColor="text1" w:themeTint="D9"/>
          <w:sz w:val="20"/>
          <w:szCs w:val="20"/>
        </w:rPr>
        <w:t>y luego</w:t>
      </w:r>
      <w:r w:rsidR="0050423D" w:rsidRPr="00213AE1">
        <w:rPr>
          <w:rFonts w:cs="Arial"/>
          <w:color w:val="262626" w:themeColor="text1" w:themeTint="D9"/>
          <w:sz w:val="20"/>
          <w:szCs w:val="20"/>
        </w:rPr>
        <w:t xml:space="preserve">, </w:t>
      </w:r>
      <w:r w:rsidRPr="00213AE1">
        <w:rPr>
          <w:rFonts w:cs="Arial"/>
          <w:color w:val="262626" w:themeColor="text1" w:themeTint="D9"/>
          <w:sz w:val="20"/>
          <w:szCs w:val="20"/>
        </w:rPr>
        <w:t>en el estudio de actualización del PLADECO 2012-2016</w:t>
      </w:r>
      <w:r w:rsidR="000F77B7" w:rsidRPr="00213AE1">
        <w:rPr>
          <w:rFonts w:cs="Arial"/>
          <w:color w:val="262626" w:themeColor="text1" w:themeTint="D9"/>
          <w:sz w:val="20"/>
          <w:szCs w:val="20"/>
        </w:rPr>
        <w:t xml:space="preserve">, el aspecto ambiental fue </w:t>
      </w:r>
      <w:r w:rsidR="0050423D" w:rsidRPr="00213AE1">
        <w:rPr>
          <w:rFonts w:cs="Arial"/>
          <w:color w:val="262626" w:themeColor="text1" w:themeTint="D9"/>
          <w:sz w:val="20"/>
          <w:szCs w:val="20"/>
        </w:rPr>
        <w:t xml:space="preserve">tan relevante que </w:t>
      </w:r>
      <w:proofErr w:type="spellStart"/>
      <w:r w:rsidR="0050423D" w:rsidRPr="00213AE1">
        <w:rPr>
          <w:rFonts w:cs="Arial"/>
          <w:color w:val="262626" w:themeColor="text1" w:themeTint="D9"/>
          <w:sz w:val="20"/>
          <w:szCs w:val="20"/>
        </w:rPr>
        <w:t>redireccionó</w:t>
      </w:r>
      <w:proofErr w:type="spellEnd"/>
      <w:r w:rsidR="0050423D" w:rsidRPr="00213AE1">
        <w:rPr>
          <w:rFonts w:cs="Arial"/>
          <w:color w:val="262626" w:themeColor="text1" w:themeTint="D9"/>
          <w:sz w:val="20"/>
          <w:szCs w:val="20"/>
        </w:rPr>
        <w:t xml:space="preserve"> el desarrollo </w:t>
      </w:r>
      <w:r w:rsidR="006057D9" w:rsidRPr="00213AE1">
        <w:rPr>
          <w:rFonts w:cs="Arial"/>
          <w:color w:val="262626" w:themeColor="text1" w:themeTint="D9"/>
          <w:sz w:val="20"/>
          <w:szCs w:val="20"/>
        </w:rPr>
        <w:t xml:space="preserve">de la </w:t>
      </w:r>
      <w:r w:rsidR="0050423D" w:rsidRPr="00213AE1">
        <w:rPr>
          <w:rFonts w:cs="Arial"/>
          <w:color w:val="262626" w:themeColor="text1" w:themeTint="D9"/>
          <w:sz w:val="20"/>
          <w:szCs w:val="20"/>
        </w:rPr>
        <w:t xml:space="preserve">comuna, definiendo así un modelo de desarrollo basado en un concepto de Ciudad </w:t>
      </w:r>
      <w:r w:rsidR="0071247A" w:rsidRPr="00213AE1">
        <w:rPr>
          <w:rFonts w:cs="Arial"/>
          <w:color w:val="262626" w:themeColor="text1" w:themeTint="D9"/>
          <w:sz w:val="20"/>
          <w:szCs w:val="20"/>
        </w:rPr>
        <w:t xml:space="preserve">Sustentable, </w:t>
      </w:r>
      <w:r w:rsidR="0050423D" w:rsidRPr="00213AE1">
        <w:rPr>
          <w:rFonts w:cs="Arial"/>
          <w:color w:val="262626" w:themeColor="text1" w:themeTint="D9"/>
          <w:sz w:val="20"/>
          <w:szCs w:val="20"/>
        </w:rPr>
        <w:t>Integral y Multipropósito.</w:t>
      </w:r>
    </w:p>
    <w:p w:rsidR="00DD6052" w:rsidRPr="00213AE1" w:rsidRDefault="00DD6052" w:rsidP="0071247A">
      <w:pPr>
        <w:widowControl w:val="0"/>
        <w:autoSpaceDE w:val="0"/>
        <w:autoSpaceDN w:val="0"/>
        <w:adjustRightInd w:val="0"/>
        <w:spacing w:after="0"/>
        <w:jc w:val="both"/>
        <w:rPr>
          <w:rFonts w:cs="Arial"/>
          <w:color w:val="262626" w:themeColor="text1" w:themeTint="D9"/>
          <w:sz w:val="20"/>
          <w:szCs w:val="20"/>
        </w:rPr>
      </w:pPr>
    </w:p>
    <w:p w:rsidR="00213AE1" w:rsidRDefault="00500C05" w:rsidP="0071247A">
      <w:pPr>
        <w:widowControl w:val="0"/>
        <w:autoSpaceDE w:val="0"/>
        <w:autoSpaceDN w:val="0"/>
        <w:adjustRightInd w:val="0"/>
        <w:spacing w:after="0"/>
        <w:jc w:val="both"/>
        <w:rPr>
          <w:rFonts w:cs="Arial"/>
          <w:color w:val="262626" w:themeColor="text1" w:themeTint="D9"/>
          <w:sz w:val="20"/>
          <w:szCs w:val="20"/>
        </w:rPr>
      </w:pPr>
      <w:r w:rsidRPr="00213AE1">
        <w:rPr>
          <w:rFonts w:cs="Arial"/>
          <w:color w:val="262626" w:themeColor="text1" w:themeTint="D9"/>
          <w:sz w:val="20"/>
          <w:szCs w:val="20"/>
        </w:rPr>
        <w:t>No obstante, en paralelo, los equipos técnicos locales</w:t>
      </w:r>
      <w:r w:rsidR="007661A4" w:rsidRPr="00213AE1">
        <w:rPr>
          <w:rFonts w:cs="Arial"/>
          <w:color w:val="262626" w:themeColor="text1" w:themeTint="D9"/>
          <w:sz w:val="20"/>
          <w:szCs w:val="20"/>
        </w:rPr>
        <w:t xml:space="preserve"> del Municipio </w:t>
      </w:r>
      <w:r w:rsidR="0050423D" w:rsidRPr="00213AE1">
        <w:rPr>
          <w:rFonts w:cs="Arial"/>
          <w:color w:val="262626" w:themeColor="text1" w:themeTint="D9"/>
          <w:sz w:val="20"/>
          <w:szCs w:val="20"/>
        </w:rPr>
        <w:t xml:space="preserve">deciden dar inicio a </w:t>
      </w:r>
      <w:r w:rsidRPr="00213AE1">
        <w:rPr>
          <w:rFonts w:cs="Arial"/>
          <w:color w:val="262626" w:themeColor="text1" w:themeTint="D9"/>
          <w:sz w:val="20"/>
          <w:szCs w:val="20"/>
        </w:rPr>
        <w:t>una serie de iniciativas ambientales concretas</w:t>
      </w:r>
      <w:r w:rsidR="0050423D" w:rsidRPr="00213AE1">
        <w:rPr>
          <w:rFonts w:cs="Arial"/>
          <w:color w:val="262626" w:themeColor="text1" w:themeTint="D9"/>
          <w:sz w:val="20"/>
          <w:szCs w:val="20"/>
        </w:rPr>
        <w:t xml:space="preserve">, </w:t>
      </w:r>
      <w:r w:rsidRPr="00213AE1">
        <w:rPr>
          <w:rFonts w:cs="Arial"/>
          <w:color w:val="262626" w:themeColor="text1" w:themeTint="D9"/>
          <w:sz w:val="20"/>
          <w:szCs w:val="20"/>
        </w:rPr>
        <w:t>tendientes</w:t>
      </w:r>
      <w:r w:rsidR="00F9746F" w:rsidRPr="00213AE1">
        <w:rPr>
          <w:rFonts w:cs="Arial"/>
          <w:color w:val="262626" w:themeColor="text1" w:themeTint="D9"/>
          <w:sz w:val="20"/>
          <w:szCs w:val="20"/>
        </w:rPr>
        <w:t xml:space="preserve"> a resolver de manera local problemas ambientales que existen prácticamente en todas las zonas urbanizadas de Chile</w:t>
      </w:r>
      <w:r w:rsidR="0050423D" w:rsidRPr="00213AE1">
        <w:rPr>
          <w:rFonts w:cs="Arial"/>
          <w:color w:val="262626" w:themeColor="text1" w:themeTint="D9"/>
          <w:sz w:val="20"/>
          <w:szCs w:val="20"/>
        </w:rPr>
        <w:t xml:space="preserve">, pero </w:t>
      </w:r>
      <w:r w:rsidR="00F9746F" w:rsidRPr="00213AE1">
        <w:rPr>
          <w:rFonts w:cs="Arial"/>
          <w:color w:val="262626" w:themeColor="text1" w:themeTint="D9"/>
          <w:sz w:val="20"/>
          <w:szCs w:val="20"/>
        </w:rPr>
        <w:t>que el Estado no ha podido resolver con éxito a nivel nacional, como es el caso de</w:t>
      </w:r>
      <w:r w:rsidR="006057D9" w:rsidRPr="00213AE1">
        <w:rPr>
          <w:rFonts w:cs="Arial"/>
          <w:color w:val="262626" w:themeColor="text1" w:themeTint="D9"/>
          <w:sz w:val="20"/>
          <w:szCs w:val="20"/>
        </w:rPr>
        <w:t>l ordenamiento territorial, e</w:t>
      </w:r>
      <w:r w:rsidR="00F9746F" w:rsidRPr="00213AE1">
        <w:rPr>
          <w:rFonts w:cs="Arial"/>
          <w:color w:val="262626" w:themeColor="text1" w:themeTint="D9"/>
          <w:sz w:val="20"/>
          <w:szCs w:val="20"/>
        </w:rPr>
        <w:t>l déficit de áreas verdes, la gestión de residuos, la recuperación de humedales, entre otros</w:t>
      </w:r>
      <w:r w:rsidR="0071247A" w:rsidRPr="00213AE1">
        <w:rPr>
          <w:rFonts w:cs="Arial"/>
          <w:color w:val="262626" w:themeColor="text1" w:themeTint="D9"/>
          <w:sz w:val="20"/>
          <w:szCs w:val="20"/>
        </w:rPr>
        <w:t xml:space="preserve"> temas</w:t>
      </w:r>
      <w:r w:rsidR="00F9746F" w:rsidRPr="00213AE1">
        <w:rPr>
          <w:rFonts w:cs="Arial"/>
          <w:color w:val="262626" w:themeColor="text1" w:themeTint="D9"/>
          <w:sz w:val="20"/>
          <w:szCs w:val="20"/>
        </w:rPr>
        <w:t>.</w:t>
      </w:r>
    </w:p>
    <w:p w:rsidR="00213AE1" w:rsidRDefault="00213AE1" w:rsidP="0071247A">
      <w:pPr>
        <w:widowControl w:val="0"/>
        <w:autoSpaceDE w:val="0"/>
        <w:autoSpaceDN w:val="0"/>
        <w:adjustRightInd w:val="0"/>
        <w:spacing w:after="0"/>
        <w:jc w:val="both"/>
        <w:rPr>
          <w:rFonts w:cs="Arial"/>
          <w:color w:val="262626" w:themeColor="text1" w:themeTint="D9"/>
          <w:sz w:val="20"/>
          <w:szCs w:val="20"/>
        </w:rPr>
      </w:pPr>
    </w:p>
    <w:p w:rsidR="001B6F7F" w:rsidRPr="00213AE1" w:rsidRDefault="00F9746F" w:rsidP="0071247A">
      <w:pPr>
        <w:widowControl w:val="0"/>
        <w:autoSpaceDE w:val="0"/>
        <w:autoSpaceDN w:val="0"/>
        <w:adjustRightInd w:val="0"/>
        <w:spacing w:after="0"/>
        <w:jc w:val="both"/>
        <w:rPr>
          <w:rFonts w:cs="Arial"/>
          <w:color w:val="262626" w:themeColor="text1" w:themeTint="D9"/>
          <w:sz w:val="20"/>
          <w:szCs w:val="20"/>
        </w:rPr>
      </w:pPr>
      <w:r w:rsidRPr="00213AE1">
        <w:rPr>
          <w:rFonts w:cs="Arial"/>
          <w:color w:val="262626" w:themeColor="text1" w:themeTint="D9"/>
          <w:sz w:val="20"/>
          <w:szCs w:val="20"/>
        </w:rPr>
        <w:t xml:space="preserve">Algunas de estas iniciativas han sido la </w:t>
      </w:r>
      <w:r w:rsidR="006057D9" w:rsidRPr="00213AE1">
        <w:rPr>
          <w:rFonts w:cs="Arial"/>
          <w:color w:val="262626" w:themeColor="text1" w:themeTint="D9"/>
          <w:sz w:val="20"/>
          <w:szCs w:val="20"/>
        </w:rPr>
        <w:t xml:space="preserve">actualización del Plan Regulador Comunal de Coronel, la </w:t>
      </w:r>
      <w:r w:rsidRPr="00213AE1">
        <w:rPr>
          <w:rFonts w:cs="Arial"/>
          <w:color w:val="262626" w:themeColor="text1" w:themeTint="D9"/>
          <w:sz w:val="20"/>
          <w:szCs w:val="20"/>
        </w:rPr>
        <w:t xml:space="preserve">elaboración del </w:t>
      </w:r>
      <w:r w:rsidR="00500C05" w:rsidRPr="00213AE1">
        <w:rPr>
          <w:rFonts w:cs="Arial"/>
          <w:color w:val="262626" w:themeColor="text1" w:themeTint="D9"/>
          <w:sz w:val="20"/>
          <w:szCs w:val="20"/>
        </w:rPr>
        <w:t xml:space="preserve">Plan Verde Coronel 2050, el Plan Maestro para la Recuperación del Humedal Boca Maule, </w:t>
      </w:r>
      <w:r w:rsidRPr="00213AE1">
        <w:rPr>
          <w:rFonts w:cs="Arial"/>
          <w:color w:val="262626" w:themeColor="text1" w:themeTint="D9"/>
          <w:sz w:val="20"/>
          <w:szCs w:val="20"/>
        </w:rPr>
        <w:t xml:space="preserve">el </w:t>
      </w:r>
      <w:r w:rsidR="00500C05" w:rsidRPr="00213AE1">
        <w:rPr>
          <w:rFonts w:cs="Arial"/>
          <w:color w:val="262626" w:themeColor="text1" w:themeTint="D9"/>
          <w:sz w:val="20"/>
          <w:szCs w:val="20"/>
        </w:rPr>
        <w:t>Plan de Gestión de Residuos</w:t>
      </w:r>
      <w:r w:rsidR="00D024D2" w:rsidRPr="00213AE1">
        <w:rPr>
          <w:rFonts w:cs="Arial"/>
          <w:color w:val="262626" w:themeColor="text1" w:themeTint="D9"/>
          <w:sz w:val="20"/>
          <w:szCs w:val="20"/>
        </w:rPr>
        <w:t xml:space="preserve"> (las campañas de reciclaje, la recopilación de pilas, entre otros)</w:t>
      </w:r>
      <w:r w:rsidR="00500C05" w:rsidRPr="00213AE1">
        <w:rPr>
          <w:rFonts w:cs="Arial"/>
          <w:color w:val="262626" w:themeColor="text1" w:themeTint="D9"/>
          <w:sz w:val="20"/>
          <w:szCs w:val="20"/>
        </w:rPr>
        <w:t>,</w:t>
      </w:r>
      <w:r w:rsidR="00D024D2" w:rsidRPr="00213AE1">
        <w:rPr>
          <w:rFonts w:cs="Arial"/>
          <w:color w:val="262626" w:themeColor="text1" w:themeTint="D9"/>
          <w:sz w:val="20"/>
          <w:szCs w:val="20"/>
        </w:rPr>
        <w:t xml:space="preserve"> </w:t>
      </w:r>
      <w:r w:rsidR="00500C05" w:rsidRPr="00213AE1">
        <w:rPr>
          <w:rFonts w:cs="Arial"/>
          <w:color w:val="262626" w:themeColor="text1" w:themeTint="D9"/>
          <w:sz w:val="20"/>
          <w:szCs w:val="20"/>
        </w:rPr>
        <w:t>un programa para el fomento de la conciencia pública y la educación ambiental en los establecimientos educacionales, entre otras tantas iniciativas comunales.</w:t>
      </w:r>
    </w:p>
    <w:p w:rsidR="0063347A" w:rsidRPr="00213AE1" w:rsidRDefault="0063347A" w:rsidP="0071247A">
      <w:pPr>
        <w:widowControl w:val="0"/>
        <w:autoSpaceDE w:val="0"/>
        <w:autoSpaceDN w:val="0"/>
        <w:adjustRightInd w:val="0"/>
        <w:spacing w:after="0"/>
        <w:jc w:val="both"/>
        <w:rPr>
          <w:rFonts w:cs="Arial"/>
          <w:color w:val="262626" w:themeColor="text1" w:themeTint="D9"/>
          <w:sz w:val="20"/>
          <w:szCs w:val="20"/>
        </w:rPr>
      </w:pPr>
    </w:p>
    <w:p w:rsidR="0063347A" w:rsidRPr="00213AE1" w:rsidRDefault="00E73A6A" w:rsidP="0071247A">
      <w:pPr>
        <w:widowControl w:val="0"/>
        <w:autoSpaceDE w:val="0"/>
        <w:autoSpaceDN w:val="0"/>
        <w:adjustRightInd w:val="0"/>
        <w:spacing w:after="0"/>
        <w:jc w:val="both"/>
        <w:rPr>
          <w:rFonts w:cs="Arial"/>
          <w:color w:val="262626" w:themeColor="text1" w:themeTint="D9"/>
          <w:sz w:val="20"/>
          <w:szCs w:val="20"/>
        </w:rPr>
      </w:pPr>
      <w:r w:rsidRPr="00213AE1">
        <w:rPr>
          <w:rFonts w:cs="Arial"/>
          <w:color w:val="262626" w:themeColor="text1" w:themeTint="D9"/>
          <w:sz w:val="20"/>
          <w:szCs w:val="20"/>
        </w:rPr>
        <w:t>L</w:t>
      </w:r>
      <w:r w:rsidR="0063347A" w:rsidRPr="00213AE1">
        <w:rPr>
          <w:rFonts w:cs="Arial"/>
          <w:color w:val="262626" w:themeColor="text1" w:themeTint="D9"/>
          <w:sz w:val="20"/>
          <w:szCs w:val="20"/>
        </w:rPr>
        <w:t>a implementación</w:t>
      </w:r>
      <w:r w:rsidRPr="00213AE1">
        <w:rPr>
          <w:rFonts w:cs="Arial"/>
          <w:color w:val="262626" w:themeColor="text1" w:themeTint="D9"/>
          <w:sz w:val="20"/>
          <w:szCs w:val="20"/>
        </w:rPr>
        <w:t xml:space="preserve"> </w:t>
      </w:r>
      <w:r w:rsidR="0063347A" w:rsidRPr="00213AE1">
        <w:rPr>
          <w:rFonts w:cs="Arial"/>
          <w:color w:val="262626" w:themeColor="text1" w:themeTint="D9"/>
          <w:sz w:val="20"/>
          <w:szCs w:val="20"/>
        </w:rPr>
        <w:t xml:space="preserve">de estas iniciativas </w:t>
      </w:r>
      <w:r w:rsidRPr="00213AE1">
        <w:rPr>
          <w:rFonts w:cs="Arial"/>
          <w:color w:val="262626" w:themeColor="text1" w:themeTint="D9"/>
          <w:sz w:val="20"/>
          <w:szCs w:val="20"/>
        </w:rPr>
        <w:t xml:space="preserve">ha dado resultados </w:t>
      </w:r>
      <w:r w:rsidR="0063347A" w:rsidRPr="00213AE1">
        <w:rPr>
          <w:rFonts w:cs="Arial"/>
          <w:color w:val="262626" w:themeColor="text1" w:themeTint="D9"/>
          <w:sz w:val="20"/>
          <w:szCs w:val="20"/>
        </w:rPr>
        <w:t>significativos</w:t>
      </w:r>
      <w:r w:rsidR="0071247A" w:rsidRPr="00213AE1">
        <w:rPr>
          <w:rFonts w:cs="Arial"/>
          <w:color w:val="262626" w:themeColor="text1" w:themeTint="D9"/>
          <w:sz w:val="20"/>
          <w:szCs w:val="20"/>
        </w:rPr>
        <w:t xml:space="preserve"> concretos</w:t>
      </w:r>
      <w:r w:rsidR="007661A4" w:rsidRPr="00213AE1">
        <w:rPr>
          <w:rFonts w:cs="Arial"/>
          <w:color w:val="262626" w:themeColor="text1" w:themeTint="D9"/>
          <w:sz w:val="20"/>
          <w:szCs w:val="20"/>
        </w:rPr>
        <w:t>, como por ejemplo</w:t>
      </w:r>
      <w:r w:rsidR="0063347A" w:rsidRPr="00213AE1">
        <w:rPr>
          <w:rFonts w:cs="Arial"/>
          <w:color w:val="262626" w:themeColor="text1" w:themeTint="D9"/>
          <w:sz w:val="20"/>
          <w:szCs w:val="20"/>
        </w:rPr>
        <w:t>:</w:t>
      </w:r>
    </w:p>
    <w:p w:rsidR="006057D9" w:rsidRPr="00213AE1" w:rsidRDefault="006057D9" w:rsidP="0071247A">
      <w:pPr>
        <w:widowControl w:val="0"/>
        <w:autoSpaceDE w:val="0"/>
        <w:autoSpaceDN w:val="0"/>
        <w:adjustRightInd w:val="0"/>
        <w:spacing w:after="0"/>
        <w:jc w:val="both"/>
        <w:rPr>
          <w:rFonts w:cs="Arial"/>
          <w:color w:val="262626" w:themeColor="text1" w:themeTint="D9"/>
          <w:sz w:val="20"/>
          <w:szCs w:val="20"/>
        </w:rPr>
      </w:pPr>
    </w:p>
    <w:p w:rsidR="0063347A" w:rsidRPr="00213AE1" w:rsidRDefault="0071247A"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Se</w:t>
      </w:r>
      <w:r w:rsidR="0063347A" w:rsidRPr="00213AE1">
        <w:rPr>
          <w:color w:val="262626" w:themeColor="text1" w:themeTint="D9"/>
          <w:sz w:val="20"/>
          <w:szCs w:val="20"/>
        </w:rPr>
        <w:t xml:space="preserve"> increment</w:t>
      </w:r>
      <w:r w:rsidRPr="00213AE1">
        <w:rPr>
          <w:color w:val="262626" w:themeColor="text1" w:themeTint="D9"/>
          <w:sz w:val="20"/>
          <w:szCs w:val="20"/>
        </w:rPr>
        <w:t xml:space="preserve">ó sustancialmente la superficie de </w:t>
      </w:r>
      <w:r w:rsidR="0063347A" w:rsidRPr="00213AE1">
        <w:rPr>
          <w:color w:val="262626" w:themeColor="text1" w:themeTint="D9"/>
          <w:sz w:val="20"/>
          <w:szCs w:val="20"/>
        </w:rPr>
        <w:t xml:space="preserve">áreas verdes públicas, pasando de 17 </w:t>
      </w:r>
      <w:proofErr w:type="spellStart"/>
      <w:r w:rsidRPr="00213AE1">
        <w:rPr>
          <w:color w:val="262626" w:themeColor="text1" w:themeTint="D9"/>
          <w:sz w:val="20"/>
          <w:szCs w:val="20"/>
        </w:rPr>
        <w:t>hás</w:t>
      </w:r>
      <w:proofErr w:type="spellEnd"/>
      <w:r w:rsidRPr="00213AE1">
        <w:rPr>
          <w:color w:val="262626" w:themeColor="text1" w:themeTint="D9"/>
          <w:sz w:val="20"/>
          <w:szCs w:val="20"/>
        </w:rPr>
        <w:t xml:space="preserve"> </w:t>
      </w:r>
      <w:r w:rsidR="00213AE1">
        <w:rPr>
          <w:color w:val="262626" w:themeColor="text1" w:themeTint="D9"/>
          <w:sz w:val="20"/>
          <w:szCs w:val="20"/>
        </w:rPr>
        <w:t xml:space="preserve">en 2008 </w:t>
      </w:r>
      <w:r w:rsidR="0063347A" w:rsidRPr="00213AE1">
        <w:rPr>
          <w:color w:val="262626" w:themeColor="text1" w:themeTint="D9"/>
          <w:sz w:val="20"/>
          <w:szCs w:val="20"/>
        </w:rPr>
        <w:t>a más de 4</w:t>
      </w:r>
      <w:r w:rsidR="00213AE1">
        <w:rPr>
          <w:color w:val="262626" w:themeColor="text1" w:themeTint="D9"/>
          <w:sz w:val="20"/>
          <w:szCs w:val="20"/>
        </w:rPr>
        <w:t>7</w:t>
      </w:r>
      <w:r w:rsidR="0063347A" w:rsidRPr="00213AE1">
        <w:rPr>
          <w:color w:val="262626" w:themeColor="text1" w:themeTint="D9"/>
          <w:sz w:val="20"/>
          <w:szCs w:val="20"/>
        </w:rPr>
        <w:t xml:space="preserve"> </w:t>
      </w:r>
      <w:proofErr w:type="spellStart"/>
      <w:r w:rsidR="0063347A" w:rsidRPr="00213AE1">
        <w:rPr>
          <w:color w:val="262626" w:themeColor="text1" w:themeTint="D9"/>
          <w:sz w:val="20"/>
          <w:szCs w:val="20"/>
        </w:rPr>
        <w:t>hás</w:t>
      </w:r>
      <w:proofErr w:type="spellEnd"/>
      <w:r w:rsidR="0063347A" w:rsidRPr="00213AE1">
        <w:rPr>
          <w:color w:val="262626" w:themeColor="text1" w:themeTint="D9"/>
          <w:sz w:val="20"/>
          <w:szCs w:val="20"/>
        </w:rPr>
        <w:t xml:space="preserve"> en </w:t>
      </w:r>
      <w:r w:rsidR="00213AE1">
        <w:rPr>
          <w:color w:val="262626" w:themeColor="text1" w:themeTint="D9"/>
          <w:sz w:val="20"/>
          <w:szCs w:val="20"/>
        </w:rPr>
        <w:t>2015</w:t>
      </w:r>
      <w:r w:rsidR="0063347A" w:rsidRPr="00213AE1">
        <w:rPr>
          <w:color w:val="262626" w:themeColor="text1" w:themeTint="D9"/>
          <w:sz w:val="20"/>
          <w:szCs w:val="20"/>
        </w:rPr>
        <w:t>.</w:t>
      </w:r>
    </w:p>
    <w:p w:rsidR="00555948" w:rsidRPr="00213AE1" w:rsidRDefault="00555948"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 xml:space="preserve">Del mismo modo, se ha triplicado la cobertura en materia de mantención de áreas verdes financiadas por la Municipalidad. Para ello, el Municipio ha comprometido recursos propios, destinando </w:t>
      </w:r>
      <w:r w:rsidR="00705575">
        <w:rPr>
          <w:color w:val="262626" w:themeColor="text1" w:themeTint="D9"/>
          <w:sz w:val="20"/>
          <w:szCs w:val="20"/>
        </w:rPr>
        <w:t xml:space="preserve">en 2015 </w:t>
      </w:r>
      <w:r w:rsidRPr="00213AE1">
        <w:rPr>
          <w:color w:val="262626" w:themeColor="text1" w:themeTint="D9"/>
          <w:sz w:val="20"/>
          <w:szCs w:val="20"/>
        </w:rPr>
        <w:t xml:space="preserve">casi </w:t>
      </w:r>
      <w:r w:rsidR="00705575">
        <w:rPr>
          <w:color w:val="262626" w:themeColor="text1" w:themeTint="D9"/>
          <w:sz w:val="20"/>
          <w:szCs w:val="20"/>
        </w:rPr>
        <w:t>$</w:t>
      </w:r>
      <w:r w:rsidRPr="00213AE1">
        <w:rPr>
          <w:color w:val="262626" w:themeColor="text1" w:themeTint="D9"/>
          <w:sz w:val="20"/>
          <w:szCs w:val="20"/>
        </w:rPr>
        <w:t>80 millones mensuales para asegurar la continuidad de esta labor.</w:t>
      </w:r>
    </w:p>
    <w:p w:rsidR="00E73A6A" w:rsidRPr="00213AE1" w:rsidRDefault="00E73A6A"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rFonts w:cs="Arial"/>
          <w:color w:val="262626" w:themeColor="text1" w:themeTint="D9"/>
          <w:sz w:val="20"/>
          <w:szCs w:val="20"/>
        </w:rPr>
        <w:t xml:space="preserve">Se han eliminado más de 70 sitios eriazos en los barrios de la comuna, </w:t>
      </w:r>
      <w:r w:rsidR="00705575">
        <w:rPr>
          <w:rFonts w:cs="Arial"/>
          <w:color w:val="262626" w:themeColor="text1" w:themeTint="D9"/>
          <w:sz w:val="20"/>
          <w:szCs w:val="20"/>
        </w:rPr>
        <w:t>re</w:t>
      </w:r>
      <w:r w:rsidRPr="00213AE1">
        <w:rPr>
          <w:rFonts w:cs="Arial"/>
          <w:color w:val="262626" w:themeColor="text1" w:themeTint="D9"/>
          <w:sz w:val="20"/>
          <w:szCs w:val="20"/>
        </w:rPr>
        <w:t>convirtiéndolos</w:t>
      </w:r>
      <w:r w:rsidR="0071247A" w:rsidRPr="00213AE1">
        <w:rPr>
          <w:rFonts w:cs="Arial"/>
          <w:color w:val="262626" w:themeColor="text1" w:themeTint="D9"/>
          <w:sz w:val="20"/>
          <w:szCs w:val="20"/>
        </w:rPr>
        <w:t xml:space="preserve"> e</w:t>
      </w:r>
      <w:r w:rsidRPr="00213AE1">
        <w:rPr>
          <w:rFonts w:cs="Arial"/>
          <w:color w:val="262626" w:themeColor="text1" w:themeTint="D9"/>
          <w:sz w:val="20"/>
          <w:szCs w:val="20"/>
        </w:rPr>
        <w:t xml:space="preserve">n </w:t>
      </w:r>
      <w:r w:rsidR="00705575">
        <w:rPr>
          <w:rFonts w:cs="Arial"/>
          <w:color w:val="262626" w:themeColor="text1" w:themeTint="D9"/>
          <w:sz w:val="20"/>
          <w:szCs w:val="20"/>
        </w:rPr>
        <w:t xml:space="preserve">plazas, plazoletas y </w:t>
      </w:r>
      <w:r w:rsidRPr="00213AE1">
        <w:rPr>
          <w:rFonts w:cs="Arial"/>
          <w:color w:val="262626" w:themeColor="text1" w:themeTint="D9"/>
          <w:sz w:val="20"/>
          <w:szCs w:val="20"/>
        </w:rPr>
        <w:t>áreas verdes</w:t>
      </w:r>
      <w:r w:rsidR="006057D9" w:rsidRPr="00213AE1">
        <w:rPr>
          <w:rFonts w:cs="Arial"/>
          <w:color w:val="262626" w:themeColor="text1" w:themeTint="D9"/>
          <w:sz w:val="20"/>
          <w:szCs w:val="20"/>
        </w:rPr>
        <w:t xml:space="preserve"> públicas</w:t>
      </w:r>
      <w:r w:rsidRPr="00213AE1">
        <w:rPr>
          <w:rFonts w:cs="Arial"/>
          <w:color w:val="262626" w:themeColor="text1" w:themeTint="D9"/>
          <w:sz w:val="20"/>
          <w:szCs w:val="20"/>
        </w:rPr>
        <w:t>.</w:t>
      </w:r>
    </w:p>
    <w:p w:rsidR="003D7EC0" w:rsidRPr="00213AE1" w:rsidRDefault="003D7EC0"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rFonts w:cs="Arial"/>
          <w:color w:val="262626" w:themeColor="text1" w:themeTint="D9"/>
          <w:sz w:val="20"/>
          <w:szCs w:val="20"/>
        </w:rPr>
        <w:t>Se remodelaron los espacios públicos más importantes de la ciudad</w:t>
      </w:r>
      <w:r w:rsidR="00D024D2" w:rsidRPr="00213AE1">
        <w:rPr>
          <w:rFonts w:cs="Arial"/>
          <w:color w:val="262626" w:themeColor="text1" w:themeTint="D9"/>
          <w:sz w:val="20"/>
          <w:szCs w:val="20"/>
        </w:rPr>
        <w:t xml:space="preserve">: </w:t>
      </w:r>
      <w:r w:rsidRPr="00213AE1">
        <w:rPr>
          <w:rFonts w:cs="Arial"/>
          <w:color w:val="262626" w:themeColor="text1" w:themeTint="D9"/>
          <w:sz w:val="20"/>
          <w:szCs w:val="20"/>
        </w:rPr>
        <w:t xml:space="preserve">Plaza de Armas, Plaza 21 de Mayo, Parque Alfredo Salgado y </w:t>
      </w:r>
      <w:r w:rsidR="00705575">
        <w:rPr>
          <w:rFonts w:cs="Arial"/>
          <w:color w:val="262626" w:themeColor="text1" w:themeTint="D9"/>
          <w:sz w:val="20"/>
          <w:szCs w:val="20"/>
        </w:rPr>
        <w:t>P</w:t>
      </w:r>
      <w:r w:rsidRPr="00213AE1">
        <w:rPr>
          <w:rFonts w:cs="Arial"/>
          <w:color w:val="262626" w:themeColor="text1" w:themeTint="D9"/>
          <w:sz w:val="20"/>
          <w:szCs w:val="20"/>
        </w:rPr>
        <w:t>arque Cristo Redentor</w:t>
      </w:r>
      <w:r w:rsidR="00705575">
        <w:rPr>
          <w:rFonts w:cs="Arial"/>
          <w:color w:val="262626" w:themeColor="text1" w:themeTint="D9"/>
          <w:sz w:val="20"/>
          <w:szCs w:val="20"/>
        </w:rPr>
        <w:t>. Todos ellos suman más de 70.000 m2 de superficie.</w:t>
      </w:r>
    </w:p>
    <w:p w:rsidR="0063347A" w:rsidRPr="00213AE1" w:rsidRDefault="00852052"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En los últimos 4 años s</w:t>
      </w:r>
      <w:r w:rsidR="0063347A" w:rsidRPr="00213AE1">
        <w:rPr>
          <w:color w:val="262626" w:themeColor="text1" w:themeTint="D9"/>
          <w:sz w:val="20"/>
          <w:szCs w:val="20"/>
        </w:rPr>
        <w:t>e han plantado más de 17.000 nuevos árboles en calles y plazas de Coronel</w:t>
      </w:r>
      <w:r w:rsidR="00D024D2" w:rsidRPr="00213AE1">
        <w:rPr>
          <w:color w:val="262626" w:themeColor="text1" w:themeTint="D9"/>
          <w:sz w:val="20"/>
          <w:szCs w:val="20"/>
        </w:rPr>
        <w:t>, gran parte de ellos de origen nativos</w:t>
      </w:r>
      <w:r w:rsidR="0063347A" w:rsidRPr="00213AE1">
        <w:rPr>
          <w:color w:val="262626" w:themeColor="text1" w:themeTint="D9"/>
          <w:sz w:val="20"/>
          <w:szCs w:val="20"/>
        </w:rPr>
        <w:t>.</w:t>
      </w:r>
    </w:p>
    <w:p w:rsidR="00E73A6A" w:rsidRPr="00213AE1" w:rsidRDefault="00E73A6A"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 xml:space="preserve">Se trabaja en </w:t>
      </w:r>
      <w:r w:rsidR="00705575">
        <w:rPr>
          <w:color w:val="262626" w:themeColor="text1" w:themeTint="D9"/>
          <w:sz w:val="20"/>
          <w:szCs w:val="20"/>
        </w:rPr>
        <w:t xml:space="preserve">la actualidad (2015) en </w:t>
      </w:r>
      <w:r w:rsidRPr="00213AE1">
        <w:rPr>
          <w:color w:val="262626" w:themeColor="text1" w:themeTint="D9"/>
          <w:sz w:val="20"/>
          <w:szCs w:val="20"/>
        </w:rPr>
        <w:t xml:space="preserve">el diseño de </w:t>
      </w:r>
      <w:r w:rsidR="00555948" w:rsidRPr="00213AE1">
        <w:rPr>
          <w:color w:val="262626" w:themeColor="text1" w:themeTint="D9"/>
          <w:sz w:val="20"/>
          <w:szCs w:val="20"/>
        </w:rPr>
        <w:t>5</w:t>
      </w:r>
      <w:r w:rsidR="003D7EC0" w:rsidRPr="00213AE1">
        <w:rPr>
          <w:color w:val="262626" w:themeColor="text1" w:themeTint="D9"/>
          <w:sz w:val="20"/>
          <w:szCs w:val="20"/>
        </w:rPr>
        <w:t xml:space="preserve"> nuevos parques urbanos ubicados al interior de la ciudad.</w:t>
      </w:r>
    </w:p>
    <w:p w:rsidR="00E73A6A" w:rsidRPr="00213AE1" w:rsidRDefault="00E73A6A"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La variable ambiental se ha incorporado en todos los instrumentos de planificación de la comuna</w:t>
      </w:r>
      <w:r w:rsidR="00852052" w:rsidRPr="00213AE1">
        <w:rPr>
          <w:color w:val="262626" w:themeColor="text1" w:themeTint="D9"/>
          <w:sz w:val="20"/>
          <w:szCs w:val="20"/>
        </w:rPr>
        <w:t>: PLADECO 2012-2016, Plan Regulador Comunal 2013, y Presupuestos Anuales.</w:t>
      </w:r>
    </w:p>
    <w:p w:rsidR="00E73A6A" w:rsidRPr="00213AE1" w:rsidRDefault="00E73A6A"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 xml:space="preserve">A partir del año 2014, </w:t>
      </w:r>
      <w:r w:rsidR="00981701" w:rsidRPr="00213AE1">
        <w:rPr>
          <w:color w:val="262626" w:themeColor="text1" w:themeTint="D9"/>
          <w:sz w:val="20"/>
          <w:szCs w:val="20"/>
        </w:rPr>
        <w:t xml:space="preserve">se implementó en </w:t>
      </w:r>
      <w:r w:rsidRPr="00213AE1">
        <w:rPr>
          <w:color w:val="262626" w:themeColor="text1" w:themeTint="D9"/>
          <w:sz w:val="20"/>
          <w:szCs w:val="20"/>
        </w:rPr>
        <w:t xml:space="preserve">la comuna un nuevo y completo sistema de gestión integral de residuos, incorporando el retiro de los residuos domiciliarios, el levante de microbasurales, el barrido de </w:t>
      </w:r>
      <w:r w:rsidRPr="00213AE1">
        <w:rPr>
          <w:color w:val="262626" w:themeColor="text1" w:themeTint="D9"/>
          <w:sz w:val="20"/>
          <w:szCs w:val="20"/>
        </w:rPr>
        <w:lastRenderedPageBreak/>
        <w:t>todas las calles de la c</w:t>
      </w:r>
      <w:r w:rsidR="00981701" w:rsidRPr="00213AE1">
        <w:rPr>
          <w:color w:val="262626" w:themeColor="text1" w:themeTint="D9"/>
          <w:sz w:val="20"/>
          <w:szCs w:val="20"/>
        </w:rPr>
        <w:t>iudad</w:t>
      </w:r>
      <w:r w:rsidRPr="00213AE1">
        <w:rPr>
          <w:color w:val="262626" w:themeColor="text1" w:themeTint="D9"/>
          <w:sz w:val="20"/>
          <w:szCs w:val="20"/>
        </w:rPr>
        <w:t>, y un programa denominado 4R (Reduce, Recicla, Reutiliza, Re-Educa) con la comunidad.</w:t>
      </w:r>
    </w:p>
    <w:p w:rsidR="00555948" w:rsidRPr="00213AE1" w:rsidRDefault="00DC4620"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 xml:space="preserve">Se aumentó significativamente el presupuesto municipal para mejorar el servicio de aseo de la comuna, pasando de 120 a 190 millones </w:t>
      </w:r>
      <w:r w:rsidR="007661A4" w:rsidRPr="00213AE1">
        <w:rPr>
          <w:color w:val="262626" w:themeColor="text1" w:themeTint="D9"/>
          <w:sz w:val="20"/>
          <w:szCs w:val="20"/>
        </w:rPr>
        <w:t xml:space="preserve">de pesos </w:t>
      </w:r>
      <w:r w:rsidRPr="00213AE1">
        <w:rPr>
          <w:color w:val="262626" w:themeColor="text1" w:themeTint="D9"/>
          <w:sz w:val="20"/>
          <w:szCs w:val="20"/>
        </w:rPr>
        <w:t>mensuales.</w:t>
      </w:r>
    </w:p>
    <w:p w:rsidR="00852052" w:rsidRPr="00213AE1" w:rsidRDefault="00705575"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Pr>
          <w:color w:val="262626" w:themeColor="text1" w:themeTint="D9"/>
          <w:sz w:val="20"/>
          <w:szCs w:val="20"/>
        </w:rPr>
        <w:t>A partir del año 2014, s</w:t>
      </w:r>
      <w:r w:rsidR="00852052" w:rsidRPr="00213AE1">
        <w:rPr>
          <w:color w:val="262626" w:themeColor="text1" w:themeTint="D9"/>
          <w:sz w:val="20"/>
          <w:szCs w:val="20"/>
        </w:rPr>
        <w:t xml:space="preserve">e </w:t>
      </w:r>
      <w:r>
        <w:rPr>
          <w:color w:val="262626" w:themeColor="text1" w:themeTint="D9"/>
          <w:sz w:val="20"/>
          <w:szCs w:val="20"/>
        </w:rPr>
        <w:t>implementó</w:t>
      </w:r>
      <w:r w:rsidR="00852052" w:rsidRPr="00213AE1">
        <w:rPr>
          <w:color w:val="262626" w:themeColor="text1" w:themeTint="D9"/>
          <w:sz w:val="20"/>
          <w:szCs w:val="20"/>
        </w:rPr>
        <w:t xml:space="preserve"> la limpieza de playas como una </w:t>
      </w:r>
      <w:r>
        <w:rPr>
          <w:color w:val="262626" w:themeColor="text1" w:themeTint="D9"/>
          <w:sz w:val="20"/>
          <w:szCs w:val="20"/>
        </w:rPr>
        <w:t xml:space="preserve">política comunal de </w:t>
      </w:r>
      <w:r w:rsidR="00852052" w:rsidRPr="00213AE1">
        <w:rPr>
          <w:color w:val="262626" w:themeColor="text1" w:themeTint="D9"/>
          <w:sz w:val="20"/>
          <w:szCs w:val="20"/>
        </w:rPr>
        <w:t>acción permanente durante todo el año.</w:t>
      </w:r>
    </w:p>
    <w:p w:rsidR="007661A4" w:rsidRPr="00213AE1" w:rsidRDefault="007661A4" w:rsidP="007661A4">
      <w:pPr>
        <w:pStyle w:val="Prrafodelista"/>
        <w:widowControl w:val="0"/>
        <w:numPr>
          <w:ilvl w:val="0"/>
          <w:numId w:val="39"/>
        </w:numPr>
        <w:autoSpaceDE w:val="0"/>
        <w:autoSpaceDN w:val="0"/>
        <w:adjustRightInd w:val="0"/>
        <w:spacing w:after="0"/>
        <w:ind w:left="1134" w:hanging="283"/>
        <w:jc w:val="both"/>
        <w:rPr>
          <w:rFonts w:cs="Arial"/>
          <w:color w:val="262626" w:themeColor="text1" w:themeTint="D9"/>
          <w:sz w:val="20"/>
          <w:szCs w:val="20"/>
        </w:rPr>
      </w:pPr>
      <w:r w:rsidRPr="00213AE1">
        <w:rPr>
          <w:color w:val="262626" w:themeColor="text1" w:themeTint="D9"/>
          <w:sz w:val="20"/>
          <w:szCs w:val="20"/>
        </w:rPr>
        <w:t>Playa Blanca (principal balneario de la Región)</w:t>
      </w:r>
    </w:p>
    <w:p w:rsidR="007661A4" w:rsidRPr="00213AE1" w:rsidRDefault="007661A4" w:rsidP="007661A4">
      <w:pPr>
        <w:pStyle w:val="Prrafodelista"/>
        <w:widowControl w:val="0"/>
        <w:numPr>
          <w:ilvl w:val="0"/>
          <w:numId w:val="39"/>
        </w:numPr>
        <w:autoSpaceDE w:val="0"/>
        <w:autoSpaceDN w:val="0"/>
        <w:adjustRightInd w:val="0"/>
        <w:spacing w:after="0"/>
        <w:ind w:left="1134" w:hanging="283"/>
        <w:jc w:val="both"/>
        <w:rPr>
          <w:rFonts w:cs="Arial"/>
          <w:color w:val="262626" w:themeColor="text1" w:themeTint="D9"/>
          <w:sz w:val="20"/>
          <w:szCs w:val="20"/>
        </w:rPr>
      </w:pPr>
      <w:r w:rsidRPr="00213AE1">
        <w:rPr>
          <w:color w:val="262626" w:themeColor="text1" w:themeTint="D9"/>
          <w:sz w:val="20"/>
          <w:szCs w:val="20"/>
        </w:rPr>
        <w:t>Playas Negras</w:t>
      </w:r>
    </w:p>
    <w:p w:rsidR="007661A4" w:rsidRPr="00213AE1" w:rsidRDefault="007661A4" w:rsidP="007661A4">
      <w:pPr>
        <w:pStyle w:val="Prrafodelista"/>
        <w:widowControl w:val="0"/>
        <w:numPr>
          <w:ilvl w:val="0"/>
          <w:numId w:val="39"/>
        </w:numPr>
        <w:autoSpaceDE w:val="0"/>
        <w:autoSpaceDN w:val="0"/>
        <w:adjustRightInd w:val="0"/>
        <w:spacing w:after="0"/>
        <w:ind w:left="1134" w:hanging="283"/>
        <w:jc w:val="both"/>
        <w:rPr>
          <w:rFonts w:cs="Arial"/>
          <w:color w:val="262626" w:themeColor="text1" w:themeTint="D9"/>
          <w:sz w:val="20"/>
          <w:szCs w:val="20"/>
        </w:rPr>
      </w:pPr>
      <w:r w:rsidRPr="00213AE1">
        <w:rPr>
          <w:color w:val="262626" w:themeColor="text1" w:themeTint="D9"/>
          <w:sz w:val="20"/>
          <w:szCs w:val="20"/>
        </w:rPr>
        <w:t>Playa Schwager</w:t>
      </w:r>
    </w:p>
    <w:p w:rsidR="007661A4" w:rsidRPr="00213AE1" w:rsidRDefault="007661A4" w:rsidP="007661A4">
      <w:pPr>
        <w:pStyle w:val="Prrafodelista"/>
        <w:widowControl w:val="0"/>
        <w:numPr>
          <w:ilvl w:val="0"/>
          <w:numId w:val="39"/>
        </w:numPr>
        <w:autoSpaceDE w:val="0"/>
        <w:autoSpaceDN w:val="0"/>
        <w:adjustRightInd w:val="0"/>
        <w:spacing w:after="0"/>
        <w:ind w:left="1134" w:hanging="283"/>
        <w:jc w:val="both"/>
        <w:rPr>
          <w:rFonts w:cs="Arial"/>
          <w:color w:val="262626" w:themeColor="text1" w:themeTint="D9"/>
          <w:sz w:val="20"/>
          <w:szCs w:val="20"/>
        </w:rPr>
      </w:pPr>
      <w:r w:rsidRPr="00213AE1">
        <w:rPr>
          <w:color w:val="262626" w:themeColor="text1" w:themeTint="D9"/>
          <w:sz w:val="20"/>
          <w:szCs w:val="20"/>
        </w:rPr>
        <w:t>Playa Maule</w:t>
      </w:r>
    </w:p>
    <w:p w:rsidR="00D024D2" w:rsidRPr="00213AE1" w:rsidRDefault="00705575"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Pr>
          <w:color w:val="262626" w:themeColor="text1" w:themeTint="D9"/>
          <w:sz w:val="20"/>
          <w:szCs w:val="20"/>
        </w:rPr>
        <w:t>En los últimos tres años, s</w:t>
      </w:r>
      <w:r w:rsidR="003D7EC0" w:rsidRPr="00213AE1">
        <w:rPr>
          <w:color w:val="262626" w:themeColor="text1" w:themeTint="D9"/>
          <w:sz w:val="20"/>
          <w:szCs w:val="20"/>
        </w:rPr>
        <w:t>e han elaborado y aprobado dos nuevas ordenanzas ambientales:</w:t>
      </w:r>
    </w:p>
    <w:p w:rsidR="00D024D2" w:rsidRPr="00213AE1" w:rsidRDefault="003D7EC0" w:rsidP="00D024D2">
      <w:pPr>
        <w:pStyle w:val="Prrafodelista"/>
        <w:widowControl w:val="0"/>
        <w:numPr>
          <w:ilvl w:val="0"/>
          <w:numId w:val="37"/>
        </w:numPr>
        <w:autoSpaceDE w:val="0"/>
        <w:autoSpaceDN w:val="0"/>
        <w:adjustRightInd w:val="0"/>
        <w:spacing w:after="0"/>
        <w:ind w:left="1134"/>
        <w:jc w:val="both"/>
        <w:rPr>
          <w:rFonts w:cs="Arial"/>
          <w:color w:val="262626" w:themeColor="text1" w:themeTint="D9"/>
          <w:sz w:val="20"/>
          <w:szCs w:val="20"/>
        </w:rPr>
      </w:pPr>
      <w:r w:rsidRPr="00213AE1">
        <w:rPr>
          <w:color w:val="262626" w:themeColor="text1" w:themeTint="D9"/>
          <w:sz w:val="20"/>
          <w:szCs w:val="20"/>
        </w:rPr>
        <w:t>La Ordenanza de Áreas Verdes y Arbolado Urbano</w:t>
      </w:r>
      <w:r w:rsidR="00D024D2" w:rsidRPr="00213AE1">
        <w:rPr>
          <w:color w:val="262626" w:themeColor="text1" w:themeTint="D9"/>
          <w:sz w:val="20"/>
          <w:szCs w:val="20"/>
        </w:rPr>
        <w:t xml:space="preserve"> (N° 002/2012), y</w:t>
      </w:r>
    </w:p>
    <w:p w:rsidR="003D7EC0" w:rsidRPr="00213AE1" w:rsidRDefault="00D024D2" w:rsidP="00D024D2">
      <w:pPr>
        <w:pStyle w:val="Prrafodelista"/>
        <w:widowControl w:val="0"/>
        <w:numPr>
          <w:ilvl w:val="0"/>
          <w:numId w:val="37"/>
        </w:numPr>
        <w:autoSpaceDE w:val="0"/>
        <w:autoSpaceDN w:val="0"/>
        <w:adjustRightInd w:val="0"/>
        <w:spacing w:after="0"/>
        <w:ind w:left="1134"/>
        <w:jc w:val="both"/>
        <w:rPr>
          <w:rFonts w:cs="Arial"/>
          <w:color w:val="262626" w:themeColor="text1" w:themeTint="D9"/>
          <w:sz w:val="20"/>
          <w:szCs w:val="20"/>
        </w:rPr>
      </w:pPr>
      <w:r w:rsidRPr="00213AE1">
        <w:rPr>
          <w:color w:val="262626" w:themeColor="text1" w:themeTint="D9"/>
          <w:sz w:val="20"/>
          <w:szCs w:val="20"/>
        </w:rPr>
        <w:t>L</w:t>
      </w:r>
      <w:r w:rsidR="003D7EC0" w:rsidRPr="00213AE1">
        <w:rPr>
          <w:color w:val="262626" w:themeColor="text1" w:themeTint="D9"/>
          <w:sz w:val="20"/>
          <w:szCs w:val="20"/>
        </w:rPr>
        <w:t xml:space="preserve">a </w:t>
      </w:r>
      <w:r w:rsidR="00981701" w:rsidRPr="00213AE1">
        <w:rPr>
          <w:color w:val="262626" w:themeColor="text1" w:themeTint="D9"/>
          <w:sz w:val="20"/>
          <w:szCs w:val="20"/>
        </w:rPr>
        <w:t>O</w:t>
      </w:r>
      <w:r w:rsidR="003D7EC0" w:rsidRPr="00213AE1">
        <w:rPr>
          <w:color w:val="262626" w:themeColor="text1" w:themeTint="D9"/>
          <w:sz w:val="20"/>
          <w:szCs w:val="20"/>
        </w:rPr>
        <w:t>rdenanza de Humedales</w:t>
      </w:r>
      <w:r w:rsidRPr="00213AE1">
        <w:rPr>
          <w:color w:val="262626" w:themeColor="text1" w:themeTint="D9"/>
          <w:sz w:val="20"/>
          <w:szCs w:val="20"/>
        </w:rPr>
        <w:t xml:space="preserve"> (N° 002/2014)</w:t>
      </w:r>
      <w:r w:rsidR="003D7EC0" w:rsidRPr="00213AE1">
        <w:rPr>
          <w:color w:val="262626" w:themeColor="text1" w:themeTint="D9"/>
          <w:sz w:val="20"/>
          <w:szCs w:val="20"/>
        </w:rPr>
        <w:t>.</w:t>
      </w:r>
    </w:p>
    <w:p w:rsidR="00D024D2" w:rsidRPr="00213AE1" w:rsidRDefault="003D7EC0"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Se han creado diferentes herramient</w:t>
      </w:r>
      <w:r w:rsidR="00D024D2" w:rsidRPr="00213AE1">
        <w:rPr>
          <w:color w:val="262626" w:themeColor="text1" w:themeTint="D9"/>
          <w:sz w:val="20"/>
          <w:szCs w:val="20"/>
        </w:rPr>
        <w:t xml:space="preserve">as de gestión urbano/ambiental que sirven como instrumentos para el conocimiento y comprensión del territorio y de la ciudad, tales </w:t>
      </w:r>
      <w:r w:rsidRPr="00213AE1">
        <w:rPr>
          <w:color w:val="262626" w:themeColor="text1" w:themeTint="D9"/>
          <w:sz w:val="20"/>
          <w:szCs w:val="20"/>
        </w:rPr>
        <w:t>como</w:t>
      </w:r>
      <w:r w:rsidR="00D024D2" w:rsidRPr="00213AE1">
        <w:rPr>
          <w:color w:val="262626" w:themeColor="text1" w:themeTint="D9"/>
          <w:sz w:val="20"/>
          <w:szCs w:val="20"/>
        </w:rPr>
        <w:t>:</w:t>
      </w:r>
    </w:p>
    <w:p w:rsidR="00D024D2" w:rsidRPr="00213AE1" w:rsidRDefault="00D024D2" w:rsidP="00D024D2">
      <w:pPr>
        <w:pStyle w:val="Prrafodelista"/>
        <w:widowControl w:val="0"/>
        <w:numPr>
          <w:ilvl w:val="0"/>
          <w:numId w:val="37"/>
        </w:numPr>
        <w:autoSpaceDE w:val="0"/>
        <w:autoSpaceDN w:val="0"/>
        <w:adjustRightInd w:val="0"/>
        <w:spacing w:after="0"/>
        <w:ind w:left="1134"/>
        <w:jc w:val="both"/>
        <w:rPr>
          <w:rFonts w:cs="Arial"/>
          <w:color w:val="262626" w:themeColor="text1" w:themeTint="D9"/>
          <w:sz w:val="20"/>
          <w:szCs w:val="20"/>
        </w:rPr>
      </w:pPr>
      <w:r w:rsidRPr="00213AE1">
        <w:rPr>
          <w:color w:val="262626" w:themeColor="text1" w:themeTint="D9"/>
          <w:sz w:val="20"/>
          <w:szCs w:val="20"/>
        </w:rPr>
        <w:t>U</w:t>
      </w:r>
      <w:r w:rsidR="003D7EC0" w:rsidRPr="00213AE1">
        <w:rPr>
          <w:color w:val="262626" w:themeColor="text1" w:themeTint="D9"/>
          <w:sz w:val="20"/>
          <w:szCs w:val="20"/>
        </w:rPr>
        <w:t>n Sistema de Información Geográfico</w:t>
      </w:r>
      <w:r w:rsidRPr="00213AE1">
        <w:rPr>
          <w:color w:val="262626" w:themeColor="text1" w:themeTint="D9"/>
          <w:sz w:val="20"/>
          <w:szCs w:val="20"/>
        </w:rPr>
        <w:t>,</w:t>
      </w:r>
    </w:p>
    <w:p w:rsidR="00D024D2" w:rsidRPr="00213AE1" w:rsidRDefault="00D024D2" w:rsidP="00D024D2">
      <w:pPr>
        <w:pStyle w:val="Prrafodelista"/>
        <w:widowControl w:val="0"/>
        <w:numPr>
          <w:ilvl w:val="0"/>
          <w:numId w:val="37"/>
        </w:numPr>
        <w:autoSpaceDE w:val="0"/>
        <w:autoSpaceDN w:val="0"/>
        <w:adjustRightInd w:val="0"/>
        <w:spacing w:after="0"/>
        <w:ind w:left="1134"/>
        <w:jc w:val="both"/>
        <w:rPr>
          <w:rFonts w:cs="Arial"/>
          <w:color w:val="262626" w:themeColor="text1" w:themeTint="D9"/>
          <w:sz w:val="20"/>
          <w:szCs w:val="20"/>
        </w:rPr>
      </w:pPr>
      <w:r w:rsidRPr="00213AE1">
        <w:rPr>
          <w:color w:val="262626" w:themeColor="text1" w:themeTint="D9"/>
          <w:sz w:val="20"/>
          <w:szCs w:val="20"/>
        </w:rPr>
        <w:t>Un inventario de áreas verdes y espacios públicos,</w:t>
      </w:r>
    </w:p>
    <w:p w:rsidR="00D024D2" w:rsidRPr="00213AE1" w:rsidRDefault="00D024D2" w:rsidP="00D024D2">
      <w:pPr>
        <w:pStyle w:val="Prrafodelista"/>
        <w:widowControl w:val="0"/>
        <w:numPr>
          <w:ilvl w:val="0"/>
          <w:numId w:val="37"/>
        </w:numPr>
        <w:autoSpaceDE w:val="0"/>
        <w:autoSpaceDN w:val="0"/>
        <w:adjustRightInd w:val="0"/>
        <w:spacing w:after="0"/>
        <w:ind w:left="1134"/>
        <w:jc w:val="both"/>
        <w:rPr>
          <w:rFonts w:cs="Arial"/>
          <w:color w:val="262626" w:themeColor="text1" w:themeTint="D9"/>
          <w:sz w:val="20"/>
          <w:szCs w:val="20"/>
        </w:rPr>
      </w:pPr>
      <w:r w:rsidRPr="00213AE1">
        <w:rPr>
          <w:color w:val="262626" w:themeColor="text1" w:themeTint="D9"/>
          <w:sz w:val="20"/>
          <w:szCs w:val="20"/>
        </w:rPr>
        <w:t>U</w:t>
      </w:r>
      <w:r w:rsidR="003D7EC0" w:rsidRPr="00213AE1">
        <w:rPr>
          <w:color w:val="262626" w:themeColor="text1" w:themeTint="D9"/>
          <w:sz w:val="20"/>
          <w:szCs w:val="20"/>
        </w:rPr>
        <w:t xml:space="preserve">n Atlas Ambiental de Coronel, </w:t>
      </w:r>
      <w:r w:rsidR="00F50772" w:rsidRPr="00213AE1">
        <w:rPr>
          <w:color w:val="262626" w:themeColor="text1" w:themeTint="D9"/>
          <w:sz w:val="20"/>
          <w:szCs w:val="20"/>
        </w:rPr>
        <w:t>y</w:t>
      </w:r>
    </w:p>
    <w:p w:rsidR="00D024D2" w:rsidRPr="00213AE1" w:rsidRDefault="00D024D2" w:rsidP="00D024D2">
      <w:pPr>
        <w:pStyle w:val="Prrafodelista"/>
        <w:widowControl w:val="0"/>
        <w:numPr>
          <w:ilvl w:val="0"/>
          <w:numId w:val="37"/>
        </w:numPr>
        <w:autoSpaceDE w:val="0"/>
        <w:autoSpaceDN w:val="0"/>
        <w:adjustRightInd w:val="0"/>
        <w:spacing w:after="0"/>
        <w:ind w:left="1134"/>
        <w:jc w:val="both"/>
        <w:rPr>
          <w:rFonts w:cs="Arial"/>
          <w:color w:val="262626" w:themeColor="text1" w:themeTint="D9"/>
          <w:sz w:val="20"/>
          <w:szCs w:val="20"/>
        </w:rPr>
      </w:pPr>
      <w:r w:rsidRPr="00213AE1">
        <w:rPr>
          <w:color w:val="262626" w:themeColor="text1" w:themeTint="D9"/>
          <w:sz w:val="20"/>
          <w:szCs w:val="20"/>
        </w:rPr>
        <w:t>U</w:t>
      </w:r>
      <w:r w:rsidR="00F50772" w:rsidRPr="00213AE1">
        <w:rPr>
          <w:color w:val="262626" w:themeColor="text1" w:themeTint="D9"/>
          <w:sz w:val="20"/>
          <w:szCs w:val="20"/>
        </w:rPr>
        <w:t>n sitio web de ecología urbana (ww.ecoronel.cl)</w:t>
      </w:r>
      <w:r w:rsidRPr="00213AE1">
        <w:rPr>
          <w:color w:val="262626" w:themeColor="text1" w:themeTint="D9"/>
          <w:sz w:val="20"/>
          <w:szCs w:val="20"/>
        </w:rPr>
        <w:t>.</w:t>
      </w:r>
    </w:p>
    <w:p w:rsidR="003D7EC0" w:rsidRPr="00213AE1" w:rsidRDefault="00981701"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color w:val="262626" w:themeColor="text1" w:themeTint="D9"/>
          <w:sz w:val="20"/>
          <w:szCs w:val="20"/>
        </w:rPr>
        <w:t xml:space="preserve">A través del </w:t>
      </w:r>
      <w:r w:rsidR="003D7EC0" w:rsidRPr="00213AE1">
        <w:rPr>
          <w:color w:val="262626" w:themeColor="text1" w:themeTint="D9"/>
          <w:sz w:val="20"/>
          <w:szCs w:val="20"/>
        </w:rPr>
        <w:t>Departamento de Medio Ambiente</w:t>
      </w:r>
      <w:r w:rsidRPr="00213AE1">
        <w:rPr>
          <w:color w:val="262626" w:themeColor="text1" w:themeTint="D9"/>
          <w:sz w:val="20"/>
          <w:szCs w:val="20"/>
        </w:rPr>
        <w:t xml:space="preserve">, se ha </w:t>
      </w:r>
      <w:r w:rsidR="003D7EC0" w:rsidRPr="00213AE1">
        <w:rPr>
          <w:color w:val="262626" w:themeColor="text1" w:themeTint="D9"/>
          <w:sz w:val="20"/>
          <w:szCs w:val="20"/>
        </w:rPr>
        <w:t>i</w:t>
      </w:r>
      <w:r w:rsidRPr="00213AE1">
        <w:rPr>
          <w:color w:val="262626" w:themeColor="text1" w:themeTint="D9"/>
          <w:sz w:val="20"/>
          <w:szCs w:val="20"/>
        </w:rPr>
        <w:t xml:space="preserve">nstaurado </w:t>
      </w:r>
      <w:r w:rsidR="003D7EC0" w:rsidRPr="00213AE1">
        <w:rPr>
          <w:color w:val="262626" w:themeColor="text1" w:themeTint="D9"/>
          <w:sz w:val="20"/>
          <w:szCs w:val="20"/>
        </w:rPr>
        <w:t>un calendario anual de actividades de conciencia ambiental con la comunidad</w:t>
      </w:r>
      <w:r w:rsidRPr="00213AE1">
        <w:rPr>
          <w:color w:val="262626" w:themeColor="text1" w:themeTint="D9"/>
          <w:sz w:val="20"/>
          <w:szCs w:val="20"/>
        </w:rPr>
        <w:t xml:space="preserve">, que incluyen </w:t>
      </w:r>
      <w:r w:rsidR="00852052" w:rsidRPr="00213AE1">
        <w:rPr>
          <w:color w:val="262626" w:themeColor="text1" w:themeTint="D9"/>
          <w:sz w:val="20"/>
          <w:szCs w:val="20"/>
        </w:rPr>
        <w:t>campañas de</w:t>
      </w:r>
      <w:r w:rsidRPr="00213AE1">
        <w:rPr>
          <w:color w:val="262626" w:themeColor="text1" w:themeTint="D9"/>
          <w:sz w:val="20"/>
          <w:szCs w:val="20"/>
        </w:rPr>
        <w:t xml:space="preserve"> reciclaje, la recolección de pilas, la limpieza de playas, la celebración del día de la Tierra, entre otras actividades.</w:t>
      </w:r>
    </w:p>
    <w:p w:rsidR="0063347A" w:rsidRPr="00213AE1" w:rsidRDefault="0063347A"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b/>
          <w:color w:val="262626" w:themeColor="text1" w:themeTint="D9"/>
          <w:sz w:val="20"/>
          <w:szCs w:val="20"/>
        </w:rPr>
        <w:t xml:space="preserve">En el año 2015, Coronel pasó a ser la tercera comuna a nivel nacional con el mayor número de colegios </w:t>
      </w:r>
      <w:r w:rsidR="00E73A6A" w:rsidRPr="00213AE1">
        <w:rPr>
          <w:b/>
          <w:color w:val="262626" w:themeColor="text1" w:themeTint="D9"/>
          <w:sz w:val="20"/>
          <w:szCs w:val="20"/>
        </w:rPr>
        <w:t>con Certificación Ambiental, y la primera del país con más certificaciones en nivel de excelencia</w:t>
      </w:r>
      <w:r w:rsidR="00E73A6A" w:rsidRPr="00213AE1">
        <w:rPr>
          <w:color w:val="262626" w:themeColor="text1" w:themeTint="D9"/>
          <w:sz w:val="20"/>
          <w:szCs w:val="20"/>
        </w:rPr>
        <w:t>.</w:t>
      </w:r>
    </w:p>
    <w:p w:rsidR="00F50772" w:rsidRPr="00213AE1" w:rsidRDefault="00F50772" w:rsidP="0071247A">
      <w:pPr>
        <w:pStyle w:val="Prrafodelista"/>
        <w:widowControl w:val="0"/>
        <w:numPr>
          <w:ilvl w:val="0"/>
          <w:numId w:val="32"/>
        </w:numPr>
        <w:autoSpaceDE w:val="0"/>
        <w:autoSpaceDN w:val="0"/>
        <w:adjustRightInd w:val="0"/>
        <w:spacing w:after="0"/>
        <w:ind w:left="567" w:hanging="283"/>
        <w:jc w:val="both"/>
        <w:rPr>
          <w:rFonts w:cs="Arial"/>
          <w:color w:val="262626" w:themeColor="text1" w:themeTint="D9"/>
          <w:sz w:val="20"/>
          <w:szCs w:val="20"/>
        </w:rPr>
      </w:pPr>
      <w:r w:rsidRPr="00213AE1">
        <w:rPr>
          <w:rFonts w:cs="Arial"/>
          <w:color w:val="262626" w:themeColor="text1" w:themeTint="D9"/>
          <w:sz w:val="20"/>
          <w:szCs w:val="20"/>
        </w:rPr>
        <w:t>Entre otros…</w:t>
      </w:r>
    </w:p>
    <w:p w:rsidR="00D024D2" w:rsidRPr="00705575" w:rsidRDefault="00D024D2" w:rsidP="0071247A">
      <w:pPr>
        <w:spacing w:after="0"/>
        <w:jc w:val="both"/>
        <w:rPr>
          <w:rFonts w:ascii="Calibri" w:hAnsi="Calibri" w:cs="Arial"/>
          <w:color w:val="262626" w:themeColor="text1" w:themeTint="D9"/>
          <w:sz w:val="20"/>
          <w:szCs w:val="20"/>
          <w:lang w:val="es-MX"/>
        </w:rPr>
      </w:pPr>
    </w:p>
    <w:p w:rsidR="00DC4620" w:rsidRPr="00705575" w:rsidRDefault="00DC4620" w:rsidP="0071247A">
      <w:pPr>
        <w:spacing w:after="0"/>
        <w:jc w:val="both"/>
        <w:rPr>
          <w:rFonts w:ascii="Calibri" w:hAnsi="Calibri" w:cs="Arial"/>
          <w:color w:val="262626" w:themeColor="text1" w:themeTint="D9"/>
          <w:sz w:val="20"/>
          <w:szCs w:val="20"/>
          <w:lang w:val="es-MX"/>
        </w:rPr>
      </w:pPr>
    </w:p>
    <w:p w:rsidR="00DD6052" w:rsidRPr="00705575" w:rsidRDefault="00DD6052" w:rsidP="0071247A">
      <w:pPr>
        <w:spacing w:after="0"/>
        <w:jc w:val="both"/>
        <w:rPr>
          <w:rFonts w:ascii="Calibri" w:hAnsi="Calibri" w:cs="Arial"/>
          <w:color w:val="262626" w:themeColor="text1" w:themeTint="D9"/>
          <w:sz w:val="20"/>
          <w:szCs w:val="20"/>
          <w:lang w:val="es-MX"/>
        </w:rPr>
      </w:pPr>
      <w:r w:rsidRPr="00705575">
        <w:rPr>
          <w:rFonts w:ascii="Calibri" w:hAnsi="Calibri" w:cs="Arial"/>
          <w:color w:val="262626" w:themeColor="text1" w:themeTint="D9"/>
          <w:sz w:val="20"/>
          <w:szCs w:val="20"/>
          <w:lang w:val="es-MX"/>
        </w:rPr>
        <w:t xml:space="preserve">Todo ello ha implicado para el </w:t>
      </w:r>
      <w:r w:rsidR="00705575">
        <w:rPr>
          <w:rFonts w:ascii="Calibri" w:hAnsi="Calibri" w:cs="Arial"/>
          <w:color w:val="262626" w:themeColor="text1" w:themeTint="D9"/>
          <w:sz w:val="20"/>
          <w:szCs w:val="20"/>
          <w:lang w:val="es-MX"/>
        </w:rPr>
        <w:t>M</w:t>
      </w:r>
      <w:r w:rsidRPr="00705575">
        <w:rPr>
          <w:rFonts w:ascii="Calibri" w:hAnsi="Calibri" w:cs="Arial"/>
          <w:color w:val="262626" w:themeColor="text1" w:themeTint="D9"/>
          <w:sz w:val="20"/>
          <w:szCs w:val="20"/>
          <w:lang w:val="es-MX"/>
        </w:rPr>
        <w:t>unicipio un esfuerzo mancomunado en su tarea de echar a andar las distintas iniciativas y lineamientos ambientales propuestos, los que se han ido materializando gr</w:t>
      </w:r>
      <w:r w:rsidR="00705575">
        <w:rPr>
          <w:rFonts w:ascii="Calibri" w:hAnsi="Calibri" w:cs="Arial"/>
          <w:color w:val="262626" w:themeColor="text1" w:themeTint="D9"/>
          <w:sz w:val="20"/>
          <w:szCs w:val="20"/>
          <w:lang w:val="es-MX"/>
        </w:rPr>
        <w:t xml:space="preserve">acias a un trabajo de gran esfuerzo </w:t>
      </w:r>
      <w:r w:rsidRPr="00705575">
        <w:rPr>
          <w:rFonts w:ascii="Calibri" w:hAnsi="Calibri" w:cs="Arial"/>
          <w:color w:val="262626" w:themeColor="text1" w:themeTint="D9"/>
          <w:sz w:val="20"/>
          <w:szCs w:val="20"/>
          <w:lang w:val="es-MX"/>
        </w:rPr>
        <w:t xml:space="preserve">por parte de los equipos técnicos </w:t>
      </w:r>
      <w:r w:rsidR="00981701" w:rsidRPr="00705575">
        <w:rPr>
          <w:rFonts w:ascii="Calibri" w:hAnsi="Calibri" w:cs="Arial"/>
          <w:color w:val="262626" w:themeColor="text1" w:themeTint="D9"/>
          <w:sz w:val="20"/>
          <w:szCs w:val="20"/>
          <w:lang w:val="es-MX"/>
        </w:rPr>
        <w:t>municipales</w:t>
      </w:r>
      <w:r w:rsidRPr="00705575">
        <w:rPr>
          <w:rFonts w:ascii="Calibri" w:hAnsi="Calibri" w:cs="Arial"/>
          <w:color w:val="262626" w:themeColor="text1" w:themeTint="D9"/>
          <w:sz w:val="20"/>
          <w:szCs w:val="20"/>
          <w:lang w:val="es-MX"/>
        </w:rPr>
        <w:t>, dando pie a un continuo proceso de “ecología urbana” que se viene dando desde hace un par de años, consistente en el estudio y comprensión de los elementos que componen el ambiente comunal</w:t>
      </w:r>
      <w:r w:rsidR="007661A4" w:rsidRPr="00705575">
        <w:rPr>
          <w:rFonts w:ascii="Calibri" w:hAnsi="Calibri" w:cs="Arial"/>
          <w:color w:val="262626" w:themeColor="text1" w:themeTint="D9"/>
          <w:sz w:val="20"/>
          <w:szCs w:val="20"/>
          <w:lang w:val="es-MX"/>
        </w:rPr>
        <w:t xml:space="preserve"> y de cómo éstos se interrelacionan con las comunidades humanas</w:t>
      </w:r>
      <w:r w:rsidRPr="00705575">
        <w:rPr>
          <w:rFonts w:ascii="Calibri" w:hAnsi="Calibri" w:cs="Arial"/>
          <w:color w:val="262626" w:themeColor="text1" w:themeTint="D9"/>
          <w:sz w:val="20"/>
          <w:szCs w:val="20"/>
          <w:lang w:val="es-MX"/>
        </w:rPr>
        <w:t>.</w:t>
      </w:r>
    </w:p>
    <w:p w:rsidR="00DD6052" w:rsidRPr="00705575" w:rsidRDefault="00DD6052" w:rsidP="0071247A">
      <w:pPr>
        <w:spacing w:after="0"/>
        <w:jc w:val="both"/>
        <w:rPr>
          <w:rFonts w:ascii="Calibri" w:hAnsi="Calibri" w:cs="Arial"/>
          <w:color w:val="262626" w:themeColor="text1" w:themeTint="D9"/>
          <w:sz w:val="20"/>
          <w:szCs w:val="20"/>
          <w:lang w:val="es-MX"/>
        </w:rPr>
      </w:pPr>
    </w:p>
    <w:p w:rsidR="00DD6052" w:rsidRPr="00705575" w:rsidRDefault="00985E29" w:rsidP="0071247A">
      <w:pPr>
        <w:spacing w:after="0"/>
        <w:jc w:val="both"/>
        <w:rPr>
          <w:rFonts w:ascii="Calibri" w:hAnsi="Calibri" w:cs="Arial"/>
          <w:color w:val="262626" w:themeColor="text1" w:themeTint="D9"/>
          <w:sz w:val="20"/>
          <w:szCs w:val="20"/>
          <w:lang w:val="es-MX"/>
        </w:rPr>
      </w:pPr>
      <w:r w:rsidRPr="00705575">
        <w:rPr>
          <w:rFonts w:ascii="Calibri" w:hAnsi="Calibri" w:cs="Arial"/>
          <w:color w:val="262626" w:themeColor="text1" w:themeTint="D9"/>
          <w:sz w:val="20"/>
          <w:szCs w:val="20"/>
          <w:lang w:val="es-MX"/>
        </w:rPr>
        <w:t>Gran parte de l</w:t>
      </w:r>
      <w:r w:rsidR="00DD6052" w:rsidRPr="00705575">
        <w:rPr>
          <w:rFonts w:ascii="Calibri" w:hAnsi="Calibri" w:cs="Arial"/>
          <w:color w:val="262626" w:themeColor="text1" w:themeTint="D9"/>
          <w:sz w:val="20"/>
          <w:szCs w:val="20"/>
          <w:lang w:val="es-MX"/>
        </w:rPr>
        <w:t>os resultados de este trabajo están representados en el sitio web ECORONEL (</w:t>
      </w:r>
      <w:hyperlink r:id="rId10" w:history="1">
        <w:r w:rsidR="00DD6052" w:rsidRPr="00705575">
          <w:rPr>
            <w:rStyle w:val="Hipervnculo"/>
            <w:rFonts w:ascii="Calibri" w:hAnsi="Calibri" w:cs="Arial"/>
            <w:color w:val="262626" w:themeColor="text1" w:themeTint="D9"/>
            <w:sz w:val="20"/>
            <w:szCs w:val="20"/>
            <w:lang w:val="es-MX"/>
          </w:rPr>
          <w:t>www.ecoronel.cl</w:t>
        </w:r>
      </w:hyperlink>
      <w:r w:rsidR="00DC31BB" w:rsidRPr="00705575">
        <w:rPr>
          <w:rFonts w:ascii="Calibri" w:hAnsi="Calibri" w:cs="Arial"/>
          <w:color w:val="262626" w:themeColor="text1" w:themeTint="D9"/>
          <w:sz w:val="20"/>
          <w:szCs w:val="20"/>
          <w:lang w:val="es-MX"/>
        </w:rPr>
        <w:t xml:space="preserve">), a través del cual se expone, entre otras materias, </w:t>
      </w:r>
      <w:r w:rsidR="00DD6052" w:rsidRPr="00705575">
        <w:rPr>
          <w:rFonts w:ascii="Calibri" w:hAnsi="Calibri" w:cs="Arial"/>
          <w:color w:val="262626" w:themeColor="text1" w:themeTint="D9"/>
          <w:sz w:val="20"/>
          <w:szCs w:val="20"/>
          <w:lang w:val="es-MX"/>
        </w:rPr>
        <w:t>el “Atlas Ambiental de Coronel”</w:t>
      </w:r>
      <w:r w:rsidR="00DC31BB" w:rsidRPr="00705575">
        <w:rPr>
          <w:rFonts w:ascii="Calibri" w:hAnsi="Calibri" w:cs="Arial"/>
          <w:color w:val="262626" w:themeColor="text1" w:themeTint="D9"/>
          <w:sz w:val="20"/>
          <w:szCs w:val="20"/>
          <w:lang w:val="es-MX"/>
        </w:rPr>
        <w:t xml:space="preserve">, </w:t>
      </w:r>
      <w:r w:rsidR="00DD6052" w:rsidRPr="00705575">
        <w:rPr>
          <w:rFonts w:ascii="Calibri" w:hAnsi="Calibri" w:cs="Arial"/>
          <w:color w:val="262626" w:themeColor="text1" w:themeTint="D9"/>
          <w:sz w:val="20"/>
          <w:szCs w:val="20"/>
          <w:lang w:val="es-MX"/>
        </w:rPr>
        <w:t>que ha permitido a los planificadores locales desarrollar proyectos urbanos que integren distint</w:t>
      </w:r>
      <w:r w:rsidR="00F50772" w:rsidRPr="00705575">
        <w:rPr>
          <w:rFonts w:ascii="Calibri" w:hAnsi="Calibri" w:cs="Arial"/>
          <w:color w:val="262626" w:themeColor="text1" w:themeTint="D9"/>
          <w:sz w:val="20"/>
          <w:szCs w:val="20"/>
          <w:lang w:val="es-MX"/>
        </w:rPr>
        <w:t>os aspectos del ambiente</w:t>
      </w:r>
      <w:r w:rsidR="00DD6052" w:rsidRPr="00705575">
        <w:rPr>
          <w:rFonts w:ascii="Calibri" w:hAnsi="Calibri" w:cs="Arial"/>
          <w:color w:val="262626" w:themeColor="text1" w:themeTint="D9"/>
          <w:sz w:val="20"/>
          <w:szCs w:val="20"/>
          <w:lang w:val="es-MX"/>
        </w:rPr>
        <w:t xml:space="preserve"> desde el momento de su formulación.</w:t>
      </w:r>
    </w:p>
    <w:p w:rsidR="00DD6052" w:rsidRPr="00705575" w:rsidRDefault="00DD6052" w:rsidP="0071247A">
      <w:pPr>
        <w:spacing w:after="0"/>
        <w:jc w:val="both"/>
        <w:rPr>
          <w:rFonts w:ascii="Calibri" w:hAnsi="Calibri" w:cs="Arial"/>
          <w:color w:val="262626" w:themeColor="text1" w:themeTint="D9"/>
          <w:sz w:val="20"/>
          <w:szCs w:val="20"/>
          <w:lang w:val="es-MX"/>
        </w:rPr>
      </w:pPr>
    </w:p>
    <w:p w:rsidR="006B17D7" w:rsidRDefault="00DD6052" w:rsidP="00705575">
      <w:pPr>
        <w:spacing w:after="0"/>
        <w:jc w:val="both"/>
        <w:rPr>
          <w:rFonts w:ascii="Calibri" w:hAnsi="Calibri"/>
          <w:color w:val="262626" w:themeColor="text1" w:themeTint="D9"/>
          <w:sz w:val="20"/>
          <w:szCs w:val="20"/>
          <w:lang w:val="es-MX"/>
        </w:rPr>
      </w:pPr>
      <w:r w:rsidRPr="00705575">
        <w:rPr>
          <w:rFonts w:ascii="Calibri" w:hAnsi="Calibri" w:cs="Arial"/>
          <w:color w:val="262626" w:themeColor="text1" w:themeTint="D9"/>
          <w:sz w:val="20"/>
          <w:szCs w:val="20"/>
          <w:lang w:val="es-MX"/>
        </w:rPr>
        <w:t xml:space="preserve">Se ha constatado que el mayor conocimiento </w:t>
      </w:r>
      <w:r w:rsidR="00F50772" w:rsidRPr="00705575">
        <w:rPr>
          <w:rFonts w:ascii="Calibri" w:hAnsi="Calibri" w:cs="Arial"/>
          <w:color w:val="262626" w:themeColor="text1" w:themeTint="D9"/>
          <w:sz w:val="20"/>
          <w:szCs w:val="20"/>
          <w:lang w:val="es-MX"/>
        </w:rPr>
        <w:t xml:space="preserve">y comprensión </w:t>
      </w:r>
      <w:r w:rsidRPr="00705575">
        <w:rPr>
          <w:rFonts w:ascii="Calibri" w:hAnsi="Calibri" w:cs="Arial"/>
          <w:color w:val="262626" w:themeColor="text1" w:themeTint="D9"/>
          <w:sz w:val="20"/>
          <w:szCs w:val="20"/>
          <w:lang w:val="es-MX"/>
        </w:rPr>
        <w:t xml:space="preserve">de la estructura urbana y ambiental de la ciudad, contribuye a la mejor toma de decisiones. En general, </w:t>
      </w:r>
      <w:r w:rsidR="006B17D7" w:rsidRPr="00705575">
        <w:rPr>
          <w:rFonts w:ascii="Calibri" w:hAnsi="Calibri" w:cs="Arial"/>
          <w:color w:val="262626" w:themeColor="text1" w:themeTint="D9"/>
          <w:sz w:val="20"/>
          <w:szCs w:val="20"/>
          <w:lang w:val="es-MX"/>
        </w:rPr>
        <w:t>la</w:t>
      </w:r>
      <w:r w:rsidRPr="00705575">
        <w:rPr>
          <w:rFonts w:ascii="Calibri" w:hAnsi="Calibri" w:cs="Arial"/>
          <w:color w:val="262626" w:themeColor="text1" w:themeTint="D9"/>
          <w:sz w:val="20"/>
          <w:szCs w:val="20"/>
          <w:lang w:val="es-MX"/>
        </w:rPr>
        <w:t xml:space="preserve"> materia </w:t>
      </w:r>
      <w:r w:rsidR="006B17D7" w:rsidRPr="00705575">
        <w:rPr>
          <w:rFonts w:ascii="Calibri" w:hAnsi="Calibri" w:cs="Arial"/>
          <w:color w:val="262626" w:themeColor="text1" w:themeTint="D9"/>
          <w:sz w:val="20"/>
          <w:szCs w:val="20"/>
          <w:lang w:val="es-MX"/>
        </w:rPr>
        <w:t>ambiental</w:t>
      </w:r>
      <w:r w:rsidRPr="00705575">
        <w:rPr>
          <w:rFonts w:ascii="Calibri" w:hAnsi="Calibri" w:cs="Arial"/>
          <w:color w:val="262626" w:themeColor="text1" w:themeTint="D9"/>
          <w:sz w:val="20"/>
          <w:szCs w:val="20"/>
          <w:lang w:val="es-MX"/>
        </w:rPr>
        <w:t xml:space="preserve"> </w:t>
      </w:r>
      <w:r w:rsidR="006B17D7" w:rsidRPr="00705575">
        <w:rPr>
          <w:rFonts w:ascii="Calibri" w:hAnsi="Calibri" w:cs="Arial"/>
          <w:color w:val="262626" w:themeColor="text1" w:themeTint="D9"/>
          <w:sz w:val="20"/>
          <w:szCs w:val="20"/>
          <w:lang w:val="es-MX"/>
        </w:rPr>
        <w:t xml:space="preserve">es </w:t>
      </w:r>
      <w:r w:rsidRPr="00705575">
        <w:rPr>
          <w:rFonts w:ascii="Calibri" w:hAnsi="Calibri"/>
          <w:color w:val="262626" w:themeColor="text1" w:themeTint="D9"/>
          <w:sz w:val="20"/>
          <w:szCs w:val="20"/>
          <w:lang w:val="es-MX"/>
        </w:rPr>
        <w:t xml:space="preserve">un aspecto que todavía pocos municipios </w:t>
      </w:r>
      <w:r w:rsidR="006B17D7" w:rsidRPr="00705575">
        <w:rPr>
          <w:rFonts w:ascii="Calibri" w:hAnsi="Calibri"/>
          <w:color w:val="262626" w:themeColor="text1" w:themeTint="D9"/>
          <w:sz w:val="20"/>
          <w:szCs w:val="20"/>
          <w:lang w:val="es-MX"/>
        </w:rPr>
        <w:t xml:space="preserve">en Chile </w:t>
      </w:r>
      <w:r w:rsidRPr="00705575">
        <w:rPr>
          <w:rFonts w:ascii="Calibri" w:hAnsi="Calibri"/>
          <w:color w:val="262626" w:themeColor="text1" w:themeTint="D9"/>
          <w:sz w:val="20"/>
          <w:szCs w:val="20"/>
          <w:lang w:val="es-MX"/>
        </w:rPr>
        <w:t>han asumido como propi</w:t>
      </w:r>
      <w:r w:rsidR="006B17D7" w:rsidRPr="00705575">
        <w:rPr>
          <w:rFonts w:ascii="Calibri" w:hAnsi="Calibri"/>
          <w:color w:val="262626" w:themeColor="text1" w:themeTint="D9"/>
          <w:sz w:val="20"/>
          <w:szCs w:val="20"/>
          <w:lang w:val="es-MX"/>
        </w:rPr>
        <w:t>a</w:t>
      </w:r>
      <w:r w:rsidRPr="00705575">
        <w:rPr>
          <w:rFonts w:ascii="Calibri" w:hAnsi="Calibri"/>
          <w:color w:val="262626" w:themeColor="text1" w:themeTint="D9"/>
          <w:sz w:val="20"/>
          <w:szCs w:val="20"/>
          <w:lang w:val="es-MX"/>
        </w:rPr>
        <w:t xml:space="preserve">. </w:t>
      </w:r>
      <w:r w:rsidR="006B17D7" w:rsidRPr="00705575">
        <w:rPr>
          <w:rFonts w:ascii="Calibri" w:hAnsi="Calibri"/>
          <w:color w:val="262626" w:themeColor="text1" w:themeTint="D9"/>
          <w:sz w:val="20"/>
          <w:szCs w:val="20"/>
          <w:lang w:val="es-MX"/>
        </w:rPr>
        <w:t>En cambio, a</w:t>
      </w:r>
      <w:r w:rsidRPr="00705575">
        <w:rPr>
          <w:rFonts w:ascii="Calibri" w:hAnsi="Calibri"/>
          <w:color w:val="262626" w:themeColor="text1" w:themeTint="D9"/>
          <w:sz w:val="20"/>
          <w:szCs w:val="20"/>
          <w:lang w:val="es-MX"/>
        </w:rPr>
        <w:t xml:space="preserve"> nivel local, los esfuerzos en la </w:t>
      </w:r>
      <w:r w:rsidR="00985E29" w:rsidRPr="00705575">
        <w:rPr>
          <w:rFonts w:ascii="Calibri" w:hAnsi="Calibri"/>
          <w:color w:val="262626" w:themeColor="text1" w:themeTint="D9"/>
          <w:sz w:val="20"/>
          <w:szCs w:val="20"/>
          <w:lang w:val="es-MX"/>
        </w:rPr>
        <w:t xml:space="preserve">actual </w:t>
      </w:r>
      <w:r w:rsidRPr="00705575">
        <w:rPr>
          <w:rFonts w:ascii="Calibri" w:hAnsi="Calibri"/>
          <w:color w:val="262626" w:themeColor="text1" w:themeTint="D9"/>
          <w:sz w:val="20"/>
          <w:szCs w:val="20"/>
          <w:lang w:val="es-MX"/>
        </w:rPr>
        <w:t xml:space="preserve">gestión </w:t>
      </w:r>
      <w:r w:rsidR="006B17D7" w:rsidRPr="00705575">
        <w:rPr>
          <w:rFonts w:ascii="Calibri" w:hAnsi="Calibri"/>
          <w:color w:val="262626" w:themeColor="text1" w:themeTint="D9"/>
          <w:sz w:val="20"/>
          <w:szCs w:val="20"/>
          <w:lang w:val="es-MX"/>
        </w:rPr>
        <w:t>ambiental han dado resultados exitosos y ha mejorado considerablemente la calidad de vida de las personas que viven en Coronel</w:t>
      </w:r>
      <w:r w:rsidR="00F50772" w:rsidRPr="00705575">
        <w:rPr>
          <w:rFonts w:ascii="Calibri" w:hAnsi="Calibri"/>
          <w:color w:val="262626" w:themeColor="text1" w:themeTint="D9"/>
          <w:sz w:val="20"/>
          <w:szCs w:val="20"/>
          <w:lang w:val="es-MX"/>
        </w:rPr>
        <w:t xml:space="preserve">. Sin embargo, </w:t>
      </w:r>
      <w:r w:rsidR="006B17D7" w:rsidRPr="00705575">
        <w:rPr>
          <w:rFonts w:ascii="Calibri" w:hAnsi="Calibri"/>
          <w:color w:val="262626" w:themeColor="text1" w:themeTint="D9"/>
          <w:sz w:val="20"/>
          <w:szCs w:val="20"/>
          <w:lang w:val="es-MX"/>
        </w:rPr>
        <w:t xml:space="preserve">todo este conjunto de iniciativas </w:t>
      </w:r>
      <w:r w:rsidR="00705575">
        <w:rPr>
          <w:rFonts w:ascii="Calibri" w:hAnsi="Calibri"/>
          <w:color w:val="262626" w:themeColor="text1" w:themeTint="D9"/>
          <w:sz w:val="20"/>
          <w:szCs w:val="20"/>
          <w:lang w:val="es-MX"/>
        </w:rPr>
        <w:t xml:space="preserve">impulsadas por el Municipio son de origen reciente, y su puesta en marcha </w:t>
      </w:r>
      <w:r w:rsidR="006B17D7" w:rsidRPr="00705575">
        <w:rPr>
          <w:rFonts w:ascii="Calibri" w:hAnsi="Calibri"/>
          <w:color w:val="262626" w:themeColor="text1" w:themeTint="D9"/>
          <w:sz w:val="20"/>
          <w:szCs w:val="20"/>
          <w:lang w:val="es-MX"/>
        </w:rPr>
        <w:t xml:space="preserve">ha </w:t>
      </w:r>
      <w:r w:rsidR="00705575">
        <w:rPr>
          <w:rFonts w:ascii="Calibri" w:hAnsi="Calibri"/>
          <w:color w:val="262626" w:themeColor="text1" w:themeTint="D9"/>
          <w:sz w:val="20"/>
          <w:szCs w:val="20"/>
          <w:lang w:val="es-MX"/>
        </w:rPr>
        <w:t xml:space="preserve">significado encontrar fuertes obstáculos, como la </w:t>
      </w:r>
      <w:r w:rsidR="006B17D7" w:rsidRPr="00705575">
        <w:rPr>
          <w:rFonts w:ascii="Calibri" w:hAnsi="Calibri"/>
          <w:color w:val="262626" w:themeColor="text1" w:themeTint="D9"/>
          <w:sz w:val="20"/>
          <w:szCs w:val="20"/>
          <w:lang w:val="es-MX"/>
        </w:rPr>
        <w:t>disponibilidad de recursos</w:t>
      </w:r>
      <w:r w:rsidR="00705575">
        <w:rPr>
          <w:rFonts w:ascii="Calibri" w:hAnsi="Calibri"/>
          <w:color w:val="262626" w:themeColor="text1" w:themeTint="D9"/>
          <w:sz w:val="20"/>
          <w:szCs w:val="20"/>
          <w:lang w:val="es-MX"/>
        </w:rPr>
        <w:t xml:space="preserve"> económicos, atribuciones legales, y voluntades humanas.</w:t>
      </w:r>
    </w:p>
    <w:p w:rsidR="00F2472D" w:rsidRDefault="00F2472D" w:rsidP="00705575">
      <w:pPr>
        <w:spacing w:after="0"/>
        <w:jc w:val="both"/>
        <w:rPr>
          <w:rFonts w:ascii="Calibri" w:hAnsi="Calibri"/>
          <w:color w:val="262626" w:themeColor="text1" w:themeTint="D9"/>
          <w:sz w:val="20"/>
          <w:szCs w:val="20"/>
          <w:lang w:val="es-MX"/>
        </w:rPr>
      </w:pPr>
    </w:p>
    <w:p w:rsidR="00F2472D" w:rsidRPr="00705575" w:rsidRDefault="00F2472D" w:rsidP="00705575">
      <w:pPr>
        <w:spacing w:after="0"/>
        <w:jc w:val="both"/>
        <w:rPr>
          <w:rFonts w:ascii="Calibri" w:hAnsi="Calibri"/>
          <w:color w:val="262626" w:themeColor="text1" w:themeTint="D9"/>
          <w:sz w:val="20"/>
          <w:szCs w:val="20"/>
          <w:lang w:val="es-MX"/>
        </w:rPr>
      </w:pPr>
    </w:p>
    <w:p w:rsidR="00500C05" w:rsidRPr="00705575" w:rsidRDefault="00500C05" w:rsidP="0071247A">
      <w:pPr>
        <w:widowControl w:val="0"/>
        <w:autoSpaceDE w:val="0"/>
        <w:autoSpaceDN w:val="0"/>
        <w:adjustRightInd w:val="0"/>
        <w:spacing w:after="0"/>
        <w:jc w:val="both"/>
        <w:rPr>
          <w:rFonts w:cs="Arial"/>
          <w:color w:val="262626" w:themeColor="text1" w:themeTint="D9"/>
          <w:sz w:val="20"/>
          <w:szCs w:val="20"/>
        </w:rPr>
      </w:pPr>
      <w:r w:rsidRPr="00705575">
        <w:rPr>
          <w:rFonts w:cs="Arial"/>
          <w:color w:val="262626" w:themeColor="text1" w:themeTint="D9"/>
          <w:sz w:val="20"/>
          <w:szCs w:val="20"/>
        </w:rPr>
        <w:lastRenderedPageBreak/>
        <w:t xml:space="preserve">En ese ámbito, </w:t>
      </w:r>
      <w:r w:rsidR="0082152D" w:rsidRPr="00705575">
        <w:rPr>
          <w:rFonts w:cs="Arial"/>
          <w:color w:val="262626" w:themeColor="text1" w:themeTint="D9"/>
          <w:sz w:val="20"/>
          <w:szCs w:val="20"/>
        </w:rPr>
        <w:t>todas es</w:t>
      </w:r>
      <w:r w:rsidR="00705575">
        <w:rPr>
          <w:rFonts w:cs="Arial"/>
          <w:color w:val="262626" w:themeColor="text1" w:themeTint="D9"/>
          <w:sz w:val="20"/>
          <w:szCs w:val="20"/>
        </w:rPr>
        <w:t>tas</w:t>
      </w:r>
      <w:r w:rsidR="0082152D" w:rsidRPr="00705575">
        <w:rPr>
          <w:rFonts w:cs="Arial"/>
          <w:color w:val="262626" w:themeColor="text1" w:themeTint="D9"/>
          <w:sz w:val="20"/>
          <w:szCs w:val="20"/>
        </w:rPr>
        <w:t xml:space="preserve"> acciones se han enmarcado en un </w:t>
      </w:r>
      <w:r w:rsidR="0082152D" w:rsidRPr="00705575">
        <w:rPr>
          <w:rFonts w:cs="Arial"/>
          <w:b/>
          <w:color w:val="262626" w:themeColor="text1" w:themeTint="D9"/>
          <w:sz w:val="20"/>
          <w:szCs w:val="20"/>
        </w:rPr>
        <w:t>Plan de Desarrollo Urbano Sustentable</w:t>
      </w:r>
      <w:r w:rsidR="0082152D" w:rsidRPr="00705575">
        <w:rPr>
          <w:rFonts w:cs="Arial"/>
          <w:color w:val="262626" w:themeColor="text1" w:themeTint="D9"/>
          <w:sz w:val="20"/>
          <w:szCs w:val="20"/>
        </w:rPr>
        <w:t xml:space="preserve"> liderado por la Municipalidad Coronel, mediante el cual se busca, mediante </w:t>
      </w:r>
      <w:r w:rsidR="00981701" w:rsidRPr="00705575">
        <w:rPr>
          <w:rFonts w:cs="Arial"/>
          <w:color w:val="262626" w:themeColor="text1" w:themeTint="D9"/>
          <w:sz w:val="20"/>
          <w:szCs w:val="20"/>
        </w:rPr>
        <w:t xml:space="preserve">el ejercicio de la planificación y </w:t>
      </w:r>
      <w:r w:rsidR="0082152D" w:rsidRPr="00705575">
        <w:rPr>
          <w:rFonts w:cs="Arial"/>
          <w:color w:val="262626" w:themeColor="text1" w:themeTint="D9"/>
          <w:sz w:val="20"/>
          <w:szCs w:val="20"/>
        </w:rPr>
        <w:t>gestión local, impulsar acciones que tienen relación con el mejoramiento del entorno</w:t>
      </w:r>
      <w:r w:rsidR="00705575">
        <w:rPr>
          <w:rFonts w:cs="Arial"/>
          <w:color w:val="262626" w:themeColor="text1" w:themeTint="D9"/>
          <w:sz w:val="20"/>
          <w:szCs w:val="20"/>
        </w:rPr>
        <w:t xml:space="preserve"> ambiental</w:t>
      </w:r>
      <w:r w:rsidR="0082152D" w:rsidRPr="00705575">
        <w:rPr>
          <w:rFonts w:cs="Arial"/>
          <w:color w:val="262626" w:themeColor="text1" w:themeTint="D9"/>
          <w:sz w:val="20"/>
          <w:szCs w:val="20"/>
        </w:rPr>
        <w:t>, de la ciudad y, por ende, de la calidad de vida de los ciudadanos.</w:t>
      </w:r>
    </w:p>
    <w:p w:rsidR="0082152D" w:rsidRPr="00705575" w:rsidRDefault="0082152D" w:rsidP="0071247A">
      <w:pPr>
        <w:widowControl w:val="0"/>
        <w:autoSpaceDE w:val="0"/>
        <w:autoSpaceDN w:val="0"/>
        <w:adjustRightInd w:val="0"/>
        <w:spacing w:after="0"/>
        <w:jc w:val="both"/>
        <w:rPr>
          <w:rFonts w:cs="Arial"/>
          <w:color w:val="262626" w:themeColor="text1" w:themeTint="D9"/>
          <w:sz w:val="20"/>
          <w:szCs w:val="20"/>
        </w:rPr>
      </w:pPr>
    </w:p>
    <w:p w:rsidR="0082152D" w:rsidRPr="00705575" w:rsidRDefault="0082152D" w:rsidP="0071247A">
      <w:pPr>
        <w:widowControl w:val="0"/>
        <w:autoSpaceDE w:val="0"/>
        <w:autoSpaceDN w:val="0"/>
        <w:adjustRightInd w:val="0"/>
        <w:spacing w:after="0"/>
        <w:jc w:val="both"/>
        <w:rPr>
          <w:rFonts w:cs="Arial"/>
          <w:b/>
          <w:color w:val="262626" w:themeColor="text1" w:themeTint="D9"/>
          <w:sz w:val="20"/>
          <w:szCs w:val="20"/>
        </w:rPr>
      </w:pPr>
      <w:r w:rsidRPr="00705575">
        <w:rPr>
          <w:rFonts w:cs="Arial"/>
          <w:b/>
          <w:color w:val="262626" w:themeColor="text1" w:themeTint="D9"/>
          <w:sz w:val="20"/>
          <w:szCs w:val="20"/>
        </w:rPr>
        <w:t xml:space="preserve">Se propone, por tanto, que el Ministerio del Medio Ambiente, a través del programa de Recuperación Ambiental y Social de Coronel, </w:t>
      </w:r>
      <w:r w:rsidRPr="00705575">
        <w:rPr>
          <w:rFonts w:cs="Arial"/>
          <w:b/>
          <w:color w:val="262626" w:themeColor="text1" w:themeTint="D9"/>
          <w:sz w:val="20"/>
          <w:szCs w:val="20"/>
          <w:u w:val="single"/>
        </w:rPr>
        <w:t xml:space="preserve">actúe como un </w:t>
      </w:r>
      <w:r w:rsidR="00F50772" w:rsidRPr="00705575">
        <w:rPr>
          <w:rFonts w:cs="Arial"/>
          <w:b/>
          <w:color w:val="262626" w:themeColor="text1" w:themeTint="D9"/>
          <w:sz w:val="20"/>
          <w:szCs w:val="20"/>
          <w:u w:val="single"/>
        </w:rPr>
        <w:t xml:space="preserve">gestionador </w:t>
      </w:r>
      <w:r w:rsidR="007661A4" w:rsidRPr="00705575">
        <w:rPr>
          <w:rFonts w:cs="Arial"/>
          <w:b/>
          <w:color w:val="262626" w:themeColor="text1" w:themeTint="D9"/>
          <w:sz w:val="20"/>
          <w:szCs w:val="20"/>
          <w:u w:val="single"/>
        </w:rPr>
        <w:t xml:space="preserve">y facilitador </w:t>
      </w:r>
      <w:r w:rsidR="00F50772" w:rsidRPr="00705575">
        <w:rPr>
          <w:rFonts w:cs="Arial"/>
          <w:b/>
          <w:color w:val="262626" w:themeColor="text1" w:themeTint="D9"/>
          <w:sz w:val="20"/>
          <w:szCs w:val="20"/>
          <w:u w:val="single"/>
        </w:rPr>
        <w:t>de recurso</w:t>
      </w:r>
      <w:r w:rsidR="00E84483" w:rsidRPr="00705575">
        <w:rPr>
          <w:rFonts w:cs="Arial"/>
          <w:b/>
          <w:color w:val="262626" w:themeColor="text1" w:themeTint="D9"/>
          <w:sz w:val="20"/>
          <w:szCs w:val="20"/>
          <w:u w:val="single"/>
        </w:rPr>
        <w:t>s</w:t>
      </w:r>
      <w:r w:rsidR="00F50772" w:rsidRPr="00705575">
        <w:rPr>
          <w:rFonts w:cs="Arial"/>
          <w:b/>
          <w:color w:val="262626" w:themeColor="text1" w:themeTint="D9"/>
          <w:sz w:val="20"/>
          <w:szCs w:val="20"/>
          <w:u w:val="single"/>
        </w:rPr>
        <w:t xml:space="preserve"> </w:t>
      </w:r>
      <w:r w:rsidRPr="00705575">
        <w:rPr>
          <w:rFonts w:cs="Arial"/>
          <w:b/>
          <w:color w:val="262626" w:themeColor="text1" w:themeTint="D9"/>
          <w:sz w:val="20"/>
          <w:szCs w:val="20"/>
          <w:u w:val="single"/>
        </w:rPr>
        <w:t>para</w:t>
      </w:r>
      <w:r w:rsidR="00E84483" w:rsidRPr="00705575">
        <w:rPr>
          <w:rFonts w:cs="Arial"/>
          <w:b/>
          <w:color w:val="262626" w:themeColor="text1" w:themeTint="D9"/>
          <w:sz w:val="20"/>
          <w:szCs w:val="20"/>
          <w:u w:val="single"/>
        </w:rPr>
        <w:t xml:space="preserve"> el Fortalecimiento de la Gestión Ambiental Local</w:t>
      </w:r>
      <w:r w:rsidR="00E84483" w:rsidRPr="00705575">
        <w:rPr>
          <w:rFonts w:cs="Arial"/>
          <w:b/>
          <w:color w:val="262626" w:themeColor="text1" w:themeTint="D9"/>
          <w:sz w:val="20"/>
          <w:szCs w:val="20"/>
        </w:rPr>
        <w:t xml:space="preserve">, a efectos de </w:t>
      </w:r>
      <w:r w:rsidRPr="00705575">
        <w:rPr>
          <w:rFonts w:cs="Arial"/>
          <w:b/>
          <w:color w:val="262626" w:themeColor="text1" w:themeTint="D9"/>
          <w:sz w:val="20"/>
          <w:szCs w:val="20"/>
        </w:rPr>
        <w:t xml:space="preserve">concretar las diferentes iniciativas ambientales impulsadas por el municipio local, </w:t>
      </w:r>
      <w:r w:rsidR="00F50772" w:rsidRPr="00705575">
        <w:rPr>
          <w:rFonts w:cs="Arial"/>
          <w:b/>
          <w:color w:val="262626" w:themeColor="text1" w:themeTint="D9"/>
          <w:sz w:val="20"/>
          <w:szCs w:val="20"/>
        </w:rPr>
        <w:t xml:space="preserve">de </w:t>
      </w:r>
      <w:r w:rsidRPr="00705575">
        <w:rPr>
          <w:rFonts w:cs="Arial"/>
          <w:b/>
          <w:color w:val="262626" w:themeColor="text1" w:themeTint="D9"/>
          <w:sz w:val="20"/>
          <w:szCs w:val="20"/>
        </w:rPr>
        <w:t>las cuales se indican a continuación</w:t>
      </w:r>
      <w:r w:rsidR="00870831" w:rsidRPr="00705575">
        <w:rPr>
          <w:rFonts w:cs="Arial"/>
          <w:b/>
          <w:color w:val="262626" w:themeColor="text1" w:themeTint="D9"/>
          <w:sz w:val="20"/>
          <w:szCs w:val="20"/>
        </w:rPr>
        <w:t xml:space="preserve"> las más relevantes</w:t>
      </w:r>
      <w:r w:rsidRPr="00705575">
        <w:rPr>
          <w:rFonts w:cs="Arial"/>
          <w:b/>
          <w:color w:val="262626" w:themeColor="text1" w:themeTint="D9"/>
          <w:sz w:val="20"/>
          <w:szCs w:val="20"/>
        </w:rPr>
        <w:t>:</w:t>
      </w:r>
    </w:p>
    <w:p w:rsidR="00F50772" w:rsidRPr="00705575" w:rsidRDefault="00F50772" w:rsidP="0071247A">
      <w:pPr>
        <w:widowControl w:val="0"/>
        <w:autoSpaceDE w:val="0"/>
        <w:autoSpaceDN w:val="0"/>
        <w:adjustRightInd w:val="0"/>
        <w:spacing w:after="0"/>
        <w:jc w:val="both"/>
        <w:rPr>
          <w:rFonts w:cs="Arial"/>
          <w:b/>
          <w:color w:val="262626" w:themeColor="text1" w:themeTint="D9"/>
          <w:sz w:val="20"/>
          <w:szCs w:val="20"/>
        </w:rPr>
      </w:pPr>
    </w:p>
    <w:p w:rsidR="00F50772" w:rsidRDefault="00F50772" w:rsidP="0071247A">
      <w:pPr>
        <w:widowControl w:val="0"/>
        <w:autoSpaceDE w:val="0"/>
        <w:autoSpaceDN w:val="0"/>
        <w:adjustRightInd w:val="0"/>
        <w:spacing w:after="0"/>
        <w:jc w:val="both"/>
        <w:rPr>
          <w:rFonts w:cs="Arial"/>
          <w:b/>
          <w:color w:val="262626" w:themeColor="text1" w:themeTint="D9"/>
          <w:sz w:val="20"/>
          <w:szCs w:val="20"/>
        </w:rPr>
      </w:pPr>
    </w:p>
    <w:p w:rsidR="00F2472D" w:rsidRPr="00705575" w:rsidRDefault="00F2472D" w:rsidP="0071247A">
      <w:pPr>
        <w:widowControl w:val="0"/>
        <w:autoSpaceDE w:val="0"/>
        <w:autoSpaceDN w:val="0"/>
        <w:adjustRightInd w:val="0"/>
        <w:spacing w:after="0"/>
        <w:jc w:val="both"/>
        <w:rPr>
          <w:rFonts w:cs="Arial"/>
          <w:b/>
          <w:color w:val="262626" w:themeColor="text1" w:themeTint="D9"/>
          <w:sz w:val="20"/>
          <w:szCs w:val="20"/>
        </w:rPr>
      </w:pPr>
    </w:p>
    <w:p w:rsidR="001B6F7F" w:rsidRPr="00705575" w:rsidRDefault="001B6F7F" w:rsidP="00981701">
      <w:pPr>
        <w:pStyle w:val="Prrafodelista"/>
        <w:widowControl w:val="0"/>
        <w:numPr>
          <w:ilvl w:val="1"/>
          <w:numId w:val="23"/>
        </w:numPr>
        <w:autoSpaceDE w:val="0"/>
        <w:autoSpaceDN w:val="0"/>
        <w:adjustRightInd w:val="0"/>
        <w:spacing w:after="0" w:line="240" w:lineRule="auto"/>
        <w:ind w:left="426" w:hanging="426"/>
        <w:rPr>
          <w:rFonts w:cs="Arial"/>
          <w:b/>
          <w:color w:val="262626" w:themeColor="text1" w:themeTint="D9"/>
          <w:sz w:val="20"/>
          <w:szCs w:val="20"/>
        </w:rPr>
      </w:pPr>
      <w:r w:rsidRPr="00705575">
        <w:rPr>
          <w:rFonts w:cs="Arial"/>
          <w:b/>
          <w:color w:val="262626" w:themeColor="text1" w:themeTint="D9"/>
          <w:sz w:val="20"/>
          <w:szCs w:val="20"/>
        </w:rPr>
        <w:t>Planeamiento</w:t>
      </w:r>
    </w:p>
    <w:p w:rsidR="001B6F7F" w:rsidRPr="00705575" w:rsidRDefault="001B6F7F" w:rsidP="00EB51F2">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5"/>
        </w:numPr>
        <w:autoSpaceDE w:val="0"/>
        <w:autoSpaceDN w:val="0"/>
        <w:adjustRightInd w:val="0"/>
        <w:spacing w:after="0" w:line="240" w:lineRule="auto"/>
        <w:rPr>
          <w:rFonts w:cs="Arial"/>
          <w:color w:val="262626" w:themeColor="text1" w:themeTint="D9"/>
          <w:sz w:val="20"/>
          <w:szCs w:val="20"/>
          <w:u w:val="single"/>
        </w:rPr>
      </w:pPr>
      <w:r w:rsidRPr="00705575">
        <w:rPr>
          <w:rFonts w:cs="Arial"/>
          <w:color w:val="262626" w:themeColor="text1" w:themeTint="D9"/>
          <w:sz w:val="20"/>
          <w:szCs w:val="20"/>
          <w:u w:val="single"/>
        </w:rPr>
        <w:t>Instrumentos de Gestión Local</w:t>
      </w:r>
      <w:r w:rsidR="00985E29" w:rsidRPr="00705575">
        <w:rPr>
          <w:rFonts w:cs="Arial"/>
          <w:color w:val="262626" w:themeColor="text1" w:themeTint="D9"/>
          <w:sz w:val="20"/>
          <w:szCs w:val="20"/>
          <w:u w:val="single"/>
        </w:rPr>
        <w:t>:</w:t>
      </w:r>
    </w:p>
    <w:p w:rsidR="00985E29" w:rsidRPr="00705575" w:rsidRDefault="00985E29" w:rsidP="00985E29">
      <w:pPr>
        <w:widowControl w:val="0"/>
        <w:autoSpaceDE w:val="0"/>
        <w:autoSpaceDN w:val="0"/>
        <w:adjustRightInd w:val="0"/>
        <w:spacing w:after="0" w:line="240" w:lineRule="auto"/>
        <w:ind w:left="66"/>
        <w:rPr>
          <w:rFonts w:cs="Arial"/>
          <w:color w:val="262626" w:themeColor="text1" w:themeTint="D9"/>
          <w:sz w:val="20"/>
          <w:szCs w:val="20"/>
        </w:rPr>
      </w:pP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Plan de Desarrollo Urbano de Coronel (en etapa de redacción)</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Plan Verde Coronel 2050. Plan Maestro de Áreas Verdes y Espacios Públicos (</w:t>
      </w:r>
      <w:r w:rsidR="00985E29" w:rsidRPr="00705575">
        <w:rPr>
          <w:rFonts w:cs="Arial"/>
          <w:color w:val="262626" w:themeColor="text1" w:themeTint="D9"/>
          <w:sz w:val="20"/>
          <w:szCs w:val="20"/>
        </w:rPr>
        <w:t>operativo</w:t>
      </w:r>
      <w:r w:rsidR="00B133F3">
        <w:rPr>
          <w:rFonts w:cs="Arial"/>
          <w:color w:val="262626" w:themeColor="text1" w:themeTint="D9"/>
          <w:sz w:val="20"/>
          <w:szCs w:val="20"/>
        </w:rPr>
        <w:t xml:space="preserve"> desde 2010</w:t>
      </w:r>
      <w:r w:rsidRPr="00705575">
        <w:rPr>
          <w:rFonts w:cs="Arial"/>
          <w:color w:val="262626" w:themeColor="text1" w:themeTint="D9"/>
          <w:sz w:val="20"/>
          <w:szCs w:val="20"/>
        </w:rPr>
        <w:t>)</w:t>
      </w:r>
    </w:p>
    <w:p w:rsidR="001B6F7F" w:rsidRPr="00705575" w:rsidRDefault="001B6F7F" w:rsidP="00981701">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Plan Maestro para la Recuperación del Humedal Boca Maule (</w:t>
      </w:r>
      <w:r w:rsidR="00985E29" w:rsidRPr="00705575">
        <w:rPr>
          <w:rFonts w:cs="Arial"/>
          <w:color w:val="262626" w:themeColor="text1" w:themeTint="D9"/>
          <w:sz w:val="20"/>
          <w:szCs w:val="20"/>
        </w:rPr>
        <w:t>operativo</w:t>
      </w:r>
      <w:r w:rsidR="00B133F3">
        <w:rPr>
          <w:rFonts w:cs="Arial"/>
          <w:color w:val="262626" w:themeColor="text1" w:themeTint="D9"/>
          <w:sz w:val="20"/>
          <w:szCs w:val="20"/>
        </w:rPr>
        <w:t xml:space="preserve"> desde 2011</w:t>
      </w:r>
      <w:r w:rsidRPr="00705575">
        <w:rPr>
          <w:rFonts w:cs="Arial"/>
          <w:color w:val="262626" w:themeColor="text1" w:themeTint="D9"/>
          <w:sz w:val="20"/>
          <w:szCs w:val="20"/>
        </w:rPr>
        <w:t>)</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Certificación Ambiental de la Municipalidad de Coronel (</w:t>
      </w:r>
      <w:r w:rsidR="00985E29" w:rsidRPr="00705575">
        <w:rPr>
          <w:rFonts w:cs="Arial"/>
          <w:color w:val="262626" w:themeColor="text1" w:themeTint="D9"/>
          <w:sz w:val="20"/>
          <w:szCs w:val="20"/>
        </w:rPr>
        <w:t>operativo</w:t>
      </w:r>
      <w:r w:rsidR="00B133F3">
        <w:rPr>
          <w:rFonts w:cs="Arial"/>
          <w:color w:val="262626" w:themeColor="text1" w:themeTint="D9"/>
          <w:sz w:val="20"/>
          <w:szCs w:val="20"/>
        </w:rPr>
        <w:t xml:space="preserve"> desde 2015</w:t>
      </w:r>
      <w:r w:rsidRPr="00705575">
        <w:rPr>
          <w:rFonts w:cs="Arial"/>
          <w:color w:val="262626" w:themeColor="text1" w:themeTint="D9"/>
          <w:sz w:val="20"/>
          <w:szCs w:val="20"/>
        </w:rPr>
        <w:t>)</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985E29" w:rsidRPr="00705575" w:rsidRDefault="00985E29"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985E29" w:rsidP="00981701">
      <w:pPr>
        <w:pStyle w:val="Prrafodelista"/>
        <w:widowControl w:val="0"/>
        <w:numPr>
          <w:ilvl w:val="0"/>
          <w:numId w:val="25"/>
        </w:numPr>
        <w:autoSpaceDE w:val="0"/>
        <w:autoSpaceDN w:val="0"/>
        <w:adjustRightInd w:val="0"/>
        <w:spacing w:after="0" w:line="240" w:lineRule="auto"/>
        <w:rPr>
          <w:rFonts w:cs="Arial"/>
          <w:color w:val="262626" w:themeColor="text1" w:themeTint="D9"/>
          <w:sz w:val="20"/>
          <w:szCs w:val="20"/>
          <w:u w:val="single"/>
        </w:rPr>
      </w:pPr>
      <w:r w:rsidRPr="00705575">
        <w:rPr>
          <w:rFonts w:cs="Arial"/>
          <w:color w:val="262626" w:themeColor="text1" w:themeTint="D9"/>
          <w:sz w:val="20"/>
          <w:szCs w:val="20"/>
          <w:u w:val="single"/>
        </w:rPr>
        <w:t>Instrumentos Normativos:</w:t>
      </w:r>
    </w:p>
    <w:p w:rsidR="00985E29" w:rsidRPr="00705575" w:rsidRDefault="00985E29" w:rsidP="00985E29">
      <w:pPr>
        <w:widowControl w:val="0"/>
        <w:autoSpaceDE w:val="0"/>
        <w:autoSpaceDN w:val="0"/>
        <w:adjustRightInd w:val="0"/>
        <w:spacing w:after="0" w:line="240" w:lineRule="auto"/>
        <w:ind w:left="66"/>
        <w:rPr>
          <w:rFonts w:cs="Arial"/>
          <w:color w:val="262626" w:themeColor="text1" w:themeTint="D9"/>
          <w:sz w:val="20"/>
          <w:szCs w:val="20"/>
        </w:rPr>
      </w:pP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Actualización del Plan Regulador Comunal (</w:t>
      </w:r>
      <w:r w:rsidR="00DC4620" w:rsidRPr="00705575">
        <w:rPr>
          <w:rFonts w:cs="Arial"/>
          <w:color w:val="262626" w:themeColor="text1" w:themeTint="D9"/>
          <w:sz w:val="20"/>
          <w:szCs w:val="20"/>
        </w:rPr>
        <w:t xml:space="preserve">operativo desde </w:t>
      </w:r>
      <w:r w:rsidRPr="00705575">
        <w:rPr>
          <w:rFonts w:cs="Arial"/>
          <w:color w:val="262626" w:themeColor="text1" w:themeTint="D9"/>
          <w:sz w:val="20"/>
          <w:szCs w:val="20"/>
        </w:rPr>
        <w:t xml:space="preserve">2013 y nuevamente en </w:t>
      </w:r>
      <w:r w:rsidR="00B133F3">
        <w:rPr>
          <w:rFonts w:cs="Arial"/>
          <w:color w:val="262626" w:themeColor="text1" w:themeTint="D9"/>
          <w:sz w:val="20"/>
          <w:szCs w:val="20"/>
        </w:rPr>
        <w:t xml:space="preserve">etapa de </w:t>
      </w:r>
      <w:r w:rsidRPr="00705575">
        <w:rPr>
          <w:rFonts w:cs="Arial"/>
          <w:color w:val="262626" w:themeColor="text1" w:themeTint="D9"/>
          <w:sz w:val="20"/>
          <w:szCs w:val="20"/>
        </w:rPr>
        <w:t>estudio</w:t>
      </w:r>
      <w:r w:rsidR="00B17E42" w:rsidRPr="00705575">
        <w:rPr>
          <w:rFonts w:cs="Arial"/>
          <w:color w:val="262626" w:themeColor="text1" w:themeTint="D9"/>
          <w:sz w:val="20"/>
          <w:szCs w:val="20"/>
        </w:rPr>
        <w:t xml:space="preserve"> </w:t>
      </w:r>
      <w:r w:rsidR="00B133F3">
        <w:rPr>
          <w:rFonts w:cs="Arial"/>
          <w:color w:val="262626" w:themeColor="text1" w:themeTint="D9"/>
          <w:sz w:val="20"/>
          <w:szCs w:val="20"/>
        </w:rPr>
        <w:t xml:space="preserve">para su </w:t>
      </w:r>
      <w:r w:rsidR="00B17E42" w:rsidRPr="00705575">
        <w:rPr>
          <w:rFonts w:cs="Arial"/>
          <w:color w:val="262626" w:themeColor="text1" w:themeTint="D9"/>
          <w:sz w:val="20"/>
          <w:szCs w:val="20"/>
        </w:rPr>
        <w:t xml:space="preserve"> modificación</w:t>
      </w:r>
      <w:r w:rsidRPr="00705575">
        <w:rPr>
          <w:rFonts w:cs="Arial"/>
          <w:color w:val="262626" w:themeColor="text1" w:themeTint="D9"/>
          <w:sz w:val="20"/>
          <w:szCs w:val="20"/>
        </w:rPr>
        <w:t>)</w:t>
      </w:r>
    </w:p>
    <w:p w:rsidR="00B17E42" w:rsidRPr="00705575" w:rsidRDefault="00B17E42" w:rsidP="00B17E42">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Actualización del Plan Regulador Metropolitano de Concepción (</w:t>
      </w:r>
      <w:r w:rsidR="00DC4620" w:rsidRPr="00705575">
        <w:rPr>
          <w:rFonts w:cs="Arial"/>
          <w:color w:val="262626" w:themeColor="text1" w:themeTint="D9"/>
          <w:sz w:val="20"/>
          <w:szCs w:val="20"/>
        </w:rPr>
        <w:t xml:space="preserve">operativo desde 2003 y actualmente </w:t>
      </w:r>
      <w:r w:rsidRPr="00705575">
        <w:rPr>
          <w:rFonts w:cs="Arial"/>
          <w:color w:val="262626" w:themeColor="text1" w:themeTint="D9"/>
          <w:sz w:val="20"/>
          <w:szCs w:val="20"/>
        </w:rPr>
        <w:t>en etapa de estudio de modificación)</w:t>
      </w:r>
    </w:p>
    <w:p w:rsidR="00DC4620" w:rsidRPr="00705575" w:rsidRDefault="001B6F7F" w:rsidP="00DC4620">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Postulación del Humedal Boca Maule como Santuario de la Naturaleza (</w:t>
      </w:r>
      <w:r w:rsidR="00DC4620" w:rsidRPr="00705575">
        <w:rPr>
          <w:rFonts w:cs="Arial"/>
          <w:color w:val="262626" w:themeColor="text1" w:themeTint="D9"/>
          <w:sz w:val="20"/>
          <w:szCs w:val="20"/>
        </w:rPr>
        <w:t xml:space="preserve">expediente técnico finalizado en junio de 2013. Observaciones subsanadas en diciembre de 2014 y desde esa fecha </w:t>
      </w:r>
      <w:r w:rsidRPr="00705575">
        <w:rPr>
          <w:rFonts w:cs="Arial"/>
          <w:color w:val="262626" w:themeColor="text1" w:themeTint="D9"/>
          <w:sz w:val="20"/>
          <w:szCs w:val="20"/>
        </w:rPr>
        <w:t xml:space="preserve">en trámite </w:t>
      </w:r>
      <w:r w:rsidR="00F2544E" w:rsidRPr="00705575">
        <w:rPr>
          <w:rFonts w:cs="Arial"/>
          <w:color w:val="262626" w:themeColor="text1" w:themeTint="D9"/>
          <w:sz w:val="20"/>
          <w:szCs w:val="20"/>
        </w:rPr>
        <w:t>en el Ministerio del Medio Ambiente</w:t>
      </w:r>
      <w:r w:rsidR="00DC4620" w:rsidRPr="00705575">
        <w:rPr>
          <w:rFonts w:cs="Arial"/>
          <w:color w:val="262626" w:themeColor="text1" w:themeTint="D9"/>
          <w:sz w:val="20"/>
          <w:szCs w:val="20"/>
        </w:rPr>
        <w:t xml:space="preserve"> para su aprobación</w:t>
      </w:r>
      <w:r w:rsidR="00B133F3">
        <w:rPr>
          <w:rFonts w:cs="Arial"/>
          <w:color w:val="262626" w:themeColor="text1" w:themeTint="D9"/>
          <w:sz w:val="20"/>
          <w:szCs w:val="20"/>
        </w:rPr>
        <w:t xml:space="preserve"> por parte del Consejo de Ministros para la Sustentabilidad</w:t>
      </w:r>
      <w:r w:rsidRPr="00705575">
        <w:rPr>
          <w:rFonts w:cs="Arial"/>
          <w:color w:val="262626" w:themeColor="text1" w:themeTint="D9"/>
          <w:sz w:val="20"/>
          <w:szCs w:val="20"/>
        </w:rPr>
        <w:t>)</w:t>
      </w:r>
    </w:p>
    <w:p w:rsidR="00DC4620" w:rsidRPr="00705575" w:rsidRDefault="00DC4620" w:rsidP="00DC4620">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Revisión y análisis de ordenanzas ambientales vigentes y elaboración de nuevas ordenanzas:</w:t>
      </w:r>
    </w:p>
    <w:p w:rsidR="001B6F7F" w:rsidRPr="00705575" w:rsidRDefault="001B6F7F" w:rsidP="00981701">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Ordenanza de Áreas Verdes (</w:t>
      </w:r>
      <w:r w:rsidR="00DC4620" w:rsidRPr="00705575">
        <w:rPr>
          <w:rFonts w:cs="Arial"/>
          <w:color w:val="262626" w:themeColor="text1" w:themeTint="D9"/>
          <w:sz w:val="20"/>
          <w:szCs w:val="20"/>
        </w:rPr>
        <w:t>operativa desde</w:t>
      </w:r>
      <w:r w:rsidRPr="00705575">
        <w:rPr>
          <w:rFonts w:cs="Arial"/>
          <w:color w:val="262626" w:themeColor="text1" w:themeTint="D9"/>
          <w:sz w:val="20"/>
          <w:szCs w:val="20"/>
        </w:rPr>
        <w:t xml:space="preserve"> 2012)</w:t>
      </w:r>
    </w:p>
    <w:p w:rsidR="00DC4620" w:rsidRPr="00705575" w:rsidRDefault="00DC4620" w:rsidP="00DC4620">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Ordenanza de Humedales (operativa desde 2014)</w:t>
      </w:r>
    </w:p>
    <w:p w:rsidR="001B6F7F" w:rsidRPr="00705575" w:rsidRDefault="001B6F7F" w:rsidP="00981701">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Otras ordenanzas vigentes (</w:t>
      </w:r>
      <w:r w:rsidR="007661A4" w:rsidRPr="00705575">
        <w:rPr>
          <w:rFonts w:cs="Arial"/>
          <w:color w:val="262626" w:themeColor="text1" w:themeTint="D9"/>
          <w:sz w:val="20"/>
          <w:szCs w:val="20"/>
        </w:rPr>
        <w:t xml:space="preserve">control de </w:t>
      </w:r>
      <w:r w:rsidRPr="00705575">
        <w:rPr>
          <w:rFonts w:cs="Arial"/>
          <w:color w:val="262626" w:themeColor="text1" w:themeTint="D9"/>
          <w:sz w:val="20"/>
          <w:szCs w:val="20"/>
        </w:rPr>
        <w:t>animales</w:t>
      </w:r>
      <w:r w:rsidR="007661A4" w:rsidRPr="00705575">
        <w:rPr>
          <w:rFonts w:cs="Arial"/>
          <w:color w:val="262626" w:themeColor="text1" w:themeTint="D9"/>
          <w:sz w:val="20"/>
          <w:szCs w:val="20"/>
        </w:rPr>
        <w:t xml:space="preserve"> domésticos y perros vagos</w:t>
      </w:r>
      <w:r w:rsidR="00F2544E" w:rsidRPr="00705575">
        <w:rPr>
          <w:rFonts w:cs="Arial"/>
          <w:color w:val="262626" w:themeColor="text1" w:themeTint="D9"/>
          <w:sz w:val="20"/>
          <w:szCs w:val="20"/>
        </w:rPr>
        <w:t>, ruidos molestos, aseo y ornato, etc.)</w:t>
      </w:r>
    </w:p>
    <w:p w:rsidR="007661A4" w:rsidRPr="00705575" w:rsidRDefault="007661A4" w:rsidP="00981701">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Ordenanza de tenencia responsable de animales (en trámite de aprobación)</w:t>
      </w:r>
    </w:p>
    <w:p w:rsidR="00DC4620" w:rsidRPr="00705575" w:rsidRDefault="00DC4620" w:rsidP="00981701">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Ordenanza de Medio Ambiente (en estudio)</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981701" w:rsidRPr="00705575" w:rsidRDefault="00981701" w:rsidP="00981701">
      <w:pPr>
        <w:widowControl w:val="0"/>
        <w:autoSpaceDE w:val="0"/>
        <w:autoSpaceDN w:val="0"/>
        <w:adjustRightInd w:val="0"/>
        <w:spacing w:after="0" w:line="240" w:lineRule="auto"/>
        <w:rPr>
          <w:rFonts w:cs="Arial"/>
          <w:b/>
          <w:color w:val="262626" w:themeColor="text1" w:themeTint="D9"/>
          <w:sz w:val="20"/>
          <w:szCs w:val="20"/>
        </w:rPr>
      </w:pPr>
    </w:p>
    <w:p w:rsidR="001B6F7F" w:rsidRPr="00705575" w:rsidRDefault="00B17E42" w:rsidP="00B17E42">
      <w:pPr>
        <w:widowControl w:val="0"/>
        <w:autoSpaceDE w:val="0"/>
        <w:autoSpaceDN w:val="0"/>
        <w:adjustRightInd w:val="0"/>
        <w:spacing w:after="0" w:line="240" w:lineRule="auto"/>
        <w:ind w:left="426" w:hanging="426"/>
        <w:rPr>
          <w:rFonts w:cs="Arial"/>
          <w:b/>
          <w:color w:val="262626" w:themeColor="text1" w:themeTint="D9"/>
          <w:sz w:val="20"/>
          <w:szCs w:val="20"/>
        </w:rPr>
      </w:pPr>
      <w:r w:rsidRPr="00705575">
        <w:rPr>
          <w:rFonts w:cs="Arial"/>
          <w:b/>
          <w:color w:val="262626" w:themeColor="text1" w:themeTint="D9"/>
          <w:sz w:val="20"/>
          <w:szCs w:val="20"/>
        </w:rPr>
        <w:t xml:space="preserve">1.2. </w:t>
      </w:r>
      <w:r w:rsidR="001B6F7F" w:rsidRPr="00705575">
        <w:rPr>
          <w:rFonts w:cs="Arial"/>
          <w:b/>
          <w:color w:val="262626" w:themeColor="text1" w:themeTint="D9"/>
          <w:sz w:val="20"/>
          <w:szCs w:val="20"/>
        </w:rPr>
        <w:t>Gestión Urbano/Ambiental</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6"/>
        </w:numPr>
        <w:autoSpaceDE w:val="0"/>
        <w:autoSpaceDN w:val="0"/>
        <w:adjustRightInd w:val="0"/>
        <w:spacing w:after="0" w:line="240" w:lineRule="auto"/>
        <w:rPr>
          <w:rFonts w:cs="Arial"/>
          <w:color w:val="262626" w:themeColor="text1" w:themeTint="D9"/>
          <w:sz w:val="20"/>
          <w:szCs w:val="20"/>
          <w:u w:val="single"/>
        </w:rPr>
      </w:pPr>
      <w:r w:rsidRPr="00705575">
        <w:rPr>
          <w:rFonts w:cs="Arial"/>
          <w:color w:val="262626" w:themeColor="text1" w:themeTint="D9"/>
          <w:sz w:val="20"/>
          <w:szCs w:val="20"/>
          <w:u w:val="single"/>
        </w:rPr>
        <w:t>Áreas Verdes y Espacios Público</w:t>
      </w:r>
      <w:r w:rsidR="005D4DAE" w:rsidRPr="00705575">
        <w:rPr>
          <w:rFonts w:cs="Arial"/>
          <w:color w:val="262626" w:themeColor="text1" w:themeTint="D9"/>
          <w:sz w:val="20"/>
          <w:szCs w:val="20"/>
          <w:u w:val="single"/>
        </w:rPr>
        <w:t>s (Plan Verde Coronel 2050)</w:t>
      </w:r>
      <w:r w:rsidRPr="00705575">
        <w:rPr>
          <w:rFonts w:cs="Arial"/>
          <w:color w:val="262626" w:themeColor="text1" w:themeTint="D9"/>
          <w:sz w:val="20"/>
          <w:szCs w:val="20"/>
          <w:u w:val="single"/>
        </w:rPr>
        <w:t xml:space="preserve"> </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Construcción de Proyectos de Áreas Verdes</w:t>
      </w:r>
      <w:r w:rsidR="00B17E42" w:rsidRPr="00705575">
        <w:rPr>
          <w:rFonts w:cs="Arial"/>
          <w:color w:val="262626" w:themeColor="text1" w:themeTint="D9"/>
          <w:sz w:val="20"/>
          <w:szCs w:val="20"/>
        </w:rPr>
        <w:t xml:space="preserve"> </w:t>
      </w:r>
      <w:r w:rsidRPr="00705575">
        <w:rPr>
          <w:rFonts w:cs="Arial"/>
          <w:color w:val="262626" w:themeColor="text1" w:themeTint="D9"/>
          <w:sz w:val="20"/>
          <w:szCs w:val="20"/>
        </w:rPr>
        <w:t>y Parque</w:t>
      </w:r>
      <w:r w:rsidR="0068642E" w:rsidRPr="00705575">
        <w:rPr>
          <w:rFonts w:cs="Arial"/>
          <w:color w:val="262626" w:themeColor="text1" w:themeTint="D9"/>
          <w:sz w:val="20"/>
          <w:szCs w:val="20"/>
        </w:rPr>
        <w:t>s Urbanos</w:t>
      </w:r>
      <w:r w:rsidR="00DC4620" w:rsidRPr="00705575">
        <w:rPr>
          <w:rFonts w:cs="Arial"/>
          <w:color w:val="262626" w:themeColor="text1" w:themeTint="D9"/>
          <w:sz w:val="20"/>
          <w:szCs w:val="20"/>
        </w:rPr>
        <w:t xml:space="preserve"> (operativo</w:t>
      </w:r>
      <w:r w:rsidR="00DE3071" w:rsidRPr="00705575">
        <w:rPr>
          <w:rFonts w:cs="Arial"/>
          <w:color w:val="262626" w:themeColor="text1" w:themeTint="D9"/>
          <w:sz w:val="20"/>
          <w:szCs w:val="20"/>
        </w:rPr>
        <w:t>, a cargo de SECPLAN</w:t>
      </w:r>
      <w:r w:rsidR="00DC4620" w:rsidRPr="00705575">
        <w:rPr>
          <w:rFonts w:cs="Arial"/>
          <w:color w:val="262626" w:themeColor="text1" w:themeTint="D9"/>
          <w:sz w:val="20"/>
          <w:szCs w:val="20"/>
        </w:rPr>
        <w:t>)</w:t>
      </w:r>
    </w:p>
    <w:p w:rsidR="00DE3071" w:rsidRPr="00705575" w:rsidRDefault="00DE3071" w:rsidP="00DE3071">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Construcción de nuevas Plazoletas y Jardines (cartera anual, diferentes líneas de financiamiento)</w:t>
      </w:r>
    </w:p>
    <w:p w:rsidR="00DE3071" w:rsidRPr="00705575" w:rsidRDefault="00DE3071" w:rsidP="00DE3071">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Conservación y mejoramiento de Plazoletas y Jardines existentes (cartera anual, diferentes líneas de financiamiento)</w:t>
      </w:r>
    </w:p>
    <w:p w:rsidR="00DE3071" w:rsidRPr="00705575" w:rsidRDefault="00DE3071" w:rsidP="00DE3071">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 xml:space="preserve">Construcción de </w:t>
      </w:r>
      <w:r w:rsidR="00531E6A" w:rsidRPr="00705575">
        <w:rPr>
          <w:rFonts w:cs="Arial"/>
          <w:color w:val="262626" w:themeColor="text1" w:themeTint="D9"/>
          <w:sz w:val="20"/>
          <w:szCs w:val="20"/>
        </w:rPr>
        <w:t xml:space="preserve">nuevos </w:t>
      </w:r>
      <w:r w:rsidRPr="00705575">
        <w:rPr>
          <w:rFonts w:cs="Arial"/>
          <w:color w:val="262626" w:themeColor="text1" w:themeTint="D9"/>
          <w:sz w:val="20"/>
          <w:szCs w:val="20"/>
        </w:rPr>
        <w:t>Parques Urbanos (financiamiento FNDR y MINVU)</w:t>
      </w:r>
    </w:p>
    <w:p w:rsidR="00DE3071" w:rsidRPr="00705575" w:rsidRDefault="00DE3071" w:rsidP="00DE3071">
      <w:pPr>
        <w:pStyle w:val="Prrafodelista"/>
        <w:widowControl w:val="0"/>
        <w:numPr>
          <w:ilvl w:val="2"/>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lastRenderedPageBreak/>
        <w:t>Parque Humedal Boca Maule, tramo Maule (</w:t>
      </w:r>
      <w:r w:rsidR="00B133F3">
        <w:rPr>
          <w:rFonts w:cs="Arial"/>
          <w:color w:val="262626" w:themeColor="text1" w:themeTint="D9"/>
          <w:sz w:val="20"/>
          <w:szCs w:val="20"/>
        </w:rPr>
        <w:t xml:space="preserve">en etapa de diseño. </w:t>
      </w:r>
      <w:r w:rsidRPr="00705575">
        <w:rPr>
          <w:rFonts w:cs="Arial"/>
          <w:color w:val="262626" w:themeColor="text1" w:themeTint="D9"/>
          <w:sz w:val="20"/>
          <w:szCs w:val="20"/>
        </w:rPr>
        <w:t>Plan de Regeneración Urbana, MINVU)</w:t>
      </w:r>
    </w:p>
    <w:p w:rsidR="00DE3071" w:rsidRPr="00705575" w:rsidRDefault="00DE3071" w:rsidP="00DE3071">
      <w:pPr>
        <w:pStyle w:val="Prrafodelista"/>
        <w:widowControl w:val="0"/>
        <w:numPr>
          <w:ilvl w:val="2"/>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Parque Humedal Boca Maule, tramo Camilo Olavarría (</w:t>
      </w:r>
      <w:r w:rsidR="00B133F3">
        <w:rPr>
          <w:rFonts w:cs="Arial"/>
          <w:color w:val="262626" w:themeColor="text1" w:themeTint="D9"/>
          <w:sz w:val="20"/>
          <w:szCs w:val="20"/>
        </w:rPr>
        <w:t xml:space="preserve">en etapa de diseño. </w:t>
      </w:r>
      <w:r w:rsidRPr="00705575">
        <w:rPr>
          <w:rFonts w:cs="Arial"/>
          <w:color w:val="262626" w:themeColor="text1" w:themeTint="D9"/>
          <w:sz w:val="20"/>
          <w:szCs w:val="20"/>
        </w:rPr>
        <w:t>Progr</w:t>
      </w:r>
      <w:r w:rsidR="00B133F3">
        <w:rPr>
          <w:rFonts w:cs="Arial"/>
          <w:color w:val="262626" w:themeColor="text1" w:themeTint="D9"/>
          <w:sz w:val="20"/>
          <w:szCs w:val="20"/>
        </w:rPr>
        <w:t xml:space="preserve">ama de </w:t>
      </w:r>
      <w:r w:rsidRPr="00705575">
        <w:rPr>
          <w:rFonts w:cs="Arial"/>
          <w:color w:val="262626" w:themeColor="text1" w:themeTint="D9"/>
          <w:sz w:val="20"/>
          <w:szCs w:val="20"/>
        </w:rPr>
        <w:t>Esp</w:t>
      </w:r>
      <w:r w:rsidR="00B133F3">
        <w:rPr>
          <w:rFonts w:cs="Arial"/>
          <w:color w:val="262626" w:themeColor="text1" w:themeTint="D9"/>
          <w:sz w:val="20"/>
          <w:szCs w:val="20"/>
        </w:rPr>
        <w:t>acios</w:t>
      </w:r>
      <w:r w:rsidRPr="00705575">
        <w:rPr>
          <w:rFonts w:cs="Arial"/>
          <w:color w:val="262626" w:themeColor="text1" w:themeTint="D9"/>
          <w:sz w:val="20"/>
          <w:szCs w:val="20"/>
        </w:rPr>
        <w:t xml:space="preserve"> Públicos, MINVU)</w:t>
      </w:r>
    </w:p>
    <w:p w:rsidR="00DE3071" w:rsidRPr="00705575" w:rsidRDefault="00DE3071" w:rsidP="00DE3071">
      <w:pPr>
        <w:pStyle w:val="Prrafodelista"/>
        <w:widowControl w:val="0"/>
        <w:numPr>
          <w:ilvl w:val="2"/>
          <w:numId w:val="22"/>
        </w:numPr>
        <w:autoSpaceDE w:val="0"/>
        <w:autoSpaceDN w:val="0"/>
        <w:adjustRightInd w:val="0"/>
        <w:spacing w:after="0" w:line="240" w:lineRule="auto"/>
        <w:rPr>
          <w:rFonts w:cs="Arial"/>
          <w:color w:val="262626" w:themeColor="text1" w:themeTint="D9"/>
          <w:sz w:val="20"/>
          <w:szCs w:val="20"/>
        </w:rPr>
      </w:pPr>
      <w:proofErr w:type="spellStart"/>
      <w:r w:rsidRPr="00705575">
        <w:rPr>
          <w:rFonts w:cs="Arial"/>
          <w:color w:val="262626" w:themeColor="text1" w:themeTint="D9"/>
          <w:sz w:val="20"/>
          <w:szCs w:val="20"/>
        </w:rPr>
        <w:t>Skatepark</w:t>
      </w:r>
      <w:proofErr w:type="spellEnd"/>
      <w:r w:rsidRPr="00705575">
        <w:rPr>
          <w:rFonts w:cs="Arial"/>
          <w:color w:val="262626" w:themeColor="text1" w:themeTint="D9"/>
          <w:sz w:val="20"/>
          <w:szCs w:val="20"/>
        </w:rPr>
        <w:t xml:space="preserve"> Villarrica (</w:t>
      </w:r>
      <w:r w:rsidR="00B133F3">
        <w:rPr>
          <w:rFonts w:cs="Arial"/>
          <w:color w:val="262626" w:themeColor="text1" w:themeTint="D9"/>
          <w:sz w:val="20"/>
          <w:szCs w:val="20"/>
        </w:rPr>
        <w:t xml:space="preserve">en postulación de financiamiento </w:t>
      </w:r>
      <w:r w:rsidRPr="00705575">
        <w:rPr>
          <w:rFonts w:cs="Arial"/>
          <w:color w:val="262626" w:themeColor="text1" w:themeTint="D9"/>
          <w:sz w:val="20"/>
          <w:szCs w:val="20"/>
        </w:rPr>
        <w:t>FNDR)</w:t>
      </w:r>
    </w:p>
    <w:p w:rsidR="00DE3071" w:rsidRPr="00705575" w:rsidRDefault="00DE3071" w:rsidP="00DE3071">
      <w:pPr>
        <w:pStyle w:val="Prrafodelista"/>
        <w:widowControl w:val="0"/>
        <w:numPr>
          <w:ilvl w:val="2"/>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Parque Pablo Neruda (</w:t>
      </w:r>
      <w:r w:rsidR="00B133F3">
        <w:rPr>
          <w:rFonts w:cs="Arial"/>
          <w:color w:val="262626" w:themeColor="text1" w:themeTint="D9"/>
          <w:sz w:val="20"/>
          <w:szCs w:val="20"/>
        </w:rPr>
        <w:t xml:space="preserve">en postulación de financiamiento </w:t>
      </w:r>
      <w:r w:rsidRPr="00705575">
        <w:rPr>
          <w:rFonts w:cs="Arial"/>
          <w:color w:val="262626" w:themeColor="text1" w:themeTint="D9"/>
          <w:sz w:val="20"/>
          <w:szCs w:val="20"/>
        </w:rPr>
        <w:t>FNDR)</w:t>
      </w:r>
    </w:p>
    <w:p w:rsidR="00DE3071" w:rsidRPr="00705575" w:rsidRDefault="00DE3071" w:rsidP="00DE3071">
      <w:pPr>
        <w:pStyle w:val="Prrafodelista"/>
        <w:widowControl w:val="0"/>
        <w:numPr>
          <w:ilvl w:val="2"/>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Parque Laurie - Playas Negras (</w:t>
      </w:r>
      <w:r w:rsidR="00B133F3">
        <w:rPr>
          <w:rFonts w:cs="Arial"/>
          <w:color w:val="262626" w:themeColor="text1" w:themeTint="D9"/>
          <w:sz w:val="20"/>
          <w:szCs w:val="20"/>
        </w:rPr>
        <w:t xml:space="preserve">en postulación de financiamiento. Programa de </w:t>
      </w:r>
      <w:r w:rsidRPr="00705575">
        <w:rPr>
          <w:rFonts w:cs="Arial"/>
          <w:color w:val="262626" w:themeColor="text1" w:themeTint="D9"/>
          <w:sz w:val="20"/>
          <w:szCs w:val="20"/>
        </w:rPr>
        <w:t>Campamentos, MINVU)</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 xml:space="preserve">Concesión del Servicio de Mantención de Áreas Verdes </w:t>
      </w:r>
      <w:r w:rsidR="00DC4620" w:rsidRPr="00705575">
        <w:rPr>
          <w:rFonts w:cs="Arial"/>
          <w:color w:val="262626" w:themeColor="text1" w:themeTint="D9"/>
          <w:sz w:val="20"/>
          <w:szCs w:val="20"/>
        </w:rPr>
        <w:t>(operativo en dos contratos a terceros</w:t>
      </w:r>
      <w:r w:rsidR="00DE3071" w:rsidRPr="00705575">
        <w:rPr>
          <w:rFonts w:cs="Arial"/>
          <w:color w:val="262626" w:themeColor="text1" w:themeTint="D9"/>
          <w:sz w:val="20"/>
          <w:szCs w:val="20"/>
        </w:rPr>
        <w:t xml:space="preserve"> y supervisados por Depto. de Ornato)</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Programa de Arborización Urbana</w:t>
      </w:r>
      <w:r w:rsidR="00DC4620" w:rsidRPr="00705575">
        <w:rPr>
          <w:rFonts w:cs="Arial"/>
          <w:color w:val="262626" w:themeColor="text1" w:themeTint="D9"/>
          <w:sz w:val="20"/>
          <w:szCs w:val="20"/>
        </w:rPr>
        <w:t xml:space="preserve"> (operativo en coordinación con CONAF</w:t>
      </w:r>
      <w:r w:rsidR="00DE3071" w:rsidRPr="00705575">
        <w:rPr>
          <w:rFonts w:cs="Arial"/>
          <w:color w:val="262626" w:themeColor="text1" w:themeTint="D9"/>
          <w:sz w:val="20"/>
          <w:szCs w:val="20"/>
        </w:rPr>
        <w:t>, y ejecutado por Depto. de Ornato)</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Concesión del Servicios de Poda de Árboles</w:t>
      </w:r>
      <w:r w:rsidR="00DC4620" w:rsidRPr="00705575">
        <w:rPr>
          <w:rFonts w:cs="Arial"/>
          <w:color w:val="262626" w:themeColor="text1" w:themeTint="D9"/>
          <w:sz w:val="20"/>
          <w:szCs w:val="20"/>
        </w:rPr>
        <w:t xml:space="preserve"> (operativo </w:t>
      </w:r>
      <w:r w:rsidR="00DE3071" w:rsidRPr="00705575">
        <w:rPr>
          <w:rFonts w:cs="Arial"/>
          <w:color w:val="262626" w:themeColor="text1" w:themeTint="D9"/>
          <w:sz w:val="20"/>
          <w:szCs w:val="20"/>
        </w:rPr>
        <w:t>mediante contrato a tercero y supervisado por Depto. de Ornato)</w:t>
      </w:r>
    </w:p>
    <w:p w:rsidR="005D4DAE" w:rsidRPr="00705575" w:rsidRDefault="005D4DAE"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Construcción de Invernadero Municipal (pendiente)</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5D4DAE" w:rsidRPr="00705575" w:rsidRDefault="005D4DAE"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6"/>
        </w:numPr>
        <w:autoSpaceDE w:val="0"/>
        <w:autoSpaceDN w:val="0"/>
        <w:adjustRightInd w:val="0"/>
        <w:spacing w:after="0" w:line="240" w:lineRule="auto"/>
        <w:rPr>
          <w:rFonts w:cs="Arial"/>
          <w:color w:val="262626" w:themeColor="text1" w:themeTint="D9"/>
          <w:sz w:val="20"/>
          <w:szCs w:val="20"/>
          <w:u w:val="single"/>
        </w:rPr>
      </w:pPr>
      <w:r w:rsidRPr="00705575">
        <w:rPr>
          <w:rFonts w:cs="Arial"/>
          <w:color w:val="262626" w:themeColor="text1" w:themeTint="D9"/>
          <w:sz w:val="20"/>
          <w:szCs w:val="20"/>
          <w:u w:val="single"/>
        </w:rPr>
        <w:t>Gestión de Residuos</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DE3071" w:rsidRPr="00705575" w:rsidRDefault="00DE3071" w:rsidP="00DE3071">
      <w:pPr>
        <w:widowControl w:val="0"/>
        <w:autoSpaceDE w:val="0"/>
        <w:autoSpaceDN w:val="0"/>
        <w:adjustRightInd w:val="0"/>
        <w:spacing w:after="0" w:line="240" w:lineRule="auto"/>
        <w:ind w:left="567"/>
        <w:rPr>
          <w:rFonts w:cs="Arial"/>
          <w:color w:val="262626" w:themeColor="text1" w:themeTint="D9"/>
          <w:sz w:val="20"/>
          <w:szCs w:val="20"/>
        </w:rPr>
      </w:pPr>
      <w:r w:rsidRPr="00705575">
        <w:rPr>
          <w:rFonts w:cs="Arial"/>
          <w:color w:val="262626" w:themeColor="text1" w:themeTint="D9"/>
          <w:sz w:val="20"/>
          <w:szCs w:val="20"/>
        </w:rPr>
        <w:t>Servicio operativo desde 2014 mediante un contrato de concesión a terceros. Incluye los siguientes servicios de aseo:</w:t>
      </w:r>
    </w:p>
    <w:p w:rsidR="00DE3071" w:rsidRPr="00705575" w:rsidRDefault="00DE3071" w:rsidP="00DE3071">
      <w:pPr>
        <w:widowControl w:val="0"/>
        <w:autoSpaceDE w:val="0"/>
        <w:autoSpaceDN w:val="0"/>
        <w:adjustRightInd w:val="0"/>
        <w:spacing w:after="0" w:line="240" w:lineRule="auto"/>
        <w:ind w:left="567"/>
        <w:rPr>
          <w:rFonts w:cs="Arial"/>
          <w:color w:val="262626" w:themeColor="text1" w:themeTint="D9"/>
          <w:sz w:val="20"/>
          <w:szCs w:val="20"/>
        </w:rPr>
      </w:pPr>
      <w:r w:rsidRPr="00705575">
        <w:rPr>
          <w:rFonts w:cs="Arial"/>
          <w:color w:val="262626" w:themeColor="text1" w:themeTint="D9"/>
          <w:sz w:val="20"/>
          <w:szCs w:val="20"/>
        </w:rPr>
        <w:t xml:space="preserve"> </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Recolección de Residuos Sólidos Domiciliarios</w:t>
      </w:r>
      <w:r w:rsidR="005D4DAE" w:rsidRPr="00705575">
        <w:rPr>
          <w:rFonts w:cs="Arial"/>
          <w:color w:val="262626" w:themeColor="text1" w:themeTint="D9"/>
          <w:sz w:val="20"/>
          <w:szCs w:val="20"/>
        </w:rPr>
        <w:t xml:space="preserve"> y Transporte a Sitio de Disposición Final</w:t>
      </w:r>
      <w:r w:rsidR="005C192E" w:rsidRPr="00705575">
        <w:rPr>
          <w:rFonts w:cs="Arial"/>
          <w:color w:val="262626" w:themeColor="text1" w:themeTint="D9"/>
          <w:sz w:val="20"/>
          <w:szCs w:val="20"/>
        </w:rPr>
        <w:t xml:space="preserve"> ambientalmente autorizados</w:t>
      </w:r>
      <w:r w:rsidR="005D4DAE" w:rsidRPr="00705575">
        <w:rPr>
          <w:rFonts w:cs="Arial"/>
          <w:color w:val="262626" w:themeColor="text1" w:themeTint="D9"/>
          <w:sz w:val="20"/>
          <w:szCs w:val="20"/>
        </w:rPr>
        <w:t>,</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Extracción de Residuos Sólidos Voluminosos</w:t>
      </w:r>
      <w:r w:rsidR="005D4DAE" w:rsidRPr="00705575">
        <w:rPr>
          <w:rFonts w:cs="Arial"/>
          <w:color w:val="262626" w:themeColor="text1" w:themeTint="D9"/>
          <w:sz w:val="20"/>
          <w:szCs w:val="20"/>
        </w:rPr>
        <w:t xml:space="preserve"> y Transporte a Sitio de Disposición Final</w:t>
      </w:r>
      <w:r w:rsidR="005C192E" w:rsidRPr="00705575">
        <w:rPr>
          <w:rFonts w:cs="Arial"/>
          <w:color w:val="262626" w:themeColor="text1" w:themeTint="D9"/>
          <w:sz w:val="20"/>
          <w:szCs w:val="20"/>
        </w:rPr>
        <w:t xml:space="preserve"> ambientalmente autorizados</w:t>
      </w:r>
      <w:r w:rsidR="005D4DAE" w:rsidRPr="00705575">
        <w:rPr>
          <w:rFonts w:cs="Arial"/>
          <w:color w:val="262626" w:themeColor="text1" w:themeTint="D9"/>
          <w:sz w:val="20"/>
          <w:szCs w:val="20"/>
        </w:rPr>
        <w:t>,</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Barrido y Limpieza de Calles y Ferias Libres</w:t>
      </w:r>
      <w:r w:rsidR="005D4DAE" w:rsidRPr="00705575">
        <w:rPr>
          <w:rFonts w:cs="Arial"/>
          <w:color w:val="262626" w:themeColor="text1" w:themeTint="D9"/>
          <w:sz w:val="20"/>
          <w:szCs w:val="20"/>
        </w:rPr>
        <w:t xml:space="preserve"> mediante barrido manual y mecánico,</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Limpieza de Sumideros y Canales de Aguas Lluvias</w:t>
      </w:r>
      <w:r w:rsidR="005D4DAE" w:rsidRPr="00705575">
        <w:rPr>
          <w:rFonts w:cs="Arial"/>
          <w:color w:val="262626" w:themeColor="text1" w:themeTint="D9"/>
          <w:sz w:val="20"/>
          <w:szCs w:val="20"/>
        </w:rPr>
        <w:t>,</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 xml:space="preserve">Barrido y Limpieza de </w:t>
      </w:r>
      <w:r w:rsidR="005D4DAE" w:rsidRPr="00705575">
        <w:rPr>
          <w:rFonts w:cs="Arial"/>
          <w:color w:val="262626" w:themeColor="text1" w:themeTint="D9"/>
          <w:sz w:val="20"/>
          <w:szCs w:val="20"/>
        </w:rPr>
        <w:t xml:space="preserve">4 </w:t>
      </w:r>
      <w:r w:rsidRPr="00705575">
        <w:rPr>
          <w:rFonts w:cs="Arial"/>
          <w:color w:val="262626" w:themeColor="text1" w:themeTint="D9"/>
          <w:sz w:val="20"/>
          <w:szCs w:val="20"/>
        </w:rPr>
        <w:t>Playas</w:t>
      </w:r>
      <w:r w:rsidR="005D4DAE" w:rsidRPr="00705575">
        <w:rPr>
          <w:rFonts w:cs="Arial"/>
          <w:color w:val="262626" w:themeColor="text1" w:themeTint="D9"/>
          <w:sz w:val="20"/>
          <w:szCs w:val="20"/>
        </w:rPr>
        <w:t xml:space="preserve"> de Coronel (todos los días </w:t>
      </w:r>
      <w:r w:rsidR="005C192E" w:rsidRPr="00705575">
        <w:rPr>
          <w:rFonts w:cs="Arial"/>
          <w:color w:val="262626" w:themeColor="text1" w:themeTint="D9"/>
          <w:sz w:val="20"/>
          <w:szCs w:val="20"/>
        </w:rPr>
        <w:t xml:space="preserve">en el periodo comprendido entre los días </w:t>
      </w:r>
      <w:r w:rsidR="005D4DAE" w:rsidRPr="00705575">
        <w:rPr>
          <w:rFonts w:cs="Arial"/>
          <w:color w:val="262626" w:themeColor="text1" w:themeTint="D9"/>
          <w:sz w:val="20"/>
          <w:szCs w:val="20"/>
        </w:rPr>
        <w:t xml:space="preserve">15 </w:t>
      </w:r>
      <w:r w:rsidR="005C192E" w:rsidRPr="00705575">
        <w:rPr>
          <w:rFonts w:cs="Arial"/>
          <w:color w:val="262626" w:themeColor="text1" w:themeTint="D9"/>
          <w:sz w:val="20"/>
          <w:szCs w:val="20"/>
        </w:rPr>
        <w:t xml:space="preserve">de </w:t>
      </w:r>
      <w:r w:rsidR="005D4DAE" w:rsidRPr="00705575">
        <w:rPr>
          <w:rFonts w:cs="Arial"/>
          <w:color w:val="262626" w:themeColor="text1" w:themeTint="D9"/>
          <w:sz w:val="20"/>
          <w:szCs w:val="20"/>
        </w:rPr>
        <w:t xml:space="preserve">octubre y el 15 </w:t>
      </w:r>
      <w:r w:rsidR="005C192E" w:rsidRPr="00705575">
        <w:rPr>
          <w:rFonts w:cs="Arial"/>
          <w:color w:val="262626" w:themeColor="text1" w:themeTint="D9"/>
          <w:sz w:val="20"/>
          <w:szCs w:val="20"/>
        </w:rPr>
        <w:t xml:space="preserve">de </w:t>
      </w:r>
      <w:r w:rsidR="005D4DAE" w:rsidRPr="00705575">
        <w:rPr>
          <w:rFonts w:cs="Arial"/>
          <w:color w:val="262626" w:themeColor="text1" w:themeTint="D9"/>
          <w:sz w:val="20"/>
          <w:szCs w:val="20"/>
        </w:rPr>
        <w:t>marzo, y cada quince días durante el resto del año),</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Desmalezado de Espacios Públicos</w:t>
      </w:r>
      <w:r w:rsidR="005D4DAE" w:rsidRPr="00705575">
        <w:rPr>
          <w:rFonts w:cs="Arial"/>
          <w:color w:val="262626" w:themeColor="text1" w:themeTint="D9"/>
          <w:sz w:val="20"/>
          <w:szCs w:val="20"/>
        </w:rPr>
        <w:t>,</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Sistema de Puntos Limpios y Reciclaje</w:t>
      </w:r>
      <w:r w:rsidR="005D4DAE" w:rsidRPr="00705575">
        <w:rPr>
          <w:rFonts w:cs="Arial"/>
          <w:color w:val="262626" w:themeColor="text1" w:themeTint="D9"/>
          <w:sz w:val="20"/>
          <w:szCs w:val="20"/>
        </w:rPr>
        <w:t xml:space="preserve"> (1 Punto Limpio fijo y 2 Puntos Limpios móviles, y Programa de Conciencia 4R, operativos desde 2014).</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5D4DAE" w:rsidRPr="00705575" w:rsidRDefault="005D4DAE"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6"/>
        </w:numPr>
        <w:autoSpaceDE w:val="0"/>
        <w:autoSpaceDN w:val="0"/>
        <w:adjustRightInd w:val="0"/>
        <w:spacing w:after="0" w:line="240" w:lineRule="auto"/>
        <w:rPr>
          <w:rFonts w:cs="Arial"/>
          <w:color w:val="262626" w:themeColor="text1" w:themeTint="D9"/>
          <w:sz w:val="20"/>
          <w:szCs w:val="20"/>
          <w:u w:val="single"/>
        </w:rPr>
      </w:pPr>
      <w:r w:rsidRPr="00705575">
        <w:rPr>
          <w:rFonts w:cs="Arial"/>
          <w:color w:val="262626" w:themeColor="text1" w:themeTint="D9"/>
          <w:sz w:val="20"/>
          <w:szCs w:val="20"/>
          <w:u w:val="single"/>
        </w:rPr>
        <w:t xml:space="preserve">Cartera de Proyectos Urbano/Ambientales </w:t>
      </w:r>
      <w:r w:rsidR="00981701" w:rsidRPr="00705575">
        <w:rPr>
          <w:rFonts w:cs="Arial"/>
          <w:color w:val="262626" w:themeColor="text1" w:themeTint="D9"/>
          <w:sz w:val="20"/>
          <w:szCs w:val="20"/>
          <w:u w:val="single"/>
        </w:rPr>
        <w:t>en diferentes temáticas</w:t>
      </w:r>
      <w:r w:rsidR="00B17E42" w:rsidRPr="00705575">
        <w:rPr>
          <w:rFonts w:cs="Arial"/>
          <w:color w:val="262626" w:themeColor="text1" w:themeTint="D9"/>
          <w:sz w:val="20"/>
          <w:szCs w:val="20"/>
          <w:u w:val="single"/>
        </w:rPr>
        <w:t xml:space="preserve"> de desarrollo urbano</w:t>
      </w:r>
      <w:r w:rsidR="00981701" w:rsidRPr="00705575">
        <w:rPr>
          <w:rFonts w:cs="Arial"/>
          <w:color w:val="262626" w:themeColor="text1" w:themeTint="D9"/>
          <w:sz w:val="20"/>
          <w:szCs w:val="20"/>
          <w:u w:val="single"/>
        </w:rPr>
        <w:t>:</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Borde Costero</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Movilidad</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Espacios Públicos (áreas verdes y parques urbanos)</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Equipamiento Público</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Patrimonio</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Saneamiento Ambiental</w:t>
      </w:r>
    </w:p>
    <w:p w:rsidR="0097669D" w:rsidRPr="00705575" w:rsidRDefault="0097669D" w:rsidP="0097669D">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Clínica Veterinaria Móvil (operativa desde 2013)</w:t>
      </w:r>
    </w:p>
    <w:p w:rsidR="0097669D" w:rsidRPr="00705575" w:rsidRDefault="0097669D" w:rsidP="0097669D">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Programas de Desratización (operativas)</w:t>
      </w:r>
    </w:p>
    <w:p w:rsidR="0097669D" w:rsidRPr="00705575" w:rsidRDefault="0097669D" w:rsidP="0097669D">
      <w:pPr>
        <w:pStyle w:val="Prrafodelista"/>
        <w:widowControl w:val="0"/>
        <w:numPr>
          <w:ilvl w:val="1"/>
          <w:numId w:val="22"/>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Purificadores atmosféricos (pendiente)</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B17E42" w:rsidP="00B17E42">
      <w:pPr>
        <w:widowControl w:val="0"/>
        <w:autoSpaceDE w:val="0"/>
        <w:autoSpaceDN w:val="0"/>
        <w:adjustRightInd w:val="0"/>
        <w:spacing w:after="0" w:line="240" w:lineRule="auto"/>
        <w:ind w:left="426" w:hanging="426"/>
        <w:rPr>
          <w:rFonts w:cs="Arial"/>
          <w:b/>
          <w:color w:val="262626" w:themeColor="text1" w:themeTint="D9"/>
          <w:sz w:val="20"/>
          <w:szCs w:val="20"/>
        </w:rPr>
      </w:pPr>
      <w:r w:rsidRPr="00705575">
        <w:rPr>
          <w:rFonts w:cs="Arial"/>
          <w:b/>
          <w:color w:val="262626" w:themeColor="text1" w:themeTint="D9"/>
          <w:sz w:val="20"/>
          <w:szCs w:val="20"/>
        </w:rPr>
        <w:t xml:space="preserve">1.3. </w:t>
      </w:r>
      <w:r w:rsidR="001B6F7F" w:rsidRPr="00705575">
        <w:rPr>
          <w:rFonts w:cs="Arial"/>
          <w:b/>
          <w:color w:val="262626" w:themeColor="text1" w:themeTint="D9"/>
          <w:sz w:val="20"/>
          <w:szCs w:val="20"/>
        </w:rPr>
        <w:t xml:space="preserve">Conocimiento </w:t>
      </w:r>
      <w:r w:rsidR="00BC0F1C" w:rsidRPr="00705575">
        <w:rPr>
          <w:rFonts w:cs="Arial"/>
          <w:b/>
          <w:color w:val="262626" w:themeColor="text1" w:themeTint="D9"/>
          <w:sz w:val="20"/>
          <w:szCs w:val="20"/>
        </w:rPr>
        <w:t xml:space="preserve">y Comprensión </w:t>
      </w:r>
      <w:r w:rsidR="001B6F7F" w:rsidRPr="00705575">
        <w:rPr>
          <w:rFonts w:cs="Arial"/>
          <w:b/>
          <w:color w:val="262626" w:themeColor="text1" w:themeTint="D9"/>
          <w:sz w:val="20"/>
          <w:szCs w:val="20"/>
        </w:rPr>
        <w:t xml:space="preserve">del Entorno </w:t>
      </w:r>
      <w:r w:rsidR="00BC0F1C" w:rsidRPr="00705575">
        <w:rPr>
          <w:rFonts w:cs="Arial"/>
          <w:b/>
          <w:color w:val="262626" w:themeColor="text1" w:themeTint="D9"/>
          <w:sz w:val="20"/>
          <w:szCs w:val="20"/>
        </w:rPr>
        <w:t>(</w:t>
      </w:r>
      <w:r w:rsidR="001B6F7F" w:rsidRPr="00705575">
        <w:rPr>
          <w:rFonts w:cs="Arial"/>
          <w:b/>
          <w:color w:val="262626" w:themeColor="text1" w:themeTint="D9"/>
          <w:sz w:val="20"/>
          <w:szCs w:val="20"/>
        </w:rPr>
        <w:t>Conciencia</w:t>
      </w:r>
      <w:r w:rsidR="00BC0F1C" w:rsidRPr="00705575">
        <w:rPr>
          <w:rFonts w:cs="Arial"/>
          <w:b/>
          <w:color w:val="262626" w:themeColor="text1" w:themeTint="D9"/>
          <w:sz w:val="20"/>
          <w:szCs w:val="20"/>
        </w:rPr>
        <w:t>)</w:t>
      </w:r>
    </w:p>
    <w:p w:rsidR="001B6F7F" w:rsidRPr="00705575" w:rsidRDefault="001B6F7F" w:rsidP="00981701">
      <w:pPr>
        <w:widowControl w:val="0"/>
        <w:autoSpaceDE w:val="0"/>
        <w:autoSpaceDN w:val="0"/>
        <w:adjustRightInd w:val="0"/>
        <w:spacing w:after="0" w:line="240" w:lineRule="auto"/>
        <w:ind w:left="186"/>
        <w:rPr>
          <w:rFonts w:cs="Arial"/>
          <w:color w:val="262626" w:themeColor="text1" w:themeTint="D9"/>
          <w:sz w:val="20"/>
          <w:szCs w:val="20"/>
        </w:rPr>
      </w:pPr>
    </w:p>
    <w:p w:rsidR="001B6F7F" w:rsidRPr="00705575" w:rsidRDefault="001B6F7F" w:rsidP="00981701">
      <w:pPr>
        <w:pStyle w:val="Prrafodelista"/>
        <w:widowControl w:val="0"/>
        <w:numPr>
          <w:ilvl w:val="0"/>
          <w:numId w:val="27"/>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Atlas Ambiental de Coronel</w:t>
      </w:r>
      <w:r w:rsidR="00B17E42" w:rsidRPr="00705575">
        <w:rPr>
          <w:rFonts w:cs="Arial"/>
          <w:color w:val="262626" w:themeColor="text1" w:themeTint="D9"/>
          <w:sz w:val="20"/>
          <w:szCs w:val="20"/>
        </w:rPr>
        <w:t>:</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 xml:space="preserve">Publicación online en sitio web </w:t>
      </w:r>
      <w:hyperlink r:id="rId11" w:history="1">
        <w:r w:rsidRPr="00705575">
          <w:rPr>
            <w:rStyle w:val="Hipervnculo"/>
            <w:rFonts w:cs="Arial"/>
            <w:color w:val="262626" w:themeColor="text1" w:themeTint="D9"/>
            <w:sz w:val="20"/>
            <w:szCs w:val="20"/>
          </w:rPr>
          <w:t>www.ecoronel.cl</w:t>
        </w:r>
      </w:hyperlink>
      <w:r w:rsidR="005D4DAE" w:rsidRPr="00705575">
        <w:rPr>
          <w:color w:val="262626" w:themeColor="text1" w:themeTint="D9"/>
          <w:sz w:val="20"/>
          <w:szCs w:val="20"/>
        </w:rPr>
        <w:t xml:space="preserve"> (operativo desde 2014)</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 xml:space="preserve">Publicación en papel y distribución gratuita </w:t>
      </w:r>
      <w:r w:rsidR="005D4DAE" w:rsidRPr="00705575">
        <w:rPr>
          <w:rFonts w:cs="Arial"/>
          <w:color w:val="262626" w:themeColor="text1" w:themeTint="D9"/>
          <w:sz w:val="20"/>
          <w:szCs w:val="20"/>
        </w:rPr>
        <w:t>(pendiente)</w:t>
      </w:r>
    </w:p>
    <w:p w:rsidR="001B6F7F" w:rsidRPr="00705575" w:rsidRDefault="001B6F7F" w:rsidP="00981701">
      <w:pPr>
        <w:pStyle w:val="Prrafodelista"/>
        <w:widowControl w:val="0"/>
        <w:numPr>
          <w:ilvl w:val="0"/>
          <w:numId w:val="27"/>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lastRenderedPageBreak/>
        <w:t>Sistema de Información Geográfico de Coronel</w:t>
      </w:r>
      <w:r w:rsidR="00B17E42" w:rsidRPr="00705575">
        <w:rPr>
          <w:rFonts w:cs="Arial"/>
          <w:color w:val="262626" w:themeColor="text1" w:themeTint="D9"/>
          <w:sz w:val="20"/>
          <w:szCs w:val="20"/>
        </w:rPr>
        <w:t>:</w:t>
      </w:r>
    </w:p>
    <w:p w:rsidR="001B6F7F" w:rsidRPr="00705575" w:rsidRDefault="001B6F7F" w:rsidP="00981701">
      <w:pPr>
        <w:pStyle w:val="Prrafodelista"/>
        <w:spacing w:after="0" w:line="240" w:lineRule="auto"/>
        <w:rPr>
          <w:rFonts w:cs="Arial"/>
          <w:color w:val="262626" w:themeColor="text1" w:themeTint="D9"/>
          <w:sz w:val="20"/>
          <w:szCs w:val="20"/>
        </w:rPr>
      </w:pPr>
    </w:p>
    <w:p w:rsidR="0068642E" w:rsidRPr="00705575" w:rsidRDefault="0068642E"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 xml:space="preserve">Desarrollo de Planes Catastrales (áreas verdes, recursos naturales, </w:t>
      </w:r>
      <w:r w:rsidR="005D4DAE" w:rsidRPr="00705575">
        <w:rPr>
          <w:rFonts w:cs="Arial"/>
          <w:color w:val="262626" w:themeColor="text1" w:themeTint="D9"/>
          <w:sz w:val="20"/>
          <w:szCs w:val="20"/>
        </w:rPr>
        <w:t xml:space="preserve">equipamiento público, </w:t>
      </w:r>
      <w:r w:rsidRPr="00705575">
        <w:rPr>
          <w:rFonts w:cs="Arial"/>
          <w:color w:val="262626" w:themeColor="text1" w:themeTint="D9"/>
          <w:sz w:val="20"/>
          <w:szCs w:val="20"/>
        </w:rPr>
        <w:t>etc.)</w:t>
      </w:r>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 xml:space="preserve">Publicación online </w:t>
      </w:r>
      <w:r w:rsidR="005D4DAE" w:rsidRPr="00705575">
        <w:rPr>
          <w:rFonts w:cs="Arial"/>
          <w:color w:val="262626" w:themeColor="text1" w:themeTint="D9"/>
          <w:sz w:val="20"/>
          <w:szCs w:val="20"/>
        </w:rPr>
        <w:t xml:space="preserve">de mapas interactivos </w:t>
      </w:r>
      <w:r w:rsidRPr="00705575">
        <w:rPr>
          <w:rFonts w:cs="Arial"/>
          <w:color w:val="262626" w:themeColor="text1" w:themeTint="D9"/>
          <w:sz w:val="20"/>
          <w:szCs w:val="20"/>
        </w:rPr>
        <w:t xml:space="preserve">en sitio web </w:t>
      </w:r>
      <w:hyperlink r:id="rId12" w:history="1">
        <w:r w:rsidRPr="00705575">
          <w:rPr>
            <w:rStyle w:val="Hipervnculo"/>
            <w:rFonts w:cs="Arial"/>
            <w:color w:val="262626" w:themeColor="text1" w:themeTint="D9"/>
            <w:sz w:val="20"/>
            <w:szCs w:val="20"/>
          </w:rPr>
          <w:t>www.coronel.cl</w:t>
        </w:r>
      </w:hyperlink>
    </w:p>
    <w:p w:rsidR="001B6F7F" w:rsidRPr="00705575" w:rsidRDefault="001B6F7F" w:rsidP="00981701">
      <w:pPr>
        <w:pStyle w:val="Prrafodelista"/>
        <w:widowControl w:val="0"/>
        <w:numPr>
          <w:ilvl w:val="0"/>
          <w:numId w:val="22"/>
        </w:numPr>
        <w:autoSpaceDE w:val="0"/>
        <w:autoSpaceDN w:val="0"/>
        <w:adjustRightInd w:val="0"/>
        <w:spacing w:after="0" w:line="240" w:lineRule="auto"/>
        <w:ind w:left="1139"/>
        <w:rPr>
          <w:rFonts w:cs="Arial"/>
          <w:color w:val="262626" w:themeColor="text1" w:themeTint="D9"/>
          <w:sz w:val="20"/>
          <w:szCs w:val="20"/>
        </w:rPr>
      </w:pPr>
      <w:r w:rsidRPr="00705575">
        <w:rPr>
          <w:rFonts w:cs="Arial"/>
          <w:color w:val="262626" w:themeColor="text1" w:themeTint="D9"/>
          <w:sz w:val="20"/>
          <w:szCs w:val="20"/>
        </w:rPr>
        <w:t xml:space="preserve">Publicación en sistema </w:t>
      </w:r>
      <w:r w:rsidR="005C192E" w:rsidRPr="00705575">
        <w:rPr>
          <w:rFonts w:cs="Arial"/>
          <w:color w:val="262626" w:themeColor="text1" w:themeTint="D9"/>
          <w:sz w:val="20"/>
          <w:szCs w:val="20"/>
        </w:rPr>
        <w:t xml:space="preserve">electrónico </w:t>
      </w:r>
      <w:r w:rsidRPr="00705575">
        <w:rPr>
          <w:rFonts w:cs="Arial"/>
          <w:color w:val="262626" w:themeColor="text1" w:themeTint="D9"/>
          <w:sz w:val="20"/>
          <w:szCs w:val="20"/>
        </w:rPr>
        <w:t>interno.</w:t>
      </w:r>
    </w:p>
    <w:p w:rsidR="00870831" w:rsidRPr="00705575" w:rsidRDefault="00870831" w:rsidP="00981701">
      <w:pPr>
        <w:widowControl w:val="0"/>
        <w:autoSpaceDE w:val="0"/>
        <w:autoSpaceDN w:val="0"/>
        <w:adjustRightInd w:val="0"/>
        <w:spacing w:after="0" w:line="240" w:lineRule="auto"/>
        <w:rPr>
          <w:rFonts w:cs="Arial"/>
          <w:color w:val="262626" w:themeColor="text1" w:themeTint="D9"/>
          <w:sz w:val="20"/>
          <w:szCs w:val="20"/>
        </w:rPr>
      </w:pPr>
    </w:p>
    <w:p w:rsidR="0097669D" w:rsidRPr="00705575" w:rsidRDefault="0097669D"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7"/>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Educación y Conciencia Urbano/Ambiental</w:t>
      </w:r>
    </w:p>
    <w:p w:rsidR="001B6F7F" w:rsidRPr="00705575" w:rsidRDefault="001B6F7F" w:rsidP="00981701">
      <w:pPr>
        <w:widowControl w:val="0"/>
        <w:autoSpaceDE w:val="0"/>
        <w:autoSpaceDN w:val="0"/>
        <w:adjustRightInd w:val="0"/>
        <w:spacing w:after="0" w:line="240" w:lineRule="auto"/>
        <w:rPr>
          <w:rFonts w:cs="Arial"/>
          <w:color w:val="262626" w:themeColor="text1" w:themeTint="D9"/>
          <w:sz w:val="20"/>
          <w:szCs w:val="20"/>
        </w:rPr>
      </w:pPr>
    </w:p>
    <w:p w:rsidR="001B6F7F" w:rsidRPr="00705575" w:rsidRDefault="001B6F7F" w:rsidP="00981701">
      <w:pPr>
        <w:pStyle w:val="Prrafodelista"/>
        <w:widowControl w:val="0"/>
        <w:numPr>
          <w:ilvl w:val="0"/>
          <w:numId w:val="24"/>
        </w:numPr>
        <w:autoSpaceDE w:val="0"/>
        <w:autoSpaceDN w:val="0"/>
        <w:adjustRightInd w:val="0"/>
        <w:spacing w:after="0" w:line="240" w:lineRule="auto"/>
        <w:ind w:left="1134"/>
        <w:rPr>
          <w:rFonts w:cs="Arial"/>
          <w:color w:val="262626" w:themeColor="text1" w:themeTint="D9"/>
          <w:sz w:val="20"/>
          <w:szCs w:val="20"/>
        </w:rPr>
      </w:pPr>
      <w:r w:rsidRPr="00705575">
        <w:rPr>
          <w:rFonts w:cs="Arial"/>
          <w:color w:val="262626" w:themeColor="text1" w:themeTint="D9"/>
          <w:sz w:val="20"/>
          <w:szCs w:val="20"/>
        </w:rPr>
        <w:t>Certificación Ambiental de Establecimientos Educacionales (SNCAE)</w:t>
      </w:r>
    </w:p>
    <w:p w:rsidR="001B6F7F" w:rsidRPr="00705575" w:rsidRDefault="001B6F7F" w:rsidP="00981701">
      <w:pPr>
        <w:pStyle w:val="Prrafodelista"/>
        <w:widowControl w:val="0"/>
        <w:numPr>
          <w:ilvl w:val="0"/>
          <w:numId w:val="24"/>
        </w:numPr>
        <w:autoSpaceDE w:val="0"/>
        <w:autoSpaceDN w:val="0"/>
        <w:adjustRightInd w:val="0"/>
        <w:spacing w:after="0" w:line="240" w:lineRule="auto"/>
        <w:ind w:left="1134"/>
        <w:rPr>
          <w:rFonts w:cs="Arial"/>
          <w:color w:val="262626" w:themeColor="text1" w:themeTint="D9"/>
          <w:sz w:val="20"/>
          <w:szCs w:val="20"/>
        </w:rPr>
      </w:pPr>
      <w:r w:rsidRPr="00705575">
        <w:rPr>
          <w:rFonts w:cs="Arial"/>
          <w:color w:val="262626" w:themeColor="text1" w:themeTint="D9"/>
          <w:sz w:val="20"/>
          <w:szCs w:val="20"/>
        </w:rPr>
        <w:t>Programa 4R (reduce, reutiliza, recicla, re educa)</w:t>
      </w:r>
    </w:p>
    <w:p w:rsidR="001B6F7F" w:rsidRPr="00705575" w:rsidRDefault="001B6F7F" w:rsidP="00981701">
      <w:pPr>
        <w:pStyle w:val="Prrafodelista"/>
        <w:widowControl w:val="0"/>
        <w:numPr>
          <w:ilvl w:val="0"/>
          <w:numId w:val="24"/>
        </w:numPr>
        <w:autoSpaceDE w:val="0"/>
        <w:autoSpaceDN w:val="0"/>
        <w:adjustRightInd w:val="0"/>
        <w:spacing w:after="0" w:line="240" w:lineRule="auto"/>
        <w:ind w:left="1134"/>
        <w:rPr>
          <w:rFonts w:cs="Arial"/>
          <w:color w:val="262626" w:themeColor="text1" w:themeTint="D9"/>
          <w:sz w:val="20"/>
          <w:szCs w:val="20"/>
        </w:rPr>
      </w:pPr>
      <w:r w:rsidRPr="00705575">
        <w:rPr>
          <w:rFonts w:cs="Arial"/>
          <w:color w:val="262626" w:themeColor="text1" w:themeTint="D9"/>
          <w:sz w:val="20"/>
          <w:szCs w:val="20"/>
        </w:rPr>
        <w:t>Campañas</w:t>
      </w:r>
      <w:r w:rsidR="00870831" w:rsidRPr="00705575">
        <w:rPr>
          <w:rFonts w:cs="Arial"/>
          <w:color w:val="262626" w:themeColor="text1" w:themeTint="D9"/>
          <w:sz w:val="20"/>
          <w:szCs w:val="20"/>
        </w:rPr>
        <w:t xml:space="preserve"> de Conciencia Pública:</w:t>
      </w:r>
      <w:r w:rsidRPr="00705575">
        <w:rPr>
          <w:rFonts w:cs="Arial"/>
          <w:color w:val="262626" w:themeColor="text1" w:themeTint="D9"/>
          <w:sz w:val="20"/>
          <w:szCs w:val="20"/>
        </w:rPr>
        <w:t xml:space="preserve">  </w:t>
      </w:r>
    </w:p>
    <w:p w:rsidR="001B6F7F" w:rsidRPr="00705575" w:rsidRDefault="001B6F7F" w:rsidP="00981701">
      <w:pPr>
        <w:pStyle w:val="Prrafodelista"/>
        <w:widowControl w:val="0"/>
        <w:numPr>
          <w:ilvl w:val="1"/>
          <w:numId w:val="24"/>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Recolección de Vidrio</w:t>
      </w:r>
    </w:p>
    <w:p w:rsidR="001B6F7F" w:rsidRPr="00705575" w:rsidRDefault="001B6F7F" w:rsidP="00981701">
      <w:pPr>
        <w:pStyle w:val="Prrafodelista"/>
        <w:widowControl w:val="0"/>
        <w:numPr>
          <w:ilvl w:val="1"/>
          <w:numId w:val="24"/>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Recolección de Pilas, Recopila</w:t>
      </w:r>
    </w:p>
    <w:p w:rsidR="001B6F7F" w:rsidRPr="00705575" w:rsidRDefault="001B6F7F" w:rsidP="00981701">
      <w:pPr>
        <w:pStyle w:val="Prrafodelista"/>
        <w:widowControl w:val="0"/>
        <w:numPr>
          <w:ilvl w:val="1"/>
          <w:numId w:val="24"/>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Arborización Comunitaria</w:t>
      </w:r>
    </w:p>
    <w:p w:rsidR="001B6F7F" w:rsidRPr="00705575" w:rsidRDefault="001B6F7F" w:rsidP="00981701">
      <w:pPr>
        <w:pStyle w:val="Prrafodelista"/>
        <w:widowControl w:val="0"/>
        <w:numPr>
          <w:ilvl w:val="1"/>
          <w:numId w:val="24"/>
        </w:numPr>
        <w:autoSpaceDE w:val="0"/>
        <w:autoSpaceDN w:val="0"/>
        <w:adjustRightInd w:val="0"/>
        <w:spacing w:after="0" w:line="240" w:lineRule="auto"/>
        <w:rPr>
          <w:rFonts w:cs="Arial"/>
          <w:color w:val="262626" w:themeColor="text1" w:themeTint="D9"/>
          <w:sz w:val="20"/>
          <w:szCs w:val="20"/>
        </w:rPr>
      </w:pPr>
      <w:r w:rsidRPr="00705575">
        <w:rPr>
          <w:rFonts w:cs="Arial"/>
          <w:color w:val="262626" w:themeColor="text1" w:themeTint="D9"/>
          <w:sz w:val="20"/>
          <w:szCs w:val="20"/>
        </w:rPr>
        <w:t>Limpieza Comunitaria de Playas</w:t>
      </w:r>
    </w:p>
    <w:p w:rsidR="001B6F7F" w:rsidRDefault="001B6F7F" w:rsidP="00981701">
      <w:pPr>
        <w:pStyle w:val="Prrafodelista"/>
        <w:widowControl w:val="0"/>
        <w:numPr>
          <w:ilvl w:val="0"/>
          <w:numId w:val="24"/>
        </w:numPr>
        <w:autoSpaceDE w:val="0"/>
        <w:autoSpaceDN w:val="0"/>
        <w:adjustRightInd w:val="0"/>
        <w:spacing w:after="0" w:line="240" w:lineRule="auto"/>
        <w:ind w:left="1134"/>
        <w:rPr>
          <w:rFonts w:cs="Arial"/>
          <w:color w:val="262626" w:themeColor="text1" w:themeTint="D9"/>
          <w:sz w:val="20"/>
          <w:szCs w:val="20"/>
        </w:rPr>
      </w:pPr>
      <w:r w:rsidRPr="00705575">
        <w:rPr>
          <w:rFonts w:cs="Arial"/>
          <w:color w:val="262626" w:themeColor="text1" w:themeTint="D9"/>
          <w:sz w:val="20"/>
          <w:szCs w:val="20"/>
        </w:rPr>
        <w:t>Exposiciones Públicas de temáticas urbano/ambientales</w:t>
      </w:r>
      <w:r w:rsidR="005C192E" w:rsidRPr="00705575">
        <w:rPr>
          <w:rFonts w:cs="Arial"/>
          <w:color w:val="262626" w:themeColor="text1" w:themeTint="D9"/>
          <w:sz w:val="20"/>
          <w:szCs w:val="20"/>
        </w:rPr>
        <w:t xml:space="preserve"> dirigidas a la comunidad</w:t>
      </w:r>
      <w:r w:rsidR="00B133F3">
        <w:rPr>
          <w:rFonts w:cs="Arial"/>
          <w:color w:val="262626" w:themeColor="text1" w:themeTint="D9"/>
          <w:sz w:val="20"/>
          <w:szCs w:val="20"/>
        </w:rPr>
        <w:t>.</w:t>
      </w:r>
    </w:p>
    <w:p w:rsidR="00B133F3" w:rsidRPr="00705575" w:rsidRDefault="00B133F3" w:rsidP="00981701">
      <w:pPr>
        <w:pStyle w:val="Prrafodelista"/>
        <w:widowControl w:val="0"/>
        <w:numPr>
          <w:ilvl w:val="0"/>
          <w:numId w:val="24"/>
        </w:numPr>
        <w:autoSpaceDE w:val="0"/>
        <w:autoSpaceDN w:val="0"/>
        <w:adjustRightInd w:val="0"/>
        <w:spacing w:after="0" w:line="240" w:lineRule="auto"/>
        <w:ind w:left="1134"/>
        <w:rPr>
          <w:rFonts w:cs="Arial"/>
          <w:color w:val="262626" w:themeColor="text1" w:themeTint="D9"/>
          <w:sz w:val="20"/>
          <w:szCs w:val="20"/>
        </w:rPr>
      </w:pPr>
      <w:r>
        <w:rPr>
          <w:rFonts w:cs="Arial"/>
          <w:color w:val="262626" w:themeColor="text1" w:themeTint="D9"/>
          <w:sz w:val="20"/>
          <w:szCs w:val="20"/>
        </w:rPr>
        <w:t>Programa de Ecoturismo en Barrios patrimoniales Maule-Schwager y Humedal Boca Maule (en estudio de implementación)</w:t>
      </w:r>
    </w:p>
    <w:p w:rsidR="00402D17" w:rsidRPr="00B133F3" w:rsidRDefault="00402D17" w:rsidP="009842FB">
      <w:pPr>
        <w:spacing w:after="0" w:line="264" w:lineRule="auto"/>
        <w:jc w:val="both"/>
        <w:rPr>
          <w:color w:val="262626" w:themeColor="text1" w:themeTint="D9"/>
          <w:sz w:val="20"/>
          <w:szCs w:val="20"/>
        </w:rPr>
      </w:pPr>
    </w:p>
    <w:p w:rsidR="001B6F7F" w:rsidRPr="00B133F3" w:rsidRDefault="001B6F7F" w:rsidP="009842FB">
      <w:pPr>
        <w:spacing w:after="0" w:line="264" w:lineRule="auto"/>
        <w:jc w:val="both"/>
        <w:rPr>
          <w:color w:val="262626" w:themeColor="text1" w:themeTint="D9"/>
          <w:sz w:val="20"/>
          <w:szCs w:val="20"/>
        </w:rPr>
      </w:pPr>
    </w:p>
    <w:p w:rsidR="00B17E42" w:rsidRDefault="00B17E42" w:rsidP="009842FB">
      <w:pPr>
        <w:spacing w:after="0" w:line="264" w:lineRule="auto"/>
        <w:jc w:val="both"/>
        <w:rPr>
          <w:color w:val="262626" w:themeColor="text1" w:themeTint="D9"/>
          <w:sz w:val="20"/>
          <w:szCs w:val="20"/>
        </w:rPr>
      </w:pPr>
    </w:p>
    <w:p w:rsidR="00870831" w:rsidRPr="00B133F3" w:rsidRDefault="00870831" w:rsidP="00870831">
      <w:pPr>
        <w:widowControl w:val="0"/>
        <w:autoSpaceDE w:val="0"/>
        <w:autoSpaceDN w:val="0"/>
        <w:adjustRightInd w:val="0"/>
        <w:spacing w:after="0" w:line="240" w:lineRule="auto"/>
        <w:rPr>
          <w:rFonts w:cs="Arial"/>
          <w:b/>
          <w:color w:val="262626" w:themeColor="text1" w:themeTint="D9"/>
          <w:sz w:val="20"/>
          <w:szCs w:val="20"/>
        </w:rPr>
      </w:pPr>
      <w:r w:rsidRPr="00B133F3">
        <w:rPr>
          <w:rFonts w:cs="Arial"/>
          <w:b/>
          <w:color w:val="262626" w:themeColor="text1" w:themeTint="D9"/>
          <w:sz w:val="20"/>
          <w:szCs w:val="20"/>
        </w:rPr>
        <w:t>2. EJE PRIORITARIO N° 2: INTERVENCI</w:t>
      </w:r>
      <w:r w:rsidR="00DC49CC" w:rsidRPr="00B133F3">
        <w:rPr>
          <w:rFonts w:cs="Arial"/>
          <w:b/>
          <w:color w:val="262626" w:themeColor="text1" w:themeTint="D9"/>
          <w:sz w:val="20"/>
          <w:szCs w:val="20"/>
        </w:rPr>
        <w:t>ONES DIRECTAS DEL ESTADO</w:t>
      </w:r>
    </w:p>
    <w:p w:rsidR="001B6F7F" w:rsidRPr="00B133F3" w:rsidRDefault="001B6F7F" w:rsidP="00BC0F1C">
      <w:pPr>
        <w:spacing w:after="0"/>
        <w:jc w:val="both"/>
        <w:rPr>
          <w:color w:val="262626" w:themeColor="text1" w:themeTint="D9"/>
          <w:sz w:val="20"/>
          <w:szCs w:val="20"/>
        </w:rPr>
      </w:pPr>
    </w:p>
    <w:p w:rsidR="003E13B5" w:rsidRPr="00B133F3" w:rsidRDefault="003E13B5" w:rsidP="00BC0F1C">
      <w:pPr>
        <w:spacing w:after="0"/>
        <w:jc w:val="both"/>
        <w:rPr>
          <w:rFonts w:cs="Arial"/>
          <w:color w:val="262626" w:themeColor="text1" w:themeTint="D9"/>
          <w:sz w:val="20"/>
          <w:szCs w:val="20"/>
          <w:lang w:val="es-MX"/>
        </w:rPr>
      </w:pPr>
      <w:r w:rsidRPr="00B133F3">
        <w:rPr>
          <w:rFonts w:cs="Arial"/>
          <w:color w:val="262626" w:themeColor="text1" w:themeTint="D9"/>
          <w:sz w:val="20"/>
          <w:szCs w:val="20"/>
          <w:lang w:val="es-MX"/>
        </w:rPr>
        <w:t xml:space="preserve">Luego de analizado todos los elementos de diagnóstico, es dable señalar que los problemas ambientales son uno de los peligros más preocupantes </w:t>
      </w:r>
      <w:r w:rsidR="00BC0F1C" w:rsidRPr="00B133F3">
        <w:rPr>
          <w:rFonts w:cs="Arial"/>
          <w:color w:val="262626" w:themeColor="text1" w:themeTint="D9"/>
          <w:sz w:val="20"/>
          <w:szCs w:val="20"/>
          <w:lang w:val="es-MX"/>
        </w:rPr>
        <w:t xml:space="preserve">originados por </w:t>
      </w:r>
      <w:r w:rsidRPr="00B133F3">
        <w:rPr>
          <w:rFonts w:cs="Arial"/>
          <w:color w:val="262626" w:themeColor="text1" w:themeTint="D9"/>
          <w:sz w:val="20"/>
          <w:szCs w:val="20"/>
          <w:lang w:val="es-MX"/>
        </w:rPr>
        <w:t xml:space="preserve">el ser humano </w:t>
      </w:r>
      <w:r w:rsidR="005C192E" w:rsidRPr="00B133F3">
        <w:rPr>
          <w:rFonts w:cs="Arial"/>
          <w:color w:val="262626" w:themeColor="text1" w:themeTint="D9"/>
          <w:sz w:val="20"/>
          <w:szCs w:val="20"/>
          <w:lang w:val="es-MX"/>
        </w:rPr>
        <w:t xml:space="preserve">moderno </w:t>
      </w:r>
      <w:r w:rsidRPr="00B133F3">
        <w:rPr>
          <w:rFonts w:cs="Arial"/>
          <w:color w:val="262626" w:themeColor="text1" w:themeTint="D9"/>
          <w:sz w:val="20"/>
          <w:szCs w:val="20"/>
          <w:lang w:val="es-MX"/>
        </w:rPr>
        <w:t xml:space="preserve">en el territorio, siendo además uno de los que genera mayores impactos negativos </w:t>
      </w:r>
      <w:r w:rsidR="00927AEF" w:rsidRPr="00B133F3">
        <w:rPr>
          <w:rFonts w:cs="Arial"/>
          <w:color w:val="262626" w:themeColor="text1" w:themeTint="D9"/>
          <w:sz w:val="20"/>
          <w:szCs w:val="20"/>
          <w:lang w:val="es-MX"/>
        </w:rPr>
        <w:t xml:space="preserve">no solo </w:t>
      </w:r>
      <w:r w:rsidR="00BC0F1C" w:rsidRPr="00B133F3">
        <w:rPr>
          <w:rFonts w:cs="Arial"/>
          <w:color w:val="262626" w:themeColor="text1" w:themeTint="D9"/>
          <w:sz w:val="20"/>
          <w:szCs w:val="20"/>
          <w:lang w:val="es-MX"/>
        </w:rPr>
        <w:t>en</w:t>
      </w:r>
      <w:r w:rsidRPr="00B133F3">
        <w:rPr>
          <w:rFonts w:cs="Arial"/>
          <w:color w:val="262626" w:themeColor="text1" w:themeTint="D9"/>
          <w:sz w:val="20"/>
          <w:szCs w:val="20"/>
          <w:lang w:val="es-MX"/>
        </w:rPr>
        <w:t xml:space="preserve"> los ecosistemas naturales</w:t>
      </w:r>
      <w:r w:rsidR="00927AEF" w:rsidRPr="00B133F3">
        <w:rPr>
          <w:rFonts w:cs="Arial"/>
          <w:color w:val="262626" w:themeColor="text1" w:themeTint="D9"/>
          <w:sz w:val="20"/>
          <w:szCs w:val="20"/>
          <w:lang w:val="es-MX"/>
        </w:rPr>
        <w:t xml:space="preserve">, sino </w:t>
      </w:r>
      <w:r w:rsidR="00BC0F1C" w:rsidRPr="00B133F3">
        <w:rPr>
          <w:rFonts w:cs="Arial"/>
          <w:color w:val="262626" w:themeColor="text1" w:themeTint="D9"/>
          <w:sz w:val="20"/>
          <w:szCs w:val="20"/>
          <w:lang w:val="es-MX"/>
        </w:rPr>
        <w:t>en</w:t>
      </w:r>
      <w:r w:rsidRPr="00B133F3">
        <w:rPr>
          <w:rFonts w:cs="Arial"/>
          <w:color w:val="262626" w:themeColor="text1" w:themeTint="D9"/>
          <w:sz w:val="20"/>
          <w:szCs w:val="20"/>
          <w:lang w:val="es-MX"/>
        </w:rPr>
        <w:t xml:space="preserve"> la salud y </w:t>
      </w:r>
      <w:r w:rsidR="005C192E" w:rsidRPr="00B133F3">
        <w:rPr>
          <w:rFonts w:cs="Arial"/>
          <w:color w:val="262626" w:themeColor="text1" w:themeTint="D9"/>
          <w:sz w:val="20"/>
          <w:szCs w:val="20"/>
          <w:lang w:val="es-MX"/>
        </w:rPr>
        <w:t xml:space="preserve">en </w:t>
      </w:r>
      <w:r w:rsidRPr="00B133F3">
        <w:rPr>
          <w:rFonts w:cs="Arial"/>
          <w:color w:val="262626" w:themeColor="text1" w:themeTint="D9"/>
          <w:sz w:val="20"/>
          <w:szCs w:val="20"/>
          <w:lang w:val="es-MX"/>
        </w:rPr>
        <w:t xml:space="preserve">el modo de vivir de </w:t>
      </w:r>
      <w:r w:rsidR="00927AEF" w:rsidRPr="00B133F3">
        <w:rPr>
          <w:rFonts w:cs="Arial"/>
          <w:color w:val="262626" w:themeColor="text1" w:themeTint="D9"/>
          <w:sz w:val="20"/>
          <w:szCs w:val="20"/>
          <w:lang w:val="es-MX"/>
        </w:rPr>
        <w:t xml:space="preserve">nosotros mismos, </w:t>
      </w:r>
      <w:r w:rsidRPr="00B133F3">
        <w:rPr>
          <w:rFonts w:cs="Arial"/>
          <w:color w:val="262626" w:themeColor="text1" w:themeTint="D9"/>
          <w:sz w:val="20"/>
          <w:szCs w:val="20"/>
          <w:lang w:val="es-MX"/>
        </w:rPr>
        <w:t>las personas.</w:t>
      </w:r>
    </w:p>
    <w:p w:rsidR="003E13B5" w:rsidRPr="00B133F3" w:rsidRDefault="003E13B5" w:rsidP="00BC0F1C">
      <w:pPr>
        <w:spacing w:after="0"/>
        <w:jc w:val="both"/>
        <w:rPr>
          <w:rFonts w:cs="Arial"/>
          <w:color w:val="262626" w:themeColor="text1" w:themeTint="D9"/>
          <w:sz w:val="20"/>
          <w:szCs w:val="20"/>
          <w:lang w:val="es-MX"/>
        </w:rPr>
      </w:pPr>
    </w:p>
    <w:p w:rsidR="003E13B5" w:rsidRPr="00B133F3" w:rsidRDefault="003E13B5" w:rsidP="00BC0F1C">
      <w:pPr>
        <w:spacing w:after="0"/>
        <w:jc w:val="both"/>
        <w:rPr>
          <w:rFonts w:cs="Arial"/>
          <w:color w:val="262626" w:themeColor="text1" w:themeTint="D9"/>
          <w:sz w:val="20"/>
          <w:szCs w:val="20"/>
          <w:lang w:val="es-MX"/>
        </w:rPr>
      </w:pPr>
      <w:r w:rsidRPr="00B133F3">
        <w:rPr>
          <w:rFonts w:cs="Arial"/>
          <w:color w:val="262626" w:themeColor="text1" w:themeTint="D9"/>
          <w:sz w:val="20"/>
          <w:szCs w:val="20"/>
          <w:lang w:val="es-MX"/>
        </w:rPr>
        <w:t xml:space="preserve">En Coronel, </w:t>
      </w:r>
      <w:r w:rsidR="00B133F3">
        <w:rPr>
          <w:rFonts w:cs="Arial"/>
          <w:color w:val="262626" w:themeColor="text1" w:themeTint="D9"/>
          <w:sz w:val="20"/>
          <w:szCs w:val="20"/>
          <w:lang w:val="es-MX"/>
        </w:rPr>
        <w:t xml:space="preserve">resulta obvio </w:t>
      </w:r>
      <w:r w:rsidRPr="00B133F3">
        <w:rPr>
          <w:rFonts w:cs="Arial"/>
          <w:color w:val="262626" w:themeColor="text1" w:themeTint="D9"/>
          <w:sz w:val="20"/>
          <w:szCs w:val="20"/>
          <w:lang w:val="es-MX"/>
        </w:rPr>
        <w:t xml:space="preserve">que esta realidad ambiental no es acorde al nivel de crecimiento urbano y demográfico que hoy exhibe la ciudad y el país en general, por cuanto </w:t>
      </w:r>
      <w:r w:rsidRPr="00B133F3">
        <w:rPr>
          <w:rFonts w:cs="Arial"/>
          <w:color w:val="262626" w:themeColor="text1" w:themeTint="D9"/>
          <w:sz w:val="20"/>
          <w:szCs w:val="20"/>
          <w:u w:val="single"/>
          <w:lang w:val="es-MX"/>
        </w:rPr>
        <w:t xml:space="preserve">existe una necesidad real de generar los equilibrios necesarios a través de proyectos públicos y privados que apunten a propiciar una relación de sustentabilidad </w:t>
      </w:r>
      <w:r w:rsidR="00BC0F1C" w:rsidRPr="00B133F3">
        <w:rPr>
          <w:rFonts w:cs="Arial"/>
          <w:color w:val="262626" w:themeColor="text1" w:themeTint="D9"/>
          <w:sz w:val="20"/>
          <w:szCs w:val="20"/>
          <w:u w:val="single"/>
          <w:lang w:val="es-MX"/>
        </w:rPr>
        <w:t xml:space="preserve">(respeto) </w:t>
      </w:r>
      <w:r w:rsidRPr="00B133F3">
        <w:rPr>
          <w:rFonts w:cs="Arial"/>
          <w:color w:val="262626" w:themeColor="text1" w:themeTint="D9"/>
          <w:sz w:val="20"/>
          <w:szCs w:val="20"/>
          <w:u w:val="single"/>
          <w:lang w:val="es-MX"/>
        </w:rPr>
        <w:t>entre el territorio y el habitar humano</w:t>
      </w:r>
      <w:r w:rsidR="00BC0F1C" w:rsidRPr="00B133F3">
        <w:rPr>
          <w:rFonts w:cs="Arial"/>
          <w:color w:val="262626" w:themeColor="text1" w:themeTint="D9"/>
          <w:sz w:val="20"/>
          <w:szCs w:val="20"/>
          <w:u w:val="single"/>
          <w:lang w:val="es-MX"/>
        </w:rPr>
        <w:t>.</w:t>
      </w:r>
    </w:p>
    <w:p w:rsidR="003E13B5" w:rsidRPr="00B133F3" w:rsidRDefault="003E13B5" w:rsidP="00BC0F1C">
      <w:pPr>
        <w:spacing w:after="0"/>
        <w:jc w:val="both"/>
        <w:rPr>
          <w:rFonts w:cs="Arial"/>
          <w:color w:val="262626" w:themeColor="text1" w:themeTint="D9"/>
          <w:sz w:val="20"/>
          <w:szCs w:val="20"/>
          <w:lang w:val="es-MX"/>
        </w:rPr>
      </w:pPr>
    </w:p>
    <w:p w:rsidR="003E13B5" w:rsidRPr="00B133F3" w:rsidRDefault="003E13B5" w:rsidP="00BC0F1C">
      <w:pPr>
        <w:spacing w:after="0"/>
        <w:jc w:val="both"/>
        <w:rPr>
          <w:rFonts w:cs="Arial"/>
          <w:color w:val="262626" w:themeColor="text1" w:themeTint="D9"/>
          <w:sz w:val="20"/>
          <w:szCs w:val="20"/>
          <w:lang w:val="es-MX"/>
        </w:rPr>
      </w:pPr>
      <w:r w:rsidRPr="00B133F3">
        <w:rPr>
          <w:rFonts w:cs="Arial"/>
          <w:color w:val="262626" w:themeColor="text1" w:themeTint="D9"/>
          <w:sz w:val="20"/>
          <w:szCs w:val="20"/>
          <w:lang w:val="es-MX"/>
        </w:rPr>
        <w:t xml:space="preserve">Por lo anterior, </w:t>
      </w:r>
      <w:r w:rsidR="00531E6A" w:rsidRPr="00B133F3">
        <w:rPr>
          <w:rFonts w:cs="Arial"/>
          <w:color w:val="262626" w:themeColor="text1" w:themeTint="D9"/>
          <w:sz w:val="20"/>
          <w:szCs w:val="20"/>
          <w:lang w:val="es-MX"/>
        </w:rPr>
        <w:t xml:space="preserve">además del apoyo requerido para impulsar las medidas propuestas al nivel local, </w:t>
      </w:r>
      <w:r w:rsidRPr="00B133F3">
        <w:rPr>
          <w:rFonts w:cs="Arial"/>
          <w:b/>
          <w:color w:val="262626" w:themeColor="text1" w:themeTint="D9"/>
          <w:sz w:val="20"/>
          <w:szCs w:val="20"/>
          <w:lang w:val="es-MX"/>
        </w:rPr>
        <w:t xml:space="preserve">se </w:t>
      </w:r>
      <w:r w:rsidR="00531E6A" w:rsidRPr="00B133F3">
        <w:rPr>
          <w:rFonts w:cs="Arial"/>
          <w:b/>
          <w:color w:val="262626" w:themeColor="text1" w:themeTint="D9"/>
          <w:sz w:val="20"/>
          <w:szCs w:val="20"/>
          <w:lang w:val="es-MX"/>
        </w:rPr>
        <w:t xml:space="preserve">necesita de </w:t>
      </w:r>
      <w:r w:rsidRPr="00B133F3">
        <w:rPr>
          <w:rFonts w:cs="Arial"/>
          <w:b/>
          <w:color w:val="262626" w:themeColor="text1" w:themeTint="D9"/>
          <w:sz w:val="20"/>
          <w:szCs w:val="20"/>
          <w:lang w:val="es-MX"/>
        </w:rPr>
        <w:t xml:space="preserve">una fuerte intervención del Estado </w:t>
      </w:r>
      <w:r w:rsidR="00BC0F1C" w:rsidRPr="00B133F3">
        <w:rPr>
          <w:rFonts w:cs="Arial"/>
          <w:b/>
          <w:color w:val="262626" w:themeColor="text1" w:themeTint="D9"/>
          <w:sz w:val="20"/>
          <w:szCs w:val="20"/>
          <w:lang w:val="es-MX"/>
        </w:rPr>
        <w:t>para</w:t>
      </w:r>
      <w:r w:rsidRPr="00B133F3">
        <w:rPr>
          <w:rFonts w:cs="Arial"/>
          <w:b/>
          <w:color w:val="262626" w:themeColor="text1" w:themeTint="D9"/>
          <w:sz w:val="20"/>
          <w:szCs w:val="20"/>
          <w:lang w:val="es-MX"/>
        </w:rPr>
        <w:t xml:space="preserve"> implementar </w:t>
      </w:r>
      <w:r w:rsidR="0097669D" w:rsidRPr="00B133F3">
        <w:rPr>
          <w:rFonts w:cs="Arial"/>
          <w:b/>
          <w:color w:val="262626" w:themeColor="text1" w:themeTint="D9"/>
          <w:sz w:val="20"/>
          <w:szCs w:val="20"/>
          <w:lang w:val="es-MX"/>
        </w:rPr>
        <w:t xml:space="preserve">y financiar </w:t>
      </w:r>
      <w:r w:rsidRPr="00B133F3">
        <w:rPr>
          <w:rFonts w:cs="Arial"/>
          <w:b/>
          <w:color w:val="262626" w:themeColor="text1" w:themeTint="D9"/>
          <w:sz w:val="20"/>
          <w:szCs w:val="20"/>
          <w:lang w:val="es-MX"/>
        </w:rPr>
        <w:t xml:space="preserve">medidas </w:t>
      </w:r>
      <w:proofErr w:type="spellStart"/>
      <w:r w:rsidRPr="00B133F3">
        <w:rPr>
          <w:rFonts w:cs="Arial"/>
          <w:b/>
          <w:color w:val="262626" w:themeColor="text1" w:themeTint="D9"/>
          <w:sz w:val="20"/>
          <w:szCs w:val="20"/>
          <w:lang w:val="es-MX"/>
        </w:rPr>
        <w:t>reparatorias</w:t>
      </w:r>
      <w:proofErr w:type="spellEnd"/>
      <w:r w:rsidR="00BC0F1C" w:rsidRPr="00B133F3">
        <w:rPr>
          <w:rFonts w:cs="Arial"/>
          <w:b/>
          <w:color w:val="262626" w:themeColor="text1" w:themeTint="D9"/>
          <w:sz w:val="20"/>
          <w:szCs w:val="20"/>
          <w:lang w:val="es-MX"/>
        </w:rPr>
        <w:t xml:space="preserve">, </w:t>
      </w:r>
      <w:r w:rsidRPr="00B133F3">
        <w:rPr>
          <w:rFonts w:cs="Arial"/>
          <w:color w:val="262626" w:themeColor="text1" w:themeTint="D9"/>
          <w:sz w:val="20"/>
          <w:szCs w:val="20"/>
          <w:lang w:val="es-MX"/>
        </w:rPr>
        <w:t xml:space="preserve">a </w:t>
      </w:r>
      <w:r w:rsidR="00BC0F1C" w:rsidRPr="00B133F3">
        <w:rPr>
          <w:rFonts w:cs="Arial"/>
          <w:color w:val="262626" w:themeColor="text1" w:themeTint="D9"/>
          <w:sz w:val="20"/>
          <w:szCs w:val="20"/>
          <w:lang w:val="es-MX"/>
        </w:rPr>
        <w:t xml:space="preserve">efectos de </w:t>
      </w:r>
      <w:r w:rsidRPr="00B133F3">
        <w:rPr>
          <w:rFonts w:cs="Arial"/>
          <w:color w:val="262626" w:themeColor="text1" w:themeTint="D9"/>
          <w:sz w:val="20"/>
          <w:szCs w:val="20"/>
          <w:lang w:val="es-MX"/>
        </w:rPr>
        <w:t xml:space="preserve">revertir la tendencia </w:t>
      </w:r>
      <w:r w:rsidR="00BC0F1C" w:rsidRPr="00B133F3">
        <w:rPr>
          <w:rFonts w:cs="Arial"/>
          <w:color w:val="262626" w:themeColor="text1" w:themeTint="D9"/>
          <w:sz w:val="20"/>
          <w:szCs w:val="20"/>
          <w:lang w:val="es-MX"/>
        </w:rPr>
        <w:t xml:space="preserve">decreciente en materia ambiental, </w:t>
      </w:r>
      <w:r w:rsidRPr="00B133F3">
        <w:rPr>
          <w:rFonts w:cs="Arial"/>
          <w:color w:val="262626" w:themeColor="text1" w:themeTint="D9"/>
          <w:sz w:val="20"/>
          <w:szCs w:val="20"/>
          <w:lang w:val="es-MX"/>
        </w:rPr>
        <w:t>con la cual ha crecido la ciudad de Coronel durante gran parte de su historia.</w:t>
      </w:r>
    </w:p>
    <w:p w:rsidR="00BC0F1C" w:rsidRPr="00B133F3" w:rsidRDefault="00BC0F1C" w:rsidP="00BC0F1C">
      <w:pPr>
        <w:spacing w:after="0"/>
        <w:jc w:val="both"/>
        <w:rPr>
          <w:rFonts w:cs="Arial"/>
          <w:color w:val="262626" w:themeColor="text1" w:themeTint="D9"/>
          <w:sz w:val="20"/>
          <w:szCs w:val="20"/>
          <w:lang w:val="es-MX"/>
        </w:rPr>
      </w:pPr>
    </w:p>
    <w:p w:rsidR="00BC0F1C" w:rsidRPr="00B133F3" w:rsidRDefault="00BC0F1C" w:rsidP="00BC0F1C">
      <w:pPr>
        <w:spacing w:after="0"/>
        <w:jc w:val="both"/>
        <w:rPr>
          <w:rFonts w:cs="Arial"/>
          <w:color w:val="262626" w:themeColor="text1" w:themeTint="D9"/>
          <w:sz w:val="20"/>
          <w:szCs w:val="20"/>
          <w:lang w:val="es-MX"/>
        </w:rPr>
      </w:pPr>
      <w:r w:rsidRPr="00B133F3">
        <w:rPr>
          <w:rFonts w:cs="Arial"/>
          <w:color w:val="262626" w:themeColor="text1" w:themeTint="D9"/>
          <w:sz w:val="20"/>
          <w:szCs w:val="20"/>
          <w:lang w:val="es-MX"/>
        </w:rPr>
        <w:t>Uno de los aspectos no factibles de abordar</w:t>
      </w:r>
      <w:r w:rsidR="00777F87" w:rsidRPr="00B133F3">
        <w:rPr>
          <w:rFonts w:cs="Arial"/>
          <w:color w:val="262626" w:themeColor="text1" w:themeTint="D9"/>
          <w:sz w:val="20"/>
          <w:szCs w:val="20"/>
          <w:lang w:val="es-MX"/>
        </w:rPr>
        <w:t xml:space="preserve"> por la administración local se refiere a la resolución de los problemas </w:t>
      </w:r>
      <w:r w:rsidR="0097669D" w:rsidRPr="00B133F3">
        <w:rPr>
          <w:rFonts w:cs="Arial"/>
          <w:color w:val="262626" w:themeColor="text1" w:themeTint="D9"/>
          <w:sz w:val="20"/>
          <w:szCs w:val="20"/>
          <w:lang w:val="es-MX"/>
        </w:rPr>
        <w:t xml:space="preserve">ambientales </w:t>
      </w:r>
      <w:r w:rsidR="00777F87" w:rsidRPr="00B133F3">
        <w:rPr>
          <w:rFonts w:cs="Arial"/>
          <w:color w:val="262626" w:themeColor="text1" w:themeTint="D9"/>
          <w:sz w:val="20"/>
          <w:szCs w:val="20"/>
          <w:lang w:val="es-MX"/>
        </w:rPr>
        <w:t xml:space="preserve">estructurales, los cuales, a opinión de los equipos técnicos locales, se requiere de la implementación de medidas que por ley son de competencia de la autoridad ambiental y sanitaria, como es el caso de los Instrumentos de Gestión Ambiental o los Planes de Alerta Sanitaria, y otros que son </w:t>
      </w:r>
      <w:r w:rsidR="002B6D2A" w:rsidRPr="00B133F3">
        <w:rPr>
          <w:rFonts w:cs="Arial"/>
          <w:color w:val="262626" w:themeColor="text1" w:themeTint="D9"/>
          <w:sz w:val="20"/>
          <w:szCs w:val="20"/>
          <w:lang w:val="es-MX"/>
        </w:rPr>
        <w:t xml:space="preserve">sólo </w:t>
      </w:r>
      <w:r w:rsidR="00777F87" w:rsidRPr="00B133F3">
        <w:rPr>
          <w:rFonts w:cs="Arial"/>
          <w:color w:val="262626" w:themeColor="text1" w:themeTint="D9"/>
          <w:sz w:val="20"/>
          <w:szCs w:val="20"/>
          <w:lang w:val="es-MX"/>
        </w:rPr>
        <w:t>abordables a nivel legislativo.</w:t>
      </w:r>
    </w:p>
    <w:p w:rsidR="003E13B5" w:rsidRPr="00B133F3" w:rsidRDefault="003E13B5" w:rsidP="00BC0F1C">
      <w:pPr>
        <w:spacing w:after="0"/>
        <w:jc w:val="both"/>
        <w:rPr>
          <w:rFonts w:cs="Arial"/>
          <w:color w:val="262626" w:themeColor="text1" w:themeTint="D9"/>
          <w:sz w:val="20"/>
          <w:szCs w:val="20"/>
          <w:lang w:val="es-MX"/>
        </w:rPr>
      </w:pPr>
    </w:p>
    <w:p w:rsidR="009522AB" w:rsidRPr="00B133F3" w:rsidRDefault="00777F87" w:rsidP="00BC0F1C">
      <w:pPr>
        <w:spacing w:after="0"/>
        <w:jc w:val="both"/>
        <w:rPr>
          <w:color w:val="262626" w:themeColor="text1" w:themeTint="D9"/>
          <w:sz w:val="20"/>
          <w:szCs w:val="20"/>
        </w:rPr>
      </w:pPr>
      <w:r w:rsidRPr="00B133F3">
        <w:rPr>
          <w:color w:val="262626" w:themeColor="text1" w:themeTint="D9"/>
          <w:sz w:val="20"/>
          <w:szCs w:val="20"/>
        </w:rPr>
        <w:t xml:space="preserve">A modo de ejemplo, </w:t>
      </w:r>
      <w:r w:rsidR="009522AB" w:rsidRPr="00B133F3">
        <w:rPr>
          <w:color w:val="262626" w:themeColor="text1" w:themeTint="D9"/>
          <w:sz w:val="20"/>
          <w:szCs w:val="20"/>
        </w:rPr>
        <w:t>en el contexto de la E</w:t>
      </w:r>
      <w:r w:rsidRPr="00B133F3">
        <w:rPr>
          <w:color w:val="262626" w:themeColor="text1" w:themeTint="D9"/>
          <w:sz w:val="20"/>
          <w:szCs w:val="20"/>
        </w:rPr>
        <w:t>valuación Ambiental Estratégica desarrollada por la Municipalidad de Coronel para el</w:t>
      </w:r>
      <w:r w:rsidR="009522AB" w:rsidRPr="00B133F3">
        <w:rPr>
          <w:color w:val="262626" w:themeColor="text1" w:themeTint="D9"/>
          <w:sz w:val="20"/>
          <w:szCs w:val="20"/>
        </w:rPr>
        <w:t xml:space="preserve"> estudio de Modificación del Plan Regulador Comunal de Coronel</w:t>
      </w:r>
      <w:r w:rsidR="00531E6A" w:rsidRPr="00B133F3">
        <w:rPr>
          <w:color w:val="262626" w:themeColor="text1" w:themeTint="D9"/>
          <w:sz w:val="20"/>
          <w:szCs w:val="20"/>
        </w:rPr>
        <w:t xml:space="preserve"> (año 2011)</w:t>
      </w:r>
      <w:r w:rsidR="009522AB" w:rsidRPr="00B133F3">
        <w:rPr>
          <w:color w:val="262626" w:themeColor="text1" w:themeTint="D9"/>
          <w:sz w:val="20"/>
          <w:szCs w:val="20"/>
        </w:rPr>
        <w:t xml:space="preserve">, se identificaron los principales problemas y efectos ambientales actuales y potenciales derivados de la normativa urbana vigente en ese entonces, en donde se constata claramente que </w:t>
      </w:r>
      <w:r w:rsidRPr="00B133F3">
        <w:rPr>
          <w:color w:val="262626" w:themeColor="text1" w:themeTint="D9"/>
          <w:sz w:val="20"/>
          <w:szCs w:val="20"/>
        </w:rPr>
        <w:t xml:space="preserve">los </w:t>
      </w:r>
      <w:r w:rsidR="009522AB" w:rsidRPr="00B133F3">
        <w:rPr>
          <w:color w:val="262626" w:themeColor="text1" w:themeTint="D9"/>
          <w:sz w:val="20"/>
          <w:szCs w:val="20"/>
        </w:rPr>
        <w:t>aspectos relacionados con emisiones</w:t>
      </w:r>
      <w:r w:rsidR="005C192E" w:rsidRPr="00B133F3">
        <w:rPr>
          <w:color w:val="262626" w:themeColor="text1" w:themeTint="D9"/>
          <w:sz w:val="20"/>
          <w:szCs w:val="20"/>
        </w:rPr>
        <w:t xml:space="preserve"> atmosféricas </w:t>
      </w:r>
      <w:r w:rsidR="009522AB" w:rsidRPr="00B133F3">
        <w:rPr>
          <w:color w:val="262626" w:themeColor="text1" w:themeTint="D9"/>
          <w:sz w:val="20"/>
          <w:szCs w:val="20"/>
        </w:rPr>
        <w:t xml:space="preserve">industriales no son posibles de manejar de acuerdo a las atribuciones </w:t>
      </w:r>
      <w:r w:rsidRPr="00B133F3">
        <w:rPr>
          <w:color w:val="262626" w:themeColor="text1" w:themeTint="D9"/>
          <w:sz w:val="20"/>
          <w:szCs w:val="20"/>
        </w:rPr>
        <w:t xml:space="preserve">normativas </w:t>
      </w:r>
      <w:r w:rsidR="009522AB" w:rsidRPr="00B133F3">
        <w:rPr>
          <w:color w:val="262626" w:themeColor="text1" w:themeTint="D9"/>
          <w:sz w:val="20"/>
          <w:szCs w:val="20"/>
        </w:rPr>
        <w:t>locales</w:t>
      </w:r>
      <w:r w:rsidRPr="00B133F3">
        <w:rPr>
          <w:color w:val="262626" w:themeColor="text1" w:themeTint="D9"/>
          <w:sz w:val="20"/>
          <w:szCs w:val="20"/>
        </w:rPr>
        <w:t>.</w:t>
      </w:r>
    </w:p>
    <w:p w:rsidR="00777F87" w:rsidRPr="00B133F3" w:rsidRDefault="00777F87" w:rsidP="003E13B5">
      <w:pPr>
        <w:spacing w:after="0" w:line="264" w:lineRule="auto"/>
        <w:jc w:val="both"/>
        <w:rPr>
          <w:color w:val="262626" w:themeColor="text1" w:themeTint="D9"/>
          <w:sz w:val="20"/>
          <w:szCs w:val="20"/>
        </w:rPr>
      </w:pPr>
    </w:p>
    <w:p w:rsidR="009522AB" w:rsidRPr="00B133F3" w:rsidRDefault="009522AB" w:rsidP="009522AB">
      <w:pPr>
        <w:autoSpaceDE w:val="0"/>
        <w:autoSpaceDN w:val="0"/>
        <w:adjustRightInd w:val="0"/>
        <w:spacing w:after="160" w:line="240" w:lineRule="auto"/>
        <w:jc w:val="center"/>
        <w:rPr>
          <w:rFonts w:cs="Arial Narrow,Bold"/>
          <w:color w:val="262626" w:themeColor="text1" w:themeTint="D9"/>
          <w:sz w:val="20"/>
          <w:szCs w:val="20"/>
        </w:rPr>
      </w:pPr>
      <w:r w:rsidRPr="00B133F3">
        <w:rPr>
          <w:rFonts w:cs="Arial Narrow,Bold"/>
          <w:b/>
          <w:bCs/>
          <w:color w:val="262626" w:themeColor="text1" w:themeTint="D9"/>
          <w:sz w:val="20"/>
          <w:szCs w:val="20"/>
        </w:rPr>
        <w:t>Cuadro Matriz de Evaluación de la Alternativ</w:t>
      </w:r>
      <w:r w:rsidR="00777F87" w:rsidRPr="00B133F3">
        <w:rPr>
          <w:rFonts w:cs="Arial Narrow,Bold"/>
          <w:b/>
          <w:bCs/>
          <w:color w:val="262626" w:themeColor="text1" w:themeTint="D9"/>
          <w:sz w:val="20"/>
          <w:szCs w:val="20"/>
        </w:rPr>
        <w:t>a, Modificación PRC Coronel</w:t>
      </w:r>
    </w:p>
    <w:tbl>
      <w:tblPr>
        <w:tblW w:w="8290"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973"/>
        <w:gridCol w:w="1208"/>
        <w:gridCol w:w="1116"/>
      </w:tblGrid>
      <w:tr w:rsidR="009522AB" w:rsidRPr="00FD3B70" w:rsidTr="009522AB">
        <w:trPr>
          <w:trHeight w:val="470"/>
          <w:jc w:val="center"/>
        </w:trPr>
        <w:tc>
          <w:tcPr>
            <w:tcW w:w="5411" w:type="dxa"/>
            <w:vMerge w:val="restart"/>
            <w:vAlign w:val="center"/>
          </w:tcPr>
          <w:p w:rsidR="009522AB" w:rsidRPr="00B133F3" w:rsidRDefault="009522AB" w:rsidP="00660F07">
            <w:pPr>
              <w:spacing w:beforeLines="20" w:before="48" w:afterLines="20" w:after="48" w:line="240" w:lineRule="auto"/>
              <w:rPr>
                <w:color w:val="262626" w:themeColor="text1" w:themeTint="D9"/>
                <w:sz w:val="19"/>
                <w:szCs w:val="19"/>
              </w:rPr>
            </w:pPr>
            <w:r w:rsidRPr="00B133F3">
              <w:rPr>
                <w:color w:val="262626" w:themeColor="text1" w:themeTint="D9"/>
                <w:sz w:val="19"/>
                <w:szCs w:val="19"/>
              </w:rPr>
              <w:t>Problemas y Efectos ambientales actuales y potenciales, derivados de la normativa vigente.</w:t>
            </w:r>
          </w:p>
        </w:tc>
        <w:tc>
          <w:tcPr>
            <w:tcW w:w="2879" w:type="dxa"/>
            <w:gridSpan w:val="3"/>
            <w:vAlign w:val="center"/>
          </w:tcPr>
          <w:p w:rsidR="009522AB" w:rsidRPr="00B133F3" w:rsidRDefault="009522AB" w:rsidP="00660F07">
            <w:pPr>
              <w:spacing w:beforeLines="20" w:before="48" w:afterLines="20" w:after="48" w:line="240" w:lineRule="auto"/>
              <w:jc w:val="center"/>
              <w:rPr>
                <w:color w:val="262626" w:themeColor="text1" w:themeTint="D9"/>
                <w:sz w:val="19"/>
                <w:szCs w:val="19"/>
              </w:rPr>
            </w:pPr>
            <w:r w:rsidRPr="00B133F3">
              <w:rPr>
                <w:color w:val="262626" w:themeColor="text1" w:themeTint="D9"/>
                <w:sz w:val="19"/>
                <w:szCs w:val="19"/>
              </w:rPr>
              <w:t>Evaluación manejo ambiental</w:t>
            </w:r>
          </w:p>
        </w:tc>
      </w:tr>
      <w:tr w:rsidR="009522AB" w:rsidRPr="00FD3B70" w:rsidTr="009522AB">
        <w:trPr>
          <w:jc w:val="center"/>
        </w:trPr>
        <w:tc>
          <w:tcPr>
            <w:tcW w:w="5411" w:type="dxa"/>
            <w:vMerge/>
            <w:vAlign w:val="center"/>
          </w:tcPr>
          <w:p w:rsidR="009522AB" w:rsidRPr="00B133F3" w:rsidRDefault="009522AB" w:rsidP="00660F07">
            <w:pPr>
              <w:spacing w:beforeLines="20" w:before="48" w:afterLines="20" w:after="48" w:line="240" w:lineRule="auto"/>
              <w:jc w:val="center"/>
              <w:rPr>
                <w:color w:val="262626" w:themeColor="text1" w:themeTint="D9"/>
                <w:sz w:val="19"/>
                <w:szCs w:val="19"/>
              </w:rPr>
            </w:pPr>
          </w:p>
        </w:tc>
        <w:tc>
          <w:tcPr>
            <w:tcW w:w="854" w:type="dxa"/>
            <w:tcBorders>
              <w:bottom w:val="single" w:sz="4" w:space="0" w:color="auto"/>
            </w:tcBorders>
            <w:vAlign w:val="center"/>
          </w:tcPr>
          <w:p w:rsidR="009522AB" w:rsidRPr="00B133F3" w:rsidRDefault="009522AB" w:rsidP="00660F07">
            <w:pPr>
              <w:spacing w:beforeLines="20" w:before="48" w:afterLines="20" w:after="48" w:line="240" w:lineRule="auto"/>
              <w:jc w:val="center"/>
              <w:rPr>
                <w:color w:val="262626" w:themeColor="text1" w:themeTint="D9"/>
                <w:sz w:val="19"/>
                <w:szCs w:val="19"/>
              </w:rPr>
            </w:pPr>
            <w:r w:rsidRPr="00B133F3">
              <w:rPr>
                <w:color w:val="262626" w:themeColor="text1" w:themeTint="D9"/>
                <w:sz w:val="19"/>
                <w:szCs w:val="19"/>
              </w:rPr>
              <w:t>adecuado</w:t>
            </w:r>
          </w:p>
        </w:tc>
        <w:tc>
          <w:tcPr>
            <w:tcW w:w="1051" w:type="dxa"/>
            <w:vAlign w:val="center"/>
          </w:tcPr>
          <w:p w:rsidR="009522AB" w:rsidRPr="00B133F3" w:rsidRDefault="009522AB" w:rsidP="00660F07">
            <w:pPr>
              <w:spacing w:beforeLines="20" w:before="48" w:afterLines="20" w:after="48" w:line="240" w:lineRule="auto"/>
              <w:jc w:val="center"/>
              <w:rPr>
                <w:color w:val="262626" w:themeColor="text1" w:themeTint="D9"/>
                <w:sz w:val="19"/>
                <w:szCs w:val="19"/>
              </w:rPr>
            </w:pPr>
            <w:r w:rsidRPr="00B133F3">
              <w:rPr>
                <w:color w:val="262626" w:themeColor="text1" w:themeTint="D9"/>
                <w:sz w:val="19"/>
                <w:szCs w:val="19"/>
              </w:rPr>
              <w:t>Sin cambios significativos</w:t>
            </w:r>
          </w:p>
        </w:tc>
        <w:tc>
          <w:tcPr>
            <w:tcW w:w="974" w:type="dxa"/>
            <w:vAlign w:val="center"/>
          </w:tcPr>
          <w:p w:rsidR="009522AB" w:rsidRPr="00B133F3" w:rsidRDefault="009522AB" w:rsidP="00660F07">
            <w:pPr>
              <w:spacing w:beforeLines="20" w:before="48" w:afterLines="20" w:after="48" w:line="240" w:lineRule="auto"/>
              <w:jc w:val="center"/>
              <w:rPr>
                <w:color w:val="262626" w:themeColor="text1" w:themeTint="D9"/>
                <w:sz w:val="19"/>
                <w:szCs w:val="19"/>
              </w:rPr>
            </w:pPr>
            <w:r w:rsidRPr="00B133F3">
              <w:rPr>
                <w:color w:val="262626" w:themeColor="text1" w:themeTint="D9"/>
                <w:sz w:val="19"/>
                <w:szCs w:val="19"/>
              </w:rPr>
              <w:t>inadecuado</w:t>
            </w:r>
          </w:p>
        </w:tc>
      </w:tr>
      <w:tr w:rsidR="009522AB" w:rsidRPr="00FD3B70" w:rsidTr="009522AB">
        <w:trPr>
          <w:jc w:val="center"/>
        </w:trPr>
        <w:tc>
          <w:tcPr>
            <w:tcW w:w="5411" w:type="dxa"/>
          </w:tcPr>
          <w:p w:rsidR="009522AB" w:rsidRPr="00B133F3" w:rsidRDefault="009522AB" w:rsidP="00660F07">
            <w:pPr>
              <w:spacing w:beforeLines="20" w:before="48" w:afterLines="20" w:after="48" w:line="240" w:lineRule="auto"/>
              <w:jc w:val="both"/>
              <w:rPr>
                <w:color w:val="262626" w:themeColor="text1" w:themeTint="D9"/>
                <w:sz w:val="19"/>
                <w:szCs w:val="19"/>
              </w:rPr>
            </w:pPr>
            <w:r w:rsidRPr="00B133F3">
              <w:rPr>
                <w:color w:val="262626" w:themeColor="text1" w:themeTint="D9"/>
                <w:sz w:val="19"/>
                <w:szCs w:val="19"/>
              </w:rPr>
              <w:t xml:space="preserve">Incompatibilidad y superposición de usos de suelo. Alta permisibilidad de actividades industriales al interior de tejidos urbanos mixtos (cerro </w:t>
            </w:r>
            <w:proofErr w:type="spellStart"/>
            <w:r w:rsidRPr="00B133F3">
              <w:rPr>
                <w:color w:val="262626" w:themeColor="text1" w:themeTint="D9"/>
                <w:sz w:val="19"/>
                <w:szCs w:val="19"/>
              </w:rPr>
              <w:t>yobilo</w:t>
            </w:r>
            <w:proofErr w:type="spellEnd"/>
            <w:r w:rsidRPr="00B133F3">
              <w:rPr>
                <w:color w:val="262626" w:themeColor="text1" w:themeTint="D9"/>
                <w:sz w:val="19"/>
                <w:szCs w:val="19"/>
              </w:rPr>
              <w:t>, escuadrón, villa verde, calabozo).</w:t>
            </w:r>
          </w:p>
        </w:tc>
        <w:tc>
          <w:tcPr>
            <w:tcW w:w="854" w:type="dxa"/>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tcPr>
          <w:p w:rsidR="009522AB" w:rsidRPr="00B133F3" w:rsidRDefault="009522AB" w:rsidP="00660F07">
            <w:pPr>
              <w:spacing w:beforeLines="20" w:before="48" w:afterLines="20" w:after="48" w:line="240" w:lineRule="auto"/>
              <w:jc w:val="both"/>
              <w:rPr>
                <w:color w:val="262626" w:themeColor="text1" w:themeTint="D9"/>
                <w:sz w:val="19"/>
                <w:szCs w:val="19"/>
              </w:rPr>
            </w:pPr>
            <w:r w:rsidRPr="00B133F3">
              <w:rPr>
                <w:rFonts w:cs="Arial"/>
                <w:color w:val="262626" w:themeColor="text1" w:themeTint="D9"/>
                <w:sz w:val="19"/>
                <w:szCs w:val="19"/>
              </w:rPr>
              <w:t>Generación de externalidades asociada a localización de actividades productivas al interior o colindante a zonas residenciales, producto de malos olores y ruidos molestos.</w:t>
            </w:r>
          </w:p>
        </w:tc>
        <w:tc>
          <w:tcPr>
            <w:tcW w:w="854" w:type="dxa"/>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tcPr>
          <w:p w:rsidR="009522AB" w:rsidRPr="00B133F3" w:rsidRDefault="009522AB" w:rsidP="00660F07">
            <w:pPr>
              <w:spacing w:beforeLines="20" w:before="48" w:afterLines="20" w:after="48" w:line="240" w:lineRule="auto"/>
              <w:jc w:val="both"/>
              <w:rPr>
                <w:color w:val="262626" w:themeColor="text1" w:themeTint="D9"/>
                <w:sz w:val="19"/>
                <w:szCs w:val="19"/>
              </w:rPr>
            </w:pPr>
            <w:r w:rsidRPr="00B133F3">
              <w:rPr>
                <w:rFonts w:cs="Arial Narrow"/>
                <w:color w:val="262626" w:themeColor="text1" w:themeTint="D9"/>
                <w:sz w:val="19"/>
                <w:szCs w:val="19"/>
              </w:rPr>
              <w:t>Ocupación inadecuada de áreas susceptibles a riesgos naturales y antrópicos, expuestas a peligrosidad.</w:t>
            </w:r>
          </w:p>
        </w:tc>
        <w:tc>
          <w:tcPr>
            <w:tcW w:w="854" w:type="dxa"/>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tabs>
                <w:tab w:val="left" w:pos="900"/>
              </w:tabs>
              <w:spacing w:beforeLines="20" w:before="48" w:afterLines="20" w:after="48" w:line="240" w:lineRule="auto"/>
              <w:jc w:val="both"/>
              <w:outlineLvl w:val="0"/>
              <w:rPr>
                <w:rFonts w:cs="Arial"/>
                <w:color w:val="262626" w:themeColor="text1" w:themeTint="D9"/>
                <w:sz w:val="19"/>
                <w:szCs w:val="19"/>
              </w:rPr>
            </w:pPr>
            <w:r w:rsidRPr="00B133F3">
              <w:rPr>
                <w:rFonts w:cs="Arial"/>
                <w:color w:val="262626" w:themeColor="text1" w:themeTint="D9"/>
                <w:sz w:val="19"/>
                <w:szCs w:val="19"/>
              </w:rPr>
              <w:t>Exposición y degradación del Sistema hidrológico por la vía del crecimiento urbano residencial e industrial, incompatibles a su protección y resguardo.</w:t>
            </w:r>
          </w:p>
        </w:tc>
        <w:tc>
          <w:tcPr>
            <w:tcW w:w="854" w:type="dxa"/>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autoSpaceDE w:val="0"/>
              <w:autoSpaceDN w:val="0"/>
              <w:adjustRightInd w:val="0"/>
              <w:spacing w:beforeLines="20" w:before="48" w:afterLines="20" w:after="48" w:line="240" w:lineRule="auto"/>
              <w:rPr>
                <w:color w:val="262626" w:themeColor="text1" w:themeTint="D9"/>
                <w:sz w:val="19"/>
                <w:szCs w:val="19"/>
              </w:rPr>
            </w:pPr>
            <w:r w:rsidRPr="00B133F3">
              <w:rPr>
                <w:rFonts w:cs="Arial"/>
                <w:color w:val="262626" w:themeColor="text1" w:themeTint="D9"/>
                <w:sz w:val="19"/>
                <w:szCs w:val="19"/>
              </w:rPr>
              <w:t xml:space="preserve">Pérdida y degradación del </w:t>
            </w:r>
            <w:r w:rsidRPr="00B133F3">
              <w:rPr>
                <w:color w:val="262626" w:themeColor="text1" w:themeTint="D9"/>
                <w:sz w:val="19"/>
                <w:szCs w:val="19"/>
              </w:rPr>
              <w:t>Recurso costero</w:t>
            </w:r>
            <w:r w:rsidRPr="00B133F3">
              <w:rPr>
                <w:rFonts w:cs="Arial"/>
                <w:color w:val="262626" w:themeColor="text1" w:themeTint="D9"/>
                <w:sz w:val="19"/>
                <w:szCs w:val="19"/>
              </w:rPr>
              <w:t xml:space="preserve"> y cordón </w:t>
            </w:r>
            <w:proofErr w:type="spellStart"/>
            <w:r w:rsidRPr="00B133F3">
              <w:rPr>
                <w:rFonts w:cs="Arial"/>
                <w:color w:val="262626" w:themeColor="text1" w:themeTint="D9"/>
                <w:sz w:val="19"/>
                <w:szCs w:val="19"/>
              </w:rPr>
              <w:t>dunario</w:t>
            </w:r>
            <w:proofErr w:type="spellEnd"/>
            <w:r w:rsidRPr="00B133F3">
              <w:rPr>
                <w:rFonts w:cs="Arial"/>
                <w:color w:val="262626" w:themeColor="text1" w:themeTint="D9"/>
                <w:sz w:val="19"/>
                <w:szCs w:val="19"/>
              </w:rPr>
              <w:t xml:space="preserve"> por la vía de potenciales proyectos industriales (Playa Escuadrón y sector entre Maule y Puchoco).</w:t>
            </w:r>
          </w:p>
        </w:tc>
        <w:tc>
          <w:tcPr>
            <w:tcW w:w="854" w:type="dxa"/>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autoSpaceDE w:val="0"/>
              <w:autoSpaceDN w:val="0"/>
              <w:adjustRightInd w:val="0"/>
              <w:spacing w:beforeLines="20" w:before="48" w:afterLines="20" w:after="48" w:line="240" w:lineRule="auto"/>
              <w:rPr>
                <w:color w:val="262626" w:themeColor="text1" w:themeTint="D9"/>
                <w:sz w:val="19"/>
                <w:szCs w:val="19"/>
              </w:rPr>
            </w:pPr>
            <w:r w:rsidRPr="00B133F3">
              <w:rPr>
                <w:rFonts w:cs="Arial"/>
                <w:color w:val="262626" w:themeColor="text1" w:themeTint="D9"/>
                <w:sz w:val="19"/>
                <w:szCs w:val="19"/>
              </w:rPr>
              <w:t>Exposición de zonas de extensión urbana escasamente reguladas, ante desarrollos urbanos explosivos de proyectos en extensión y alta densidad.</w:t>
            </w:r>
          </w:p>
        </w:tc>
        <w:tc>
          <w:tcPr>
            <w:tcW w:w="854" w:type="dxa"/>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tcBorders>
              <w:bottom w:val="single" w:sz="4" w:space="0" w:color="auto"/>
            </w:tcBorders>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autoSpaceDE w:val="0"/>
              <w:autoSpaceDN w:val="0"/>
              <w:adjustRightInd w:val="0"/>
              <w:spacing w:beforeLines="20" w:before="48" w:afterLines="20" w:after="48" w:line="240" w:lineRule="auto"/>
              <w:rPr>
                <w:color w:val="262626" w:themeColor="text1" w:themeTint="D9"/>
                <w:sz w:val="19"/>
                <w:szCs w:val="19"/>
              </w:rPr>
            </w:pPr>
            <w:r w:rsidRPr="00B133F3">
              <w:rPr>
                <w:rFonts w:cs="Arial"/>
                <w:color w:val="262626" w:themeColor="text1" w:themeTint="D9"/>
                <w:sz w:val="19"/>
                <w:szCs w:val="19"/>
              </w:rPr>
              <w:t>Pérdida de capacidad de absorción del suelo.</w:t>
            </w:r>
          </w:p>
        </w:tc>
        <w:tc>
          <w:tcPr>
            <w:tcW w:w="854" w:type="dxa"/>
            <w:tcBorders>
              <w:bottom w:val="single" w:sz="4" w:space="0" w:color="auto"/>
            </w:tcBorders>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1051" w:type="dxa"/>
            <w:shd w:val="clear" w:color="auto" w:fill="FFFF99"/>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2</w:t>
            </w: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autoSpaceDE w:val="0"/>
              <w:autoSpaceDN w:val="0"/>
              <w:adjustRightInd w:val="0"/>
              <w:spacing w:beforeLines="20" w:before="48" w:afterLines="20" w:after="48" w:line="240" w:lineRule="auto"/>
              <w:rPr>
                <w:color w:val="262626" w:themeColor="text1" w:themeTint="D9"/>
                <w:sz w:val="19"/>
                <w:szCs w:val="19"/>
              </w:rPr>
            </w:pPr>
            <w:r w:rsidRPr="00B133F3">
              <w:rPr>
                <w:rFonts w:cs="Arial"/>
                <w:color w:val="262626" w:themeColor="text1" w:themeTint="D9"/>
                <w:sz w:val="19"/>
                <w:szCs w:val="19"/>
              </w:rPr>
              <w:t>Impactos negativos al Sistema de Transporte, producto de infraestructura vial no jerarquizada e insuficiente para absorber el actual crecimiento urbano, la diversidad funcional y la demanda de traslados.</w:t>
            </w:r>
          </w:p>
        </w:tc>
        <w:tc>
          <w:tcPr>
            <w:tcW w:w="854" w:type="dxa"/>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tcBorders>
              <w:bottom w:val="single" w:sz="4" w:space="0" w:color="auto"/>
            </w:tcBorders>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spacing w:beforeLines="20" w:before="48" w:afterLines="20" w:after="48" w:line="240" w:lineRule="auto"/>
              <w:rPr>
                <w:color w:val="262626" w:themeColor="text1" w:themeTint="D9"/>
                <w:sz w:val="19"/>
                <w:szCs w:val="19"/>
              </w:rPr>
            </w:pPr>
            <w:r w:rsidRPr="00B133F3">
              <w:rPr>
                <w:rFonts w:cs="Arial"/>
                <w:color w:val="262626" w:themeColor="text1" w:themeTint="D9"/>
                <w:sz w:val="19"/>
                <w:szCs w:val="19"/>
              </w:rPr>
              <w:t>Escasa cantidad de áreas verdes y espacios públicos.</w:t>
            </w:r>
          </w:p>
        </w:tc>
        <w:tc>
          <w:tcPr>
            <w:tcW w:w="854" w:type="dxa"/>
            <w:tcBorders>
              <w:bottom w:val="single" w:sz="4" w:space="0" w:color="auto"/>
            </w:tcBorders>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1051" w:type="dxa"/>
            <w:shd w:val="clear" w:color="auto" w:fill="FFFF99"/>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2</w:t>
            </w: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autoSpaceDE w:val="0"/>
              <w:autoSpaceDN w:val="0"/>
              <w:adjustRightInd w:val="0"/>
              <w:spacing w:beforeLines="20" w:before="48" w:afterLines="20" w:after="48" w:line="240" w:lineRule="auto"/>
              <w:rPr>
                <w:color w:val="262626" w:themeColor="text1" w:themeTint="D9"/>
                <w:sz w:val="19"/>
                <w:szCs w:val="19"/>
              </w:rPr>
            </w:pPr>
            <w:r w:rsidRPr="00B133F3">
              <w:rPr>
                <w:color w:val="262626" w:themeColor="text1" w:themeTint="D9"/>
                <w:sz w:val="19"/>
                <w:szCs w:val="19"/>
              </w:rPr>
              <w:t>Pérdida y deterioro de atributos naturales y paisajísticos con vocación turística y/o ecoturística (entornos lagunas la posada, Humedal Boca Maule, Playa Blanca)</w:t>
            </w:r>
          </w:p>
        </w:tc>
        <w:tc>
          <w:tcPr>
            <w:tcW w:w="854" w:type="dxa"/>
            <w:tcBorders>
              <w:bottom w:val="single" w:sz="4" w:space="0" w:color="auto"/>
            </w:tcBorders>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autoSpaceDE w:val="0"/>
              <w:autoSpaceDN w:val="0"/>
              <w:adjustRightInd w:val="0"/>
              <w:spacing w:beforeLines="20" w:before="48" w:afterLines="20" w:after="48" w:line="240" w:lineRule="auto"/>
              <w:rPr>
                <w:color w:val="262626" w:themeColor="text1" w:themeTint="D9"/>
                <w:sz w:val="19"/>
                <w:szCs w:val="19"/>
              </w:rPr>
            </w:pPr>
            <w:r w:rsidRPr="00B133F3">
              <w:rPr>
                <w:color w:val="262626" w:themeColor="text1" w:themeTint="D9"/>
                <w:sz w:val="19"/>
                <w:szCs w:val="19"/>
              </w:rPr>
              <w:t>Deterioro y bajo resguardo de zonas e inmuebles pertenecientes al patrimonio histórico (carbón)</w:t>
            </w:r>
          </w:p>
        </w:tc>
        <w:tc>
          <w:tcPr>
            <w:tcW w:w="854" w:type="dxa"/>
            <w:shd w:val="clear" w:color="auto" w:fill="CCFFCC"/>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1</w:t>
            </w:r>
          </w:p>
        </w:tc>
        <w:tc>
          <w:tcPr>
            <w:tcW w:w="1051" w:type="dxa"/>
            <w:tcBorders>
              <w:bottom w:val="single" w:sz="4" w:space="0" w:color="auto"/>
            </w:tcBorders>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vAlign w:val="center"/>
          </w:tcPr>
          <w:p w:rsidR="009522AB" w:rsidRPr="00B133F3" w:rsidRDefault="009522AB" w:rsidP="00660F07">
            <w:pPr>
              <w:autoSpaceDE w:val="0"/>
              <w:autoSpaceDN w:val="0"/>
              <w:adjustRightInd w:val="0"/>
              <w:spacing w:beforeLines="20" w:before="48" w:afterLines="20" w:after="48" w:line="240" w:lineRule="auto"/>
              <w:rPr>
                <w:color w:val="262626" w:themeColor="text1" w:themeTint="D9"/>
                <w:sz w:val="19"/>
                <w:szCs w:val="19"/>
              </w:rPr>
            </w:pPr>
            <w:r w:rsidRPr="00B133F3">
              <w:rPr>
                <w:color w:val="262626" w:themeColor="text1" w:themeTint="D9"/>
                <w:sz w:val="19"/>
                <w:szCs w:val="19"/>
              </w:rPr>
              <w:t>Deterioro y bajo resguardo de zonas e inmuebles pertenecientes al patrimonio rural y ancestral</w:t>
            </w:r>
          </w:p>
        </w:tc>
        <w:tc>
          <w:tcPr>
            <w:tcW w:w="85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1051" w:type="dxa"/>
            <w:shd w:val="clear" w:color="auto" w:fill="FFFF99"/>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2</w:t>
            </w:r>
          </w:p>
        </w:tc>
        <w:tc>
          <w:tcPr>
            <w:tcW w:w="97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9522AB">
        <w:trPr>
          <w:jc w:val="center"/>
        </w:trPr>
        <w:tc>
          <w:tcPr>
            <w:tcW w:w="5411" w:type="dxa"/>
          </w:tcPr>
          <w:p w:rsidR="009522AB" w:rsidRPr="00B133F3" w:rsidRDefault="009522AB" w:rsidP="00660F07">
            <w:pPr>
              <w:spacing w:beforeLines="20" w:before="48" w:afterLines="20" w:after="48" w:line="240" w:lineRule="auto"/>
              <w:jc w:val="both"/>
              <w:rPr>
                <w:color w:val="262626" w:themeColor="text1" w:themeTint="D9"/>
                <w:sz w:val="19"/>
                <w:szCs w:val="19"/>
              </w:rPr>
            </w:pPr>
            <w:r w:rsidRPr="00B133F3">
              <w:rPr>
                <w:rFonts w:cs="Arial"/>
                <w:color w:val="262626" w:themeColor="text1" w:themeTint="D9"/>
                <w:sz w:val="19"/>
                <w:szCs w:val="19"/>
              </w:rPr>
              <w:t>Calidad de aire decreciente por la intensificación de emisiones industriales en la comuna.</w:t>
            </w:r>
          </w:p>
        </w:tc>
        <w:tc>
          <w:tcPr>
            <w:tcW w:w="854" w:type="dxa"/>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1051" w:type="dxa"/>
            <w:shd w:val="clear" w:color="auto" w:fill="FFFF99"/>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2</w:t>
            </w:r>
          </w:p>
        </w:tc>
        <w:tc>
          <w:tcPr>
            <w:tcW w:w="974" w:type="dxa"/>
            <w:tcBorders>
              <w:bottom w:val="single" w:sz="4" w:space="0" w:color="auto"/>
            </w:tcBorders>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r>
      <w:tr w:rsidR="009522AB" w:rsidRPr="00FD3B70" w:rsidTr="00777F87">
        <w:trPr>
          <w:jc w:val="center"/>
        </w:trPr>
        <w:tc>
          <w:tcPr>
            <w:tcW w:w="5411" w:type="dxa"/>
          </w:tcPr>
          <w:p w:rsidR="009522AB" w:rsidRPr="00B133F3" w:rsidRDefault="009522AB" w:rsidP="00660F07">
            <w:pPr>
              <w:spacing w:beforeLines="20" w:before="48" w:afterLines="20" w:after="48" w:line="240" w:lineRule="auto"/>
              <w:jc w:val="both"/>
              <w:rPr>
                <w:color w:val="262626" w:themeColor="text1" w:themeTint="D9"/>
                <w:sz w:val="19"/>
                <w:szCs w:val="19"/>
              </w:rPr>
            </w:pPr>
            <w:r w:rsidRPr="00B133F3">
              <w:rPr>
                <w:color w:val="262626" w:themeColor="text1" w:themeTint="D9"/>
                <w:sz w:val="19"/>
                <w:szCs w:val="19"/>
              </w:rPr>
              <w:t>Calidad de aire decreciente por aumento y concentración de instalaciones industriales en áreas específicas.</w:t>
            </w:r>
          </w:p>
        </w:tc>
        <w:tc>
          <w:tcPr>
            <w:tcW w:w="854" w:type="dxa"/>
            <w:tcBorders>
              <w:bottom w:val="single" w:sz="4" w:space="0" w:color="auto"/>
            </w:tcBorders>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1051" w:type="dxa"/>
            <w:tcBorders>
              <w:bottom w:val="single" w:sz="4" w:space="0" w:color="auto"/>
            </w:tcBorders>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p>
        </w:tc>
        <w:tc>
          <w:tcPr>
            <w:tcW w:w="974" w:type="dxa"/>
            <w:shd w:val="clear" w:color="auto" w:fill="FF6600"/>
            <w:vAlign w:val="center"/>
          </w:tcPr>
          <w:p w:rsidR="009522AB" w:rsidRPr="00B133F3" w:rsidRDefault="009522AB"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3</w:t>
            </w:r>
          </w:p>
        </w:tc>
      </w:tr>
      <w:tr w:rsidR="00777F87" w:rsidRPr="00FD3B70" w:rsidTr="00777F87">
        <w:trPr>
          <w:jc w:val="center"/>
        </w:trPr>
        <w:tc>
          <w:tcPr>
            <w:tcW w:w="5411" w:type="dxa"/>
          </w:tcPr>
          <w:p w:rsidR="00777F87" w:rsidRPr="00B133F3" w:rsidRDefault="00777F87" w:rsidP="00660F07">
            <w:pPr>
              <w:spacing w:beforeLines="20" w:before="48" w:afterLines="20" w:after="48" w:line="240" w:lineRule="auto"/>
              <w:jc w:val="both"/>
              <w:rPr>
                <w:color w:val="262626" w:themeColor="text1" w:themeTint="D9"/>
                <w:sz w:val="19"/>
                <w:szCs w:val="19"/>
              </w:rPr>
            </w:pPr>
            <w:r w:rsidRPr="00B133F3">
              <w:rPr>
                <w:rFonts w:cs="Arial"/>
                <w:color w:val="262626" w:themeColor="text1" w:themeTint="D9"/>
                <w:sz w:val="19"/>
                <w:szCs w:val="19"/>
              </w:rPr>
              <w:t xml:space="preserve">Calidad de aire decreciente por aumento y concentración de </w:t>
            </w:r>
            <w:proofErr w:type="spellStart"/>
            <w:r w:rsidRPr="00B133F3">
              <w:rPr>
                <w:rFonts w:cs="Arial"/>
                <w:color w:val="262626" w:themeColor="text1" w:themeTint="D9"/>
                <w:sz w:val="19"/>
                <w:szCs w:val="19"/>
              </w:rPr>
              <w:t>Megacentrales</w:t>
            </w:r>
            <w:proofErr w:type="spellEnd"/>
            <w:r w:rsidRPr="00B133F3">
              <w:rPr>
                <w:rFonts w:cs="Arial"/>
                <w:color w:val="262626" w:themeColor="text1" w:themeTint="D9"/>
                <w:sz w:val="19"/>
                <w:szCs w:val="19"/>
              </w:rPr>
              <w:t xml:space="preserve"> de Generación de Energía dentro del radio urbano, con potencial instalación de nuevas unidades.</w:t>
            </w:r>
          </w:p>
        </w:tc>
        <w:tc>
          <w:tcPr>
            <w:tcW w:w="854" w:type="dxa"/>
            <w:shd w:val="clear" w:color="auto" w:fill="auto"/>
            <w:vAlign w:val="center"/>
          </w:tcPr>
          <w:p w:rsidR="00777F87" w:rsidRPr="00B133F3" w:rsidRDefault="00777F87" w:rsidP="00660F07">
            <w:pPr>
              <w:spacing w:beforeLines="20" w:before="48" w:afterLines="20" w:after="48" w:line="240" w:lineRule="auto"/>
              <w:jc w:val="center"/>
              <w:rPr>
                <w:b/>
                <w:color w:val="262626" w:themeColor="text1" w:themeTint="D9"/>
                <w:sz w:val="19"/>
                <w:szCs w:val="19"/>
              </w:rPr>
            </w:pPr>
          </w:p>
        </w:tc>
        <w:tc>
          <w:tcPr>
            <w:tcW w:w="1051" w:type="dxa"/>
            <w:shd w:val="clear" w:color="auto" w:fill="FFFF99"/>
            <w:vAlign w:val="center"/>
          </w:tcPr>
          <w:p w:rsidR="00777F87" w:rsidRPr="00B133F3" w:rsidRDefault="00777F87" w:rsidP="00660F07">
            <w:pPr>
              <w:spacing w:beforeLines="20" w:before="48" w:afterLines="20" w:after="48" w:line="240" w:lineRule="auto"/>
              <w:jc w:val="center"/>
              <w:rPr>
                <w:b/>
                <w:color w:val="262626" w:themeColor="text1" w:themeTint="D9"/>
                <w:sz w:val="19"/>
                <w:szCs w:val="19"/>
              </w:rPr>
            </w:pPr>
            <w:r w:rsidRPr="00B133F3">
              <w:rPr>
                <w:b/>
                <w:color w:val="262626" w:themeColor="text1" w:themeTint="D9"/>
                <w:sz w:val="19"/>
                <w:szCs w:val="19"/>
              </w:rPr>
              <w:t>2</w:t>
            </w:r>
          </w:p>
        </w:tc>
        <w:tc>
          <w:tcPr>
            <w:tcW w:w="974" w:type="dxa"/>
            <w:vAlign w:val="center"/>
          </w:tcPr>
          <w:p w:rsidR="00777F87" w:rsidRPr="00B133F3" w:rsidRDefault="00777F87" w:rsidP="00660F07">
            <w:pPr>
              <w:spacing w:beforeLines="20" w:before="48" w:afterLines="20" w:after="48" w:line="240" w:lineRule="auto"/>
              <w:jc w:val="center"/>
              <w:rPr>
                <w:b/>
                <w:color w:val="262626" w:themeColor="text1" w:themeTint="D9"/>
                <w:sz w:val="19"/>
                <w:szCs w:val="19"/>
              </w:rPr>
            </w:pPr>
          </w:p>
        </w:tc>
      </w:tr>
    </w:tbl>
    <w:p w:rsidR="00F2472D" w:rsidRDefault="00F2472D" w:rsidP="002B6D2A">
      <w:pPr>
        <w:spacing w:after="0"/>
        <w:jc w:val="both"/>
        <w:rPr>
          <w:color w:val="262626" w:themeColor="text1" w:themeTint="D9"/>
          <w:sz w:val="20"/>
          <w:szCs w:val="20"/>
        </w:rPr>
      </w:pPr>
    </w:p>
    <w:p w:rsidR="00F2472D" w:rsidRDefault="00F2472D" w:rsidP="002B6D2A">
      <w:pPr>
        <w:spacing w:after="0"/>
        <w:jc w:val="both"/>
        <w:rPr>
          <w:color w:val="262626" w:themeColor="text1" w:themeTint="D9"/>
          <w:sz w:val="20"/>
          <w:szCs w:val="20"/>
        </w:rPr>
      </w:pPr>
    </w:p>
    <w:p w:rsidR="00F2472D" w:rsidRDefault="00F2472D" w:rsidP="002B6D2A">
      <w:pPr>
        <w:spacing w:after="0"/>
        <w:jc w:val="both"/>
        <w:rPr>
          <w:color w:val="262626" w:themeColor="text1" w:themeTint="D9"/>
          <w:sz w:val="20"/>
          <w:szCs w:val="20"/>
        </w:rPr>
      </w:pPr>
    </w:p>
    <w:p w:rsidR="00F2472D" w:rsidRDefault="00F2472D" w:rsidP="002B6D2A">
      <w:pPr>
        <w:spacing w:after="0"/>
        <w:jc w:val="both"/>
        <w:rPr>
          <w:color w:val="262626" w:themeColor="text1" w:themeTint="D9"/>
          <w:sz w:val="20"/>
          <w:szCs w:val="20"/>
        </w:rPr>
      </w:pPr>
    </w:p>
    <w:p w:rsidR="002B6D2A" w:rsidRPr="00B133F3" w:rsidRDefault="002B6D2A" w:rsidP="002B6D2A">
      <w:pPr>
        <w:spacing w:after="0"/>
        <w:jc w:val="both"/>
        <w:rPr>
          <w:color w:val="262626" w:themeColor="text1" w:themeTint="D9"/>
          <w:sz w:val="20"/>
          <w:szCs w:val="20"/>
        </w:rPr>
      </w:pPr>
      <w:r w:rsidRPr="00B133F3">
        <w:rPr>
          <w:color w:val="262626" w:themeColor="text1" w:themeTint="D9"/>
          <w:sz w:val="20"/>
          <w:szCs w:val="20"/>
        </w:rPr>
        <w:lastRenderedPageBreak/>
        <w:t>De este modo, se propone a la Autoridad Ambiental un conjunto de medidas para ser implementadas en la comuna de Coronel</w:t>
      </w:r>
      <w:r w:rsidR="0097669D" w:rsidRPr="00B133F3">
        <w:rPr>
          <w:color w:val="262626" w:themeColor="text1" w:themeTint="D9"/>
          <w:sz w:val="20"/>
          <w:szCs w:val="20"/>
        </w:rPr>
        <w:t xml:space="preserve"> y que deban ser abordadas de forma directa a través del PRAS de Coronel</w:t>
      </w:r>
      <w:r w:rsidRPr="00B133F3">
        <w:rPr>
          <w:color w:val="262626" w:themeColor="text1" w:themeTint="D9"/>
          <w:sz w:val="20"/>
          <w:szCs w:val="20"/>
        </w:rPr>
        <w:t>, enfocadas en tres áreas de trabajo que son:</w:t>
      </w:r>
    </w:p>
    <w:p w:rsidR="00870831" w:rsidRPr="00B133F3" w:rsidRDefault="00870831" w:rsidP="002B6D2A">
      <w:pPr>
        <w:spacing w:after="0"/>
        <w:jc w:val="both"/>
        <w:rPr>
          <w:color w:val="262626" w:themeColor="text1" w:themeTint="D9"/>
          <w:sz w:val="20"/>
          <w:szCs w:val="20"/>
        </w:rPr>
      </w:pPr>
    </w:p>
    <w:p w:rsidR="00870831" w:rsidRPr="00B133F3" w:rsidRDefault="005925A9" w:rsidP="002B6D2A">
      <w:pPr>
        <w:pStyle w:val="Prrafodelista"/>
        <w:numPr>
          <w:ilvl w:val="0"/>
          <w:numId w:val="21"/>
        </w:numPr>
        <w:spacing w:after="0"/>
        <w:jc w:val="both"/>
        <w:rPr>
          <w:color w:val="262626" w:themeColor="text1" w:themeTint="D9"/>
          <w:sz w:val="20"/>
          <w:szCs w:val="20"/>
        </w:rPr>
      </w:pPr>
      <w:r w:rsidRPr="00B133F3">
        <w:rPr>
          <w:color w:val="262626" w:themeColor="text1" w:themeTint="D9"/>
          <w:sz w:val="20"/>
          <w:szCs w:val="20"/>
        </w:rPr>
        <w:t xml:space="preserve">Resguardo y </w:t>
      </w:r>
      <w:r w:rsidR="0097669D" w:rsidRPr="00B133F3">
        <w:rPr>
          <w:color w:val="262626" w:themeColor="text1" w:themeTint="D9"/>
          <w:sz w:val="20"/>
          <w:szCs w:val="20"/>
        </w:rPr>
        <w:t>R</w:t>
      </w:r>
      <w:r w:rsidRPr="00B133F3">
        <w:rPr>
          <w:color w:val="262626" w:themeColor="text1" w:themeTint="D9"/>
          <w:sz w:val="20"/>
          <w:szCs w:val="20"/>
        </w:rPr>
        <w:t xml:space="preserve">ecuperación </w:t>
      </w:r>
      <w:r w:rsidR="00870831" w:rsidRPr="00B133F3">
        <w:rPr>
          <w:color w:val="262626" w:themeColor="text1" w:themeTint="D9"/>
          <w:sz w:val="20"/>
          <w:szCs w:val="20"/>
        </w:rPr>
        <w:t>Ambient</w:t>
      </w:r>
      <w:r w:rsidRPr="00B133F3">
        <w:rPr>
          <w:color w:val="262626" w:themeColor="text1" w:themeTint="D9"/>
          <w:sz w:val="20"/>
          <w:szCs w:val="20"/>
        </w:rPr>
        <w:t>al</w:t>
      </w:r>
      <w:r w:rsidR="00870831" w:rsidRPr="00B133F3">
        <w:rPr>
          <w:color w:val="262626" w:themeColor="text1" w:themeTint="D9"/>
          <w:sz w:val="20"/>
          <w:szCs w:val="20"/>
        </w:rPr>
        <w:t>;</w:t>
      </w:r>
    </w:p>
    <w:p w:rsidR="00870831" w:rsidRPr="00B133F3" w:rsidRDefault="00870831" w:rsidP="002B6D2A">
      <w:pPr>
        <w:pStyle w:val="Prrafodelista"/>
        <w:numPr>
          <w:ilvl w:val="0"/>
          <w:numId w:val="21"/>
        </w:numPr>
        <w:spacing w:after="0"/>
        <w:jc w:val="both"/>
        <w:rPr>
          <w:color w:val="262626" w:themeColor="text1" w:themeTint="D9"/>
          <w:sz w:val="20"/>
          <w:szCs w:val="20"/>
        </w:rPr>
      </w:pPr>
      <w:r w:rsidRPr="00B133F3">
        <w:rPr>
          <w:color w:val="262626" w:themeColor="text1" w:themeTint="D9"/>
          <w:sz w:val="20"/>
          <w:szCs w:val="20"/>
        </w:rPr>
        <w:t>Salud;</w:t>
      </w:r>
    </w:p>
    <w:p w:rsidR="00870831" w:rsidRPr="00B133F3" w:rsidRDefault="00870831" w:rsidP="002B6D2A">
      <w:pPr>
        <w:pStyle w:val="Prrafodelista"/>
        <w:numPr>
          <w:ilvl w:val="0"/>
          <w:numId w:val="21"/>
        </w:numPr>
        <w:spacing w:after="0"/>
        <w:jc w:val="both"/>
        <w:rPr>
          <w:color w:val="262626" w:themeColor="text1" w:themeTint="D9"/>
          <w:sz w:val="20"/>
          <w:szCs w:val="20"/>
        </w:rPr>
      </w:pPr>
      <w:r w:rsidRPr="00B133F3">
        <w:rPr>
          <w:color w:val="262626" w:themeColor="text1" w:themeTint="D9"/>
          <w:sz w:val="20"/>
          <w:szCs w:val="20"/>
        </w:rPr>
        <w:t>Desarrollo Territorial.</w:t>
      </w:r>
    </w:p>
    <w:p w:rsidR="00870831" w:rsidRPr="00B133F3" w:rsidRDefault="00870831" w:rsidP="002B6D2A">
      <w:pPr>
        <w:spacing w:after="0"/>
        <w:jc w:val="both"/>
        <w:rPr>
          <w:color w:val="262626" w:themeColor="text1" w:themeTint="D9"/>
          <w:sz w:val="20"/>
          <w:szCs w:val="20"/>
        </w:rPr>
      </w:pPr>
    </w:p>
    <w:p w:rsidR="0097669D" w:rsidRPr="00B133F3" w:rsidRDefault="0097669D" w:rsidP="002B6D2A">
      <w:pPr>
        <w:spacing w:after="0"/>
        <w:jc w:val="both"/>
        <w:rPr>
          <w:color w:val="262626" w:themeColor="text1" w:themeTint="D9"/>
          <w:sz w:val="20"/>
          <w:szCs w:val="20"/>
        </w:rPr>
      </w:pPr>
    </w:p>
    <w:p w:rsidR="00870831" w:rsidRPr="00B133F3" w:rsidRDefault="00531E6A" w:rsidP="002B6D2A">
      <w:pPr>
        <w:spacing w:after="0"/>
        <w:jc w:val="both"/>
        <w:rPr>
          <w:b/>
          <w:color w:val="262626" w:themeColor="text1" w:themeTint="D9"/>
          <w:sz w:val="20"/>
          <w:szCs w:val="20"/>
        </w:rPr>
      </w:pPr>
      <w:r w:rsidRPr="00B133F3">
        <w:rPr>
          <w:b/>
          <w:color w:val="262626" w:themeColor="text1" w:themeTint="D9"/>
          <w:sz w:val="20"/>
          <w:szCs w:val="20"/>
        </w:rPr>
        <w:t xml:space="preserve">Asimismo, se propone </w:t>
      </w:r>
      <w:r w:rsidR="0097669D" w:rsidRPr="00B133F3">
        <w:rPr>
          <w:b/>
          <w:color w:val="262626" w:themeColor="text1" w:themeTint="D9"/>
          <w:sz w:val="20"/>
          <w:szCs w:val="20"/>
        </w:rPr>
        <w:t>que el “Programa de Recuperación Ambiental y Social” impulsado por la Presidenta de la República, Michelle Bachelet, se convierta en un Programa de Estado permanente y de largo plazo, y no en una iniciativa aislada que culmine a la par con el presente periodo de Gobierno</w:t>
      </w:r>
      <w:r w:rsidRPr="00B133F3">
        <w:rPr>
          <w:b/>
          <w:color w:val="262626" w:themeColor="text1" w:themeTint="D9"/>
          <w:sz w:val="20"/>
          <w:szCs w:val="20"/>
        </w:rPr>
        <w:t>.</w:t>
      </w:r>
    </w:p>
    <w:p w:rsidR="00870831" w:rsidRPr="00B133F3" w:rsidRDefault="00870831" w:rsidP="009842FB">
      <w:pPr>
        <w:spacing w:after="0" w:line="264" w:lineRule="auto"/>
        <w:jc w:val="both"/>
        <w:rPr>
          <w:color w:val="262626" w:themeColor="text1" w:themeTint="D9"/>
          <w:sz w:val="20"/>
          <w:szCs w:val="20"/>
        </w:rPr>
      </w:pPr>
    </w:p>
    <w:p w:rsidR="005925A9" w:rsidRPr="00B133F3" w:rsidRDefault="005925A9" w:rsidP="002B6D2A">
      <w:pPr>
        <w:spacing w:after="0" w:line="264" w:lineRule="auto"/>
        <w:rPr>
          <w:b/>
          <w:color w:val="262626" w:themeColor="text1" w:themeTint="D9"/>
          <w:sz w:val="20"/>
          <w:szCs w:val="20"/>
        </w:rPr>
      </w:pPr>
    </w:p>
    <w:p w:rsidR="005925A9" w:rsidRPr="00B133F3" w:rsidRDefault="005925A9" w:rsidP="002B6D2A">
      <w:pPr>
        <w:spacing w:after="0" w:line="264" w:lineRule="auto"/>
        <w:rPr>
          <w:b/>
          <w:color w:val="262626" w:themeColor="text1" w:themeTint="D9"/>
          <w:sz w:val="20"/>
          <w:szCs w:val="20"/>
        </w:rPr>
      </w:pPr>
    </w:p>
    <w:p w:rsidR="007A1828" w:rsidRPr="00B133F3" w:rsidRDefault="005925A9" w:rsidP="002B6D2A">
      <w:pPr>
        <w:spacing w:after="0" w:line="264" w:lineRule="auto"/>
        <w:rPr>
          <w:b/>
          <w:color w:val="262626" w:themeColor="text1" w:themeTint="D9"/>
          <w:sz w:val="20"/>
          <w:szCs w:val="20"/>
        </w:rPr>
      </w:pPr>
      <w:r w:rsidRPr="00B133F3">
        <w:rPr>
          <w:b/>
          <w:color w:val="262626" w:themeColor="text1" w:themeTint="D9"/>
          <w:sz w:val="20"/>
          <w:szCs w:val="20"/>
        </w:rPr>
        <w:t>2.1. Implementación de Medidas de Resguardo Ambiental</w:t>
      </w:r>
    </w:p>
    <w:p w:rsidR="002B6D2A" w:rsidRPr="00B133F3" w:rsidRDefault="002B6D2A" w:rsidP="00741DB8">
      <w:pPr>
        <w:spacing w:after="0" w:line="264" w:lineRule="auto"/>
        <w:rPr>
          <w:b/>
          <w:color w:val="262626" w:themeColor="text1" w:themeTint="D9"/>
          <w:sz w:val="20"/>
          <w:szCs w:val="20"/>
        </w:rPr>
      </w:pPr>
    </w:p>
    <w:p w:rsidR="004602C6" w:rsidRPr="00B133F3" w:rsidRDefault="005925A9" w:rsidP="005925A9">
      <w:pPr>
        <w:spacing w:after="0" w:line="264" w:lineRule="auto"/>
        <w:ind w:left="426"/>
        <w:jc w:val="both"/>
        <w:rPr>
          <w:color w:val="262626" w:themeColor="text1" w:themeTint="D9"/>
          <w:sz w:val="20"/>
          <w:szCs w:val="20"/>
          <w:u w:val="single"/>
        </w:rPr>
      </w:pPr>
      <w:r w:rsidRPr="00B133F3">
        <w:rPr>
          <w:color w:val="262626" w:themeColor="text1" w:themeTint="D9"/>
          <w:sz w:val="20"/>
          <w:szCs w:val="20"/>
          <w:u w:val="single"/>
        </w:rPr>
        <w:t xml:space="preserve">2.1.1. </w:t>
      </w:r>
      <w:r w:rsidR="00E4372F" w:rsidRPr="00B133F3">
        <w:rPr>
          <w:color w:val="262626" w:themeColor="text1" w:themeTint="D9"/>
          <w:sz w:val="20"/>
          <w:szCs w:val="20"/>
          <w:u w:val="single"/>
        </w:rPr>
        <w:t>P</w:t>
      </w:r>
      <w:r w:rsidR="004602C6" w:rsidRPr="00B133F3">
        <w:rPr>
          <w:color w:val="262626" w:themeColor="text1" w:themeTint="D9"/>
          <w:sz w:val="20"/>
          <w:szCs w:val="20"/>
          <w:u w:val="single"/>
        </w:rPr>
        <w:t>erfeccionamiento de los Instrumentos de Gestión Ambiental para el mejoramiento de la calidad del aire, agua y suelo</w:t>
      </w:r>
      <w:r w:rsidR="00E4372F" w:rsidRPr="00B133F3">
        <w:rPr>
          <w:color w:val="262626" w:themeColor="text1" w:themeTint="D9"/>
          <w:sz w:val="20"/>
          <w:szCs w:val="20"/>
          <w:u w:val="single"/>
        </w:rPr>
        <w:t>.</w:t>
      </w:r>
    </w:p>
    <w:p w:rsidR="005925A9" w:rsidRPr="00B133F3" w:rsidRDefault="005925A9" w:rsidP="005925A9">
      <w:pPr>
        <w:spacing w:after="0" w:line="264" w:lineRule="auto"/>
        <w:ind w:left="426"/>
        <w:jc w:val="both"/>
        <w:rPr>
          <w:color w:val="262626" w:themeColor="text1" w:themeTint="D9"/>
          <w:sz w:val="20"/>
          <w:szCs w:val="20"/>
          <w:u w:val="single"/>
        </w:rPr>
      </w:pPr>
    </w:p>
    <w:p w:rsidR="00CB3798" w:rsidRPr="00B133F3" w:rsidRDefault="00764694" w:rsidP="00CB3798">
      <w:pPr>
        <w:spacing w:after="0" w:line="264" w:lineRule="auto"/>
        <w:ind w:left="426"/>
        <w:jc w:val="both"/>
        <w:rPr>
          <w:color w:val="262626" w:themeColor="text1" w:themeTint="D9"/>
          <w:sz w:val="20"/>
          <w:szCs w:val="20"/>
        </w:rPr>
      </w:pPr>
      <w:r w:rsidRPr="00B133F3">
        <w:rPr>
          <w:color w:val="262626" w:themeColor="text1" w:themeTint="D9"/>
          <w:sz w:val="20"/>
          <w:szCs w:val="20"/>
        </w:rPr>
        <w:t xml:space="preserve">Oficialmente, Coronel se encuentra dentro de las </w:t>
      </w:r>
      <w:r w:rsidR="005C192E" w:rsidRPr="00B133F3">
        <w:rPr>
          <w:color w:val="262626" w:themeColor="text1" w:themeTint="D9"/>
          <w:sz w:val="20"/>
          <w:szCs w:val="20"/>
        </w:rPr>
        <w:t xml:space="preserve">10 </w:t>
      </w:r>
      <w:r w:rsidRPr="00B133F3">
        <w:rPr>
          <w:color w:val="262626" w:themeColor="text1" w:themeTint="D9"/>
          <w:sz w:val="20"/>
          <w:szCs w:val="20"/>
        </w:rPr>
        <w:t xml:space="preserve">ciudades de la </w:t>
      </w:r>
      <w:r w:rsidR="002C5321" w:rsidRPr="00B133F3">
        <w:rPr>
          <w:color w:val="262626" w:themeColor="text1" w:themeTint="D9"/>
          <w:sz w:val="20"/>
          <w:szCs w:val="20"/>
        </w:rPr>
        <w:t>P</w:t>
      </w:r>
      <w:r w:rsidRPr="00B133F3">
        <w:rPr>
          <w:color w:val="262626" w:themeColor="text1" w:themeTint="D9"/>
          <w:sz w:val="20"/>
          <w:szCs w:val="20"/>
        </w:rPr>
        <w:t>rovincia de Concepción declaradas desde el año 20</w:t>
      </w:r>
      <w:r w:rsidR="0064514A" w:rsidRPr="00B133F3">
        <w:rPr>
          <w:color w:val="262626" w:themeColor="text1" w:themeTint="D9"/>
          <w:sz w:val="20"/>
          <w:szCs w:val="20"/>
        </w:rPr>
        <w:t>15 como “Zona Saturada”</w:t>
      </w:r>
      <w:r w:rsidR="00CB3798" w:rsidRPr="00B133F3">
        <w:rPr>
          <w:color w:val="262626" w:themeColor="text1" w:themeTint="D9"/>
          <w:sz w:val="20"/>
          <w:szCs w:val="20"/>
        </w:rPr>
        <w:t xml:space="preserve"> por Material Particulado </w:t>
      </w:r>
      <w:r w:rsidR="005C192E" w:rsidRPr="00B133F3">
        <w:rPr>
          <w:color w:val="262626" w:themeColor="text1" w:themeTint="D9"/>
          <w:sz w:val="20"/>
          <w:szCs w:val="20"/>
        </w:rPr>
        <w:t xml:space="preserve">MP </w:t>
      </w:r>
      <w:r w:rsidR="00CB3798" w:rsidRPr="00B133F3">
        <w:rPr>
          <w:color w:val="262626" w:themeColor="text1" w:themeTint="D9"/>
          <w:sz w:val="20"/>
          <w:szCs w:val="20"/>
        </w:rPr>
        <w:t>2,5</w:t>
      </w:r>
      <w:r w:rsidR="0064514A" w:rsidRPr="00B133F3">
        <w:rPr>
          <w:color w:val="262626" w:themeColor="text1" w:themeTint="D9"/>
          <w:sz w:val="20"/>
          <w:szCs w:val="20"/>
        </w:rPr>
        <w:t>. No obstante, cabe señalar que estas comunas fueron declaradas como “</w:t>
      </w:r>
      <w:r w:rsidRPr="00B133F3">
        <w:rPr>
          <w:color w:val="262626" w:themeColor="text1" w:themeTint="D9"/>
          <w:sz w:val="20"/>
          <w:szCs w:val="20"/>
        </w:rPr>
        <w:t>Zona Laten</w:t>
      </w:r>
      <w:r w:rsidR="0064514A" w:rsidRPr="00B133F3">
        <w:rPr>
          <w:color w:val="262626" w:themeColor="text1" w:themeTint="D9"/>
          <w:sz w:val="20"/>
          <w:szCs w:val="20"/>
        </w:rPr>
        <w:t>te” en 2006 por el contaminante MP 10</w:t>
      </w:r>
      <w:r w:rsidR="00CB3798" w:rsidRPr="00B133F3">
        <w:rPr>
          <w:color w:val="262626" w:themeColor="text1" w:themeTint="D9"/>
          <w:sz w:val="20"/>
          <w:szCs w:val="20"/>
        </w:rPr>
        <w:t>,</w:t>
      </w:r>
      <w:r w:rsidR="0064514A" w:rsidRPr="00B133F3">
        <w:rPr>
          <w:color w:val="262626" w:themeColor="text1" w:themeTint="D9"/>
          <w:sz w:val="20"/>
          <w:szCs w:val="20"/>
        </w:rPr>
        <w:t xml:space="preserve"> y </w:t>
      </w:r>
      <w:r w:rsidR="00CB3798" w:rsidRPr="00B133F3">
        <w:rPr>
          <w:color w:val="262626" w:themeColor="text1" w:themeTint="D9"/>
          <w:sz w:val="20"/>
          <w:szCs w:val="20"/>
        </w:rPr>
        <w:t xml:space="preserve">a </w:t>
      </w:r>
      <w:r w:rsidR="005C192E" w:rsidRPr="00B133F3">
        <w:rPr>
          <w:color w:val="262626" w:themeColor="text1" w:themeTint="D9"/>
          <w:sz w:val="20"/>
          <w:szCs w:val="20"/>
        </w:rPr>
        <w:t>nueve</w:t>
      </w:r>
      <w:r w:rsidR="00CB3798" w:rsidRPr="00B133F3">
        <w:rPr>
          <w:color w:val="262626" w:themeColor="text1" w:themeTint="D9"/>
          <w:sz w:val="20"/>
          <w:szCs w:val="20"/>
        </w:rPr>
        <w:t xml:space="preserve"> años de ser declaradas como tal, nunca se aprobó el respectivo Plan de Prevención Atmosférico por parte del Ministerio del Medio Ambiente, ni se implementaron medidas orientadas a reducir los niveles de contaminantes atmosférico, para efectos de evitar llegar al estado de saturación.</w:t>
      </w:r>
    </w:p>
    <w:p w:rsidR="0064514A" w:rsidRPr="00B133F3" w:rsidRDefault="0064514A" w:rsidP="00741DB8">
      <w:pPr>
        <w:spacing w:after="0" w:line="264" w:lineRule="auto"/>
        <w:ind w:left="426"/>
        <w:jc w:val="both"/>
        <w:rPr>
          <w:color w:val="262626" w:themeColor="text1" w:themeTint="D9"/>
          <w:sz w:val="20"/>
          <w:szCs w:val="20"/>
        </w:rPr>
      </w:pPr>
    </w:p>
    <w:p w:rsidR="00F95DB6" w:rsidRPr="00B133F3" w:rsidRDefault="00F95DB6" w:rsidP="00CB3798">
      <w:pPr>
        <w:spacing w:after="0" w:line="264" w:lineRule="auto"/>
        <w:ind w:left="426"/>
        <w:jc w:val="both"/>
        <w:rPr>
          <w:color w:val="262626" w:themeColor="text1" w:themeTint="D9"/>
          <w:sz w:val="20"/>
          <w:szCs w:val="20"/>
        </w:rPr>
      </w:pPr>
      <w:r w:rsidRPr="00B133F3">
        <w:rPr>
          <w:color w:val="262626" w:themeColor="text1" w:themeTint="D9"/>
          <w:sz w:val="20"/>
          <w:szCs w:val="20"/>
        </w:rPr>
        <w:t xml:space="preserve">De acuerdo a lo indicado en el “Plan de Descontaminación Atmosférica. Estrategia 2014-2018), documento anunciado por </w:t>
      </w:r>
      <w:r w:rsidR="00333D22" w:rsidRPr="00B133F3">
        <w:rPr>
          <w:color w:val="262626" w:themeColor="text1" w:themeTint="D9"/>
          <w:sz w:val="20"/>
          <w:szCs w:val="20"/>
        </w:rPr>
        <w:t>la Presidenta Michelle Bachelet</w:t>
      </w:r>
      <w:r w:rsidRPr="00B133F3">
        <w:rPr>
          <w:color w:val="262626" w:themeColor="text1" w:themeTint="D9"/>
          <w:sz w:val="20"/>
          <w:szCs w:val="20"/>
        </w:rPr>
        <w:t xml:space="preserve"> con fecha 2 de mayo de 2014, se contempl</w:t>
      </w:r>
      <w:r w:rsidR="00CB3798" w:rsidRPr="00B133F3">
        <w:rPr>
          <w:color w:val="262626" w:themeColor="text1" w:themeTint="D9"/>
          <w:sz w:val="20"/>
          <w:szCs w:val="20"/>
        </w:rPr>
        <w:t>ó</w:t>
      </w:r>
      <w:r w:rsidRPr="00B133F3">
        <w:rPr>
          <w:color w:val="262626" w:themeColor="text1" w:themeTint="D9"/>
          <w:sz w:val="20"/>
          <w:szCs w:val="20"/>
        </w:rPr>
        <w:t xml:space="preserve"> para el Gran Concepción la Declaración de “Zona Saturada” para </w:t>
      </w:r>
      <w:r w:rsidR="00EA5926" w:rsidRPr="00B133F3">
        <w:rPr>
          <w:color w:val="262626" w:themeColor="text1" w:themeTint="D9"/>
          <w:sz w:val="20"/>
          <w:szCs w:val="20"/>
        </w:rPr>
        <w:t xml:space="preserve">fines de </w:t>
      </w:r>
      <w:r w:rsidRPr="00B133F3">
        <w:rPr>
          <w:color w:val="262626" w:themeColor="text1" w:themeTint="D9"/>
          <w:sz w:val="20"/>
          <w:szCs w:val="20"/>
        </w:rPr>
        <w:t>201</w:t>
      </w:r>
      <w:r w:rsidR="00EA5926" w:rsidRPr="00B133F3">
        <w:rPr>
          <w:color w:val="262626" w:themeColor="text1" w:themeTint="D9"/>
          <w:sz w:val="20"/>
          <w:szCs w:val="20"/>
        </w:rPr>
        <w:t>4</w:t>
      </w:r>
      <w:r w:rsidR="00333D22" w:rsidRPr="00B133F3">
        <w:rPr>
          <w:color w:val="262626" w:themeColor="text1" w:themeTint="D9"/>
          <w:sz w:val="20"/>
          <w:szCs w:val="20"/>
        </w:rPr>
        <w:t xml:space="preserve">, y </w:t>
      </w:r>
      <w:r w:rsidR="0001471B" w:rsidRPr="00B133F3">
        <w:rPr>
          <w:color w:val="262626" w:themeColor="text1" w:themeTint="D9"/>
          <w:sz w:val="20"/>
          <w:szCs w:val="20"/>
        </w:rPr>
        <w:t xml:space="preserve">posteriormente </w:t>
      </w:r>
      <w:r w:rsidR="00333D22" w:rsidRPr="00B133F3">
        <w:rPr>
          <w:color w:val="262626" w:themeColor="text1" w:themeTint="D9"/>
          <w:sz w:val="20"/>
          <w:szCs w:val="20"/>
        </w:rPr>
        <w:t xml:space="preserve">la </w:t>
      </w:r>
      <w:r w:rsidR="00EA5926" w:rsidRPr="00B133F3">
        <w:rPr>
          <w:color w:val="262626" w:themeColor="text1" w:themeTint="D9"/>
          <w:sz w:val="20"/>
          <w:szCs w:val="20"/>
        </w:rPr>
        <w:t>implementación de</w:t>
      </w:r>
      <w:r w:rsidR="0001471B" w:rsidRPr="00B133F3">
        <w:rPr>
          <w:color w:val="262626" w:themeColor="text1" w:themeTint="D9"/>
          <w:sz w:val="20"/>
          <w:szCs w:val="20"/>
        </w:rPr>
        <w:t xml:space="preserve"> un </w:t>
      </w:r>
      <w:r w:rsidR="00EA5926" w:rsidRPr="00B133F3">
        <w:rPr>
          <w:color w:val="262626" w:themeColor="text1" w:themeTint="D9"/>
          <w:sz w:val="20"/>
          <w:szCs w:val="20"/>
        </w:rPr>
        <w:t xml:space="preserve">Plan </w:t>
      </w:r>
      <w:r w:rsidR="00333D22" w:rsidRPr="00B133F3">
        <w:rPr>
          <w:color w:val="262626" w:themeColor="text1" w:themeTint="D9"/>
          <w:sz w:val="20"/>
          <w:szCs w:val="20"/>
        </w:rPr>
        <w:t xml:space="preserve">de Descontaminación </w:t>
      </w:r>
      <w:r w:rsidR="00EA5926" w:rsidRPr="00B133F3">
        <w:rPr>
          <w:color w:val="262626" w:themeColor="text1" w:themeTint="D9"/>
          <w:sz w:val="20"/>
          <w:szCs w:val="20"/>
        </w:rPr>
        <w:t>para fines de 2016.</w:t>
      </w:r>
      <w:r w:rsidR="00CB3798" w:rsidRPr="00B133F3">
        <w:rPr>
          <w:color w:val="262626" w:themeColor="text1" w:themeTint="D9"/>
          <w:sz w:val="20"/>
          <w:szCs w:val="20"/>
        </w:rPr>
        <w:t xml:space="preserve"> Sin embargo, dicha declaratoria se materializó recién a mediados de 2015, mientras que el respectivo Plan de Descontaminación aún no </w:t>
      </w:r>
      <w:r w:rsidR="005925A9" w:rsidRPr="00B133F3">
        <w:rPr>
          <w:color w:val="262626" w:themeColor="text1" w:themeTint="D9"/>
          <w:sz w:val="20"/>
          <w:szCs w:val="20"/>
        </w:rPr>
        <w:t xml:space="preserve">ha iniciado oficialmente </w:t>
      </w:r>
      <w:r w:rsidR="00CB3798" w:rsidRPr="00B133F3">
        <w:rPr>
          <w:color w:val="262626" w:themeColor="text1" w:themeTint="D9"/>
          <w:sz w:val="20"/>
          <w:szCs w:val="20"/>
        </w:rPr>
        <w:t xml:space="preserve">su </w:t>
      </w:r>
      <w:r w:rsidR="005925A9" w:rsidRPr="00B133F3">
        <w:rPr>
          <w:color w:val="262626" w:themeColor="text1" w:themeTint="D9"/>
          <w:sz w:val="20"/>
          <w:szCs w:val="20"/>
        </w:rPr>
        <w:t>elaboración</w:t>
      </w:r>
      <w:r w:rsidR="00CB3798" w:rsidRPr="00B133F3">
        <w:rPr>
          <w:color w:val="262626" w:themeColor="text1" w:themeTint="D9"/>
          <w:sz w:val="20"/>
          <w:szCs w:val="20"/>
        </w:rPr>
        <w:t xml:space="preserve"> (agosto 2015).</w:t>
      </w:r>
      <w:r w:rsidR="005925A9" w:rsidRPr="00B133F3">
        <w:rPr>
          <w:color w:val="262626" w:themeColor="text1" w:themeTint="D9"/>
          <w:sz w:val="20"/>
          <w:szCs w:val="20"/>
        </w:rPr>
        <w:t xml:space="preserve"> </w:t>
      </w:r>
    </w:p>
    <w:p w:rsidR="00333D22" w:rsidRPr="00B133F3" w:rsidRDefault="00333D22" w:rsidP="00741DB8">
      <w:pPr>
        <w:spacing w:after="0" w:line="264" w:lineRule="auto"/>
        <w:ind w:left="426"/>
        <w:jc w:val="both"/>
        <w:rPr>
          <w:color w:val="262626" w:themeColor="text1" w:themeTint="D9"/>
          <w:sz w:val="20"/>
          <w:szCs w:val="20"/>
        </w:rPr>
      </w:pPr>
    </w:p>
    <w:p w:rsidR="00886A62" w:rsidRPr="00B133F3" w:rsidRDefault="00333D22" w:rsidP="00741DB8">
      <w:pPr>
        <w:spacing w:after="0" w:line="264" w:lineRule="auto"/>
        <w:ind w:left="426"/>
        <w:jc w:val="both"/>
        <w:rPr>
          <w:color w:val="262626" w:themeColor="text1" w:themeTint="D9"/>
          <w:sz w:val="20"/>
          <w:szCs w:val="20"/>
        </w:rPr>
      </w:pPr>
      <w:r w:rsidRPr="00B133F3">
        <w:rPr>
          <w:color w:val="262626" w:themeColor="text1" w:themeTint="D9"/>
          <w:sz w:val="20"/>
          <w:szCs w:val="20"/>
        </w:rPr>
        <w:t xml:space="preserve">Teniendo en cuenta que Coronel es una de las ciudades más industrializadas </w:t>
      </w:r>
      <w:r w:rsidR="00977A85" w:rsidRPr="00B133F3">
        <w:rPr>
          <w:color w:val="262626" w:themeColor="text1" w:themeTint="D9"/>
          <w:sz w:val="20"/>
          <w:szCs w:val="20"/>
        </w:rPr>
        <w:t>a nivel nacional</w:t>
      </w:r>
      <w:r w:rsidRPr="00B133F3">
        <w:rPr>
          <w:color w:val="262626" w:themeColor="text1" w:themeTint="D9"/>
          <w:sz w:val="20"/>
          <w:szCs w:val="20"/>
        </w:rPr>
        <w:t xml:space="preserve">, </w:t>
      </w:r>
      <w:r w:rsidR="005925A9" w:rsidRPr="00B133F3">
        <w:rPr>
          <w:color w:val="262626" w:themeColor="text1" w:themeTint="D9"/>
          <w:sz w:val="20"/>
          <w:szCs w:val="20"/>
        </w:rPr>
        <w:t xml:space="preserve">la </w:t>
      </w:r>
      <w:r w:rsidR="00B7506A" w:rsidRPr="00B133F3">
        <w:rPr>
          <w:color w:val="262626" w:themeColor="text1" w:themeTint="D9"/>
          <w:sz w:val="20"/>
          <w:szCs w:val="20"/>
        </w:rPr>
        <w:t>que concentra un número mayor a 1</w:t>
      </w:r>
      <w:r w:rsidR="005C192E" w:rsidRPr="00B133F3">
        <w:rPr>
          <w:color w:val="262626" w:themeColor="text1" w:themeTint="D9"/>
          <w:sz w:val="20"/>
          <w:szCs w:val="20"/>
        </w:rPr>
        <w:t>1</w:t>
      </w:r>
      <w:r w:rsidR="00B7506A" w:rsidRPr="00B133F3">
        <w:rPr>
          <w:color w:val="262626" w:themeColor="text1" w:themeTint="D9"/>
          <w:sz w:val="20"/>
          <w:szCs w:val="20"/>
        </w:rPr>
        <w:t>0.000 habitantes</w:t>
      </w:r>
      <w:r w:rsidR="005C192E" w:rsidRPr="00B133F3">
        <w:rPr>
          <w:rStyle w:val="Refdenotaalpie"/>
          <w:rFonts w:cs="Arial"/>
          <w:color w:val="262626" w:themeColor="text1" w:themeTint="D9"/>
          <w:sz w:val="20"/>
          <w:szCs w:val="20"/>
        </w:rPr>
        <w:footnoteReference w:id="16"/>
      </w:r>
      <w:r w:rsidR="00B7506A" w:rsidRPr="00B133F3">
        <w:rPr>
          <w:color w:val="262626" w:themeColor="text1" w:themeTint="D9"/>
          <w:sz w:val="20"/>
          <w:szCs w:val="20"/>
        </w:rPr>
        <w:t xml:space="preserve">, </w:t>
      </w:r>
      <w:r w:rsidRPr="00B133F3">
        <w:rPr>
          <w:color w:val="262626" w:themeColor="text1" w:themeTint="D9"/>
          <w:sz w:val="20"/>
          <w:szCs w:val="20"/>
        </w:rPr>
        <w:t xml:space="preserve">y </w:t>
      </w:r>
      <w:r w:rsidR="005925A9" w:rsidRPr="00B133F3">
        <w:rPr>
          <w:color w:val="262626" w:themeColor="text1" w:themeTint="D9"/>
          <w:sz w:val="20"/>
          <w:szCs w:val="20"/>
        </w:rPr>
        <w:t xml:space="preserve">la </w:t>
      </w:r>
      <w:r w:rsidRPr="00B133F3">
        <w:rPr>
          <w:color w:val="262626" w:themeColor="text1" w:themeTint="D9"/>
          <w:sz w:val="20"/>
          <w:szCs w:val="20"/>
        </w:rPr>
        <w:t xml:space="preserve">que registra uno de los índices de contaminación más altos de la región y del país, </w:t>
      </w:r>
      <w:r w:rsidR="00B7506A" w:rsidRPr="00B133F3">
        <w:rPr>
          <w:color w:val="262626" w:themeColor="text1" w:themeTint="D9"/>
          <w:sz w:val="20"/>
          <w:szCs w:val="20"/>
        </w:rPr>
        <w:t xml:space="preserve">honestamente </w:t>
      </w:r>
      <w:r w:rsidRPr="00B133F3">
        <w:rPr>
          <w:color w:val="262626" w:themeColor="text1" w:themeTint="D9"/>
          <w:sz w:val="20"/>
          <w:szCs w:val="20"/>
        </w:rPr>
        <w:t xml:space="preserve">creemos que el </w:t>
      </w:r>
      <w:r w:rsidRPr="00B133F3">
        <w:rPr>
          <w:b/>
          <w:color w:val="262626" w:themeColor="text1" w:themeTint="D9"/>
          <w:sz w:val="20"/>
          <w:szCs w:val="20"/>
        </w:rPr>
        <w:t xml:space="preserve">mejoramiento de </w:t>
      </w:r>
      <w:r w:rsidR="00977A85" w:rsidRPr="00B133F3">
        <w:rPr>
          <w:b/>
          <w:color w:val="262626" w:themeColor="text1" w:themeTint="D9"/>
          <w:sz w:val="20"/>
          <w:szCs w:val="20"/>
        </w:rPr>
        <w:t>las condiciones ambientales de</w:t>
      </w:r>
      <w:r w:rsidRPr="00B133F3">
        <w:rPr>
          <w:b/>
          <w:color w:val="262626" w:themeColor="text1" w:themeTint="D9"/>
          <w:sz w:val="20"/>
          <w:szCs w:val="20"/>
        </w:rPr>
        <w:t xml:space="preserve"> Coronel no puede seguir esperando más</w:t>
      </w:r>
      <w:r w:rsidR="00886A62" w:rsidRPr="00B133F3">
        <w:rPr>
          <w:b/>
          <w:color w:val="262626" w:themeColor="text1" w:themeTint="D9"/>
          <w:sz w:val="20"/>
          <w:szCs w:val="20"/>
        </w:rPr>
        <w:t>.</w:t>
      </w:r>
    </w:p>
    <w:p w:rsidR="00886A62" w:rsidRPr="00B133F3" w:rsidRDefault="00886A62" w:rsidP="00741DB8">
      <w:pPr>
        <w:spacing w:after="0" w:line="264" w:lineRule="auto"/>
        <w:ind w:left="426"/>
        <w:jc w:val="both"/>
        <w:rPr>
          <w:color w:val="262626" w:themeColor="text1" w:themeTint="D9"/>
          <w:sz w:val="20"/>
          <w:szCs w:val="20"/>
        </w:rPr>
      </w:pPr>
    </w:p>
    <w:p w:rsidR="00886A62" w:rsidRPr="00B133F3" w:rsidRDefault="005925A9" w:rsidP="00741DB8">
      <w:pPr>
        <w:spacing w:after="0" w:line="264" w:lineRule="auto"/>
        <w:ind w:left="426"/>
        <w:jc w:val="both"/>
        <w:rPr>
          <w:color w:val="262626" w:themeColor="text1" w:themeTint="D9"/>
          <w:sz w:val="20"/>
          <w:szCs w:val="20"/>
        </w:rPr>
      </w:pPr>
      <w:r w:rsidRPr="00B133F3">
        <w:rPr>
          <w:color w:val="262626" w:themeColor="text1" w:themeTint="D9"/>
          <w:sz w:val="20"/>
          <w:szCs w:val="20"/>
        </w:rPr>
        <w:t xml:space="preserve">Al respecto, cabe señalar que en marzo de 2012 la </w:t>
      </w:r>
      <w:r w:rsidR="00886A62" w:rsidRPr="00B133F3">
        <w:rPr>
          <w:color w:val="262626" w:themeColor="text1" w:themeTint="D9"/>
          <w:sz w:val="20"/>
          <w:szCs w:val="20"/>
        </w:rPr>
        <w:t>Municip</w:t>
      </w:r>
      <w:r w:rsidRPr="00B133F3">
        <w:rPr>
          <w:color w:val="262626" w:themeColor="text1" w:themeTint="D9"/>
          <w:sz w:val="20"/>
          <w:szCs w:val="20"/>
        </w:rPr>
        <w:t>alidad d</w:t>
      </w:r>
      <w:r w:rsidR="00886A62" w:rsidRPr="00B133F3">
        <w:rPr>
          <w:color w:val="262626" w:themeColor="text1" w:themeTint="D9"/>
          <w:sz w:val="20"/>
          <w:szCs w:val="20"/>
        </w:rPr>
        <w:t xml:space="preserve">e Coronel </w:t>
      </w:r>
      <w:r w:rsidR="00B7506A" w:rsidRPr="00B133F3">
        <w:rPr>
          <w:color w:val="262626" w:themeColor="text1" w:themeTint="D9"/>
          <w:sz w:val="20"/>
          <w:szCs w:val="20"/>
        </w:rPr>
        <w:t>manifest</w:t>
      </w:r>
      <w:r w:rsidR="00886A62" w:rsidRPr="00B133F3">
        <w:rPr>
          <w:color w:val="262626" w:themeColor="text1" w:themeTint="D9"/>
          <w:sz w:val="20"/>
          <w:szCs w:val="20"/>
        </w:rPr>
        <w:t xml:space="preserve">ó su </w:t>
      </w:r>
      <w:r w:rsidR="00B7506A" w:rsidRPr="00B133F3">
        <w:rPr>
          <w:color w:val="262626" w:themeColor="text1" w:themeTint="D9"/>
          <w:sz w:val="20"/>
          <w:szCs w:val="20"/>
        </w:rPr>
        <w:t xml:space="preserve">preocupación por la larga tramitación que ha significado </w:t>
      </w:r>
      <w:r w:rsidR="00886A62" w:rsidRPr="00B133F3">
        <w:rPr>
          <w:color w:val="262626" w:themeColor="text1" w:themeTint="D9"/>
          <w:sz w:val="20"/>
          <w:szCs w:val="20"/>
        </w:rPr>
        <w:t xml:space="preserve">implementar el correspondiente </w:t>
      </w:r>
      <w:r w:rsidR="00886A62" w:rsidRPr="00B133F3">
        <w:rPr>
          <w:b/>
          <w:color w:val="262626" w:themeColor="text1" w:themeTint="D9"/>
          <w:sz w:val="20"/>
          <w:szCs w:val="20"/>
        </w:rPr>
        <w:t>Instrumento de Gestión Ambiental</w:t>
      </w:r>
      <w:r w:rsidR="00886A62" w:rsidRPr="00B133F3">
        <w:rPr>
          <w:color w:val="262626" w:themeColor="text1" w:themeTint="D9"/>
          <w:sz w:val="20"/>
          <w:szCs w:val="20"/>
        </w:rPr>
        <w:t xml:space="preserve"> por parte de la autoridad ambiental de la Región</w:t>
      </w:r>
      <w:r w:rsidR="00F341D4" w:rsidRPr="00B133F3">
        <w:rPr>
          <w:color w:val="262626" w:themeColor="text1" w:themeTint="D9"/>
          <w:sz w:val="20"/>
          <w:szCs w:val="20"/>
        </w:rPr>
        <w:t xml:space="preserve"> del Biobío</w:t>
      </w:r>
      <w:r w:rsidR="00CB3798" w:rsidRPr="00B133F3">
        <w:rPr>
          <w:color w:val="262626" w:themeColor="text1" w:themeTint="D9"/>
          <w:sz w:val="20"/>
          <w:szCs w:val="20"/>
        </w:rPr>
        <w:t xml:space="preserve"> en el contexto de la Zona Latente</w:t>
      </w:r>
      <w:r w:rsidR="00886A62" w:rsidRPr="00B133F3">
        <w:rPr>
          <w:color w:val="262626" w:themeColor="text1" w:themeTint="D9"/>
          <w:sz w:val="20"/>
          <w:szCs w:val="20"/>
        </w:rPr>
        <w:t xml:space="preserve">, advirtiendo </w:t>
      </w:r>
      <w:r w:rsidR="00F341D4" w:rsidRPr="00B133F3">
        <w:rPr>
          <w:color w:val="262626" w:themeColor="text1" w:themeTint="D9"/>
          <w:sz w:val="20"/>
          <w:szCs w:val="20"/>
        </w:rPr>
        <w:t xml:space="preserve">en ese entonces </w:t>
      </w:r>
      <w:r w:rsidR="00886A62" w:rsidRPr="00B133F3">
        <w:rPr>
          <w:color w:val="262626" w:themeColor="text1" w:themeTint="D9"/>
          <w:sz w:val="20"/>
          <w:szCs w:val="20"/>
        </w:rPr>
        <w:t xml:space="preserve">la posibilidad </w:t>
      </w:r>
      <w:r w:rsidR="00F341D4" w:rsidRPr="00B133F3">
        <w:rPr>
          <w:color w:val="262626" w:themeColor="text1" w:themeTint="D9"/>
          <w:sz w:val="20"/>
          <w:szCs w:val="20"/>
        </w:rPr>
        <w:t xml:space="preserve">de </w:t>
      </w:r>
      <w:r w:rsidR="00886A62" w:rsidRPr="00B133F3">
        <w:rPr>
          <w:color w:val="262626" w:themeColor="text1" w:themeTint="D9"/>
          <w:sz w:val="20"/>
          <w:szCs w:val="20"/>
        </w:rPr>
        <w:t xml:space="preserve">que </w:t>
      </w:r>
      <w:r w:rsidR="00B7506A" w:rsidRPr="00B133F3">
        <w:rPr>
          <w:color w:val="262626" w:themeColor="text1" w:themeTint="D9"/>
          <w:sz w:val="20"/>
          <w:szCs w:val="20"/>
        </w:rPr>
        <w:t xml:space="preserve">las medidas a implementar </w:t>
      </w:r>
      <w:r w:rsidR="00CB3798" w:rsidRPr="00B133F3">
        <w:rPr>
          <w:color w:val="262626" w:themeColor="text1" w:themeTint="D9"/>
          <w:sz w:val="20"/>
          <w:szCs w:val="20"/>
        </w:rPr>
        <w:t xml:space="preserve">por parte del Estado </w:t>
      </w:r>
      <w:r w:rsidR="00B7506A" w:rsidRPr="00B133F3">
        <w:rPr>
          <w:color w:val="262626" w:themeColor="text1" w:themeTint="D9"/>
          <w:sz w:val="20"/>
          <w:szCs w:val="20"/>
        </w:rPr>
        <w:t>result</w:t>
      </w:r>
      <w:r w:rsidR="0001471B" w:rsidRPr="00B133F3">
        <w:rPr>
          <w:color w:val="262626" w:themeColor="text1" w:themeTint="D9"/>
          <w:sz w:val="20"/>
          <w:szCs w:val="20"/>
        </w:rPr>
        <w:t>aran</w:t>
      </w:r>
      <w:r w:rsidR="00B7506A" w:rsidRPr="00B133F3">
        <w:rPr>
          <w:color w:val="262626" w:themeColor="text1" w:themeTint="D9"/>
          <w:sz w:val="20"/>
          <w:szCs w:val="20"/>
        </w:rPr>
        <w:t xml:space="preserve"> extemporáneas en relación al deterioro ambiental que ha sufrido el área</w:t>
      </w:r>
      <w:r w:rsidR="00886A62" w:rsidRPr="00B133F3">
        <w:rPr>
          <w:color w:val="262626" w:themeColor="text1" w:themeTint="D9"/>
          <w:sz w:val="20"/>
          <w:szCs w:val="20"/>
        </w:rPr>
        <w:t>. Y con justa razón</w:t>
      </w:r>
      <w:r w:rsidR="00422014" w:rsidRPr="00B133F3">
        <w:rPr>
          <w:color w:val="262626" w:themeColor="text1" w:themeTint="D9"/>
          <w:sz w:val="20"/>
          <w:szCs w:val="20"/>
        </w:rPr>
        <w:t>, luego de conocer la</w:t>
      </w:r>
      <w:r w:rsidR="00CB3798" w:rsidRPr="00B133F3">
        <w:rPr>
          <w:color w:val="262626" w:themeColor="text1" w:themeTint="D9"/>
          <w:sz w:val="20"/>
          <w:szCs w:val="20"/>
        </w:rPr>
        <w:t xml:space="preserve"> </w:t>
      </w:r>
      <w:r w:rsidR="00422014" w:rsidRPr="00B133F3">
        <w:rPr>
          <w:color w:val="262626" w:themeColor="text1" w:themeTint="D9"/>
          <w:sz w:val="20"/>
          <w:szCs w:val="20"/>
        </w:rPr>
        <w:t>declara</w:t>
      </w:r>
      <w:r w:rsidR="00CB3798" w:rsidRPr="00B133F3">
        <w:rPr>
          <w:color w:val="262626" w:themeColor="text1" w:themeTint="D9"/>
          <w:sz w:val="20"/>
          <w:szCs w:val="20"/>
        </w:rPr>
        <w:t>ción oficial d</w:t>
      </w:r>
      <w:r w:rsidR="00422014" w:rsidRPr="00B133F3">
        <w:rPr>
          <w:color w:val="262626" w:themeColor="text1" w:themeTint="D9"/>
          <w:sz w:val="20"/>
          <w:szCs w:val="20"/>
        </w:rPr>
        <w:t>e Zona Saturada</w:t>
      </w:r>
      <w:r w:rsidR="00886A62" w:rsidRPr="00B133F3">
        <w:rPr>
          <w:color w:val="262626" w:themeColor="text1" w:themeTint="D9"/>
          <w:sz w:val="20"/>
          <w:szCs w:val="20"/>
        </w:rPr>
        <w:t>.</w:t>
      </w:r>
    </w:p>
    <w:p w:rsidR="00886A62" w:rsidRDefault="00886A62" w:rsidP="00741DB8">
      <w:pPr>
        <w:spacing w:after="0" w:line="264" w:lineRule="auto"/>
        <w:ind w:left="426"/>
        <w:jc w:val="both"/>
        <w:rPr>
          <w:color w:val="262626" w:themeColor="text1" w:themeTint="D9"/>
          <w:sz w:val="20"/>
          <w:szCs w:val="20"/>
        </w:rPr>
      </w:pPr>
    </w:p>
    <w:p w:rsidR="00F2472D" w:rsidRDefault="00F2472D" w:rsidP="00741DB8">
      <w:pPr>
        <w:spacing w:after="0" w:line="264" w:lineRule="auto"/>
        <w:ind w:left="426"/>
        <w:jc w:val="both"/>
        <w:rPr>
          <w:color w:val="262626" w:themeColor="text1" w:themeTint="D9"/>
          <w:sz w:val="20"/>
          <w:szCs w:val="20"/>
        </w:rPr>
      </w:pPr>
    </w:p>
    <w:p w:rsidR="00F2472D" w:rsidRPr="00B133F3" w:rsidRDefault="00F2472D" w:rsidP="00741DB8">
      <w:pPr>
        <w:spacing w:after="0" w:line="264" w:lineRule="auto"/>
        <w:ind w:left="426"/>
        <w:jc w:val="both"/>
        <w:rPr>
          <w:color w:val="262626" w:themeColor="text1" w:themeTint="D9"/>
          <w:sz w:val="20"/>
          <w:szCs w:val="20"/>
        </w:rPr>
      </w:pPr>
    </w:p>
    <w:p w:rsidR="00B7506A" w:rsidRPr="00B133F3" w:rsidRDefault="00886A62" w:rsidP="00741DB8">
      <w:pPr>
        <w:spacing w:after="0" w:line="264" w:lineRule="auto"/>
        <w:ind w:left="426"/>
        <w:jc w:val="both"/>
        <w:rPr>
          <w:b/>
          <w:color w:val="262626" w:themeColor="text1" w:themeTint="D9"/>
          <w:sz w:val="20"/>
          <w:szCs w:val="20"/>
        </w:rPr>
      </w:pPr>
      <w:r w:rsidRPr="00B133F3">
        <w:rPr>
          <w:b/>
          <w:color w:val="262626" w:themeColor="text1" w:themeTint="D9"/>
          <w:sz w:val="20"/>
          <w:szCs w:val="20"/>
        </w:rPr>
        <w:t xml:space="preserve">Por tales motivos, </w:t>
      </w:r>
      <w:r w:rsidR="00CB3798" w:rsidRPr="00B133F3">
        <w:rPr>
          <w:b/>
          <w:color w:val="262626" w:themeColor="text1" w:themeTint="D9"/>
          <w:sz w:val="20"/>
          <w:szCs w:val="20"/>
        </w:rPr>
        <w:t xml:space="preserve">solicitamos que </w:t>
      </w:r>
      <w:r w:rsidR="00B7506A" w:rsidRPr="00B133F3">
        <w:rPr>
          <w:b/>
          <w:color w:val="262626" w:themeColor="text1" w:themeTint="D9"/>
          <w:sz w:val="20"/>
          <w:szCs w:val="20"/>
        </w:rPr>
        <w:t xml:space="preserve">la entrada en vigencia del </w:t>
      </w:r>
      <w:r w:rsidR="00526953" w:rsidRPr="00B133F3">
        <w:rPr>
          <w:b/>
          <w:color w:val="262626" w:themeColor="text1" w:themeTint="D9"/>
          <w:sz w:val="20"/>
          <w:szCs w:val="20"/>
        </w:rPr>
        <w:t>“</w:t>
      </w:r>
      <w:r w:rsidR="00B7506A" w:rsidRPr="00B133F3">
        <w:rPr>
          <w:b/>
          <w:color w:val="262626" w:themeColor="text1" w:themeTint="D9"/>
          <w:sz w:val="20"/>
          <w:szCs w:val="20"/>
        </w:rPr>
        <w:t xml:space="preserve">Plan </w:t>
      </w:r>
      <w:r w:rsidR="00526953" w:rsidRPr="00B133F3">
        <w:rPr>
          <w:b/>
          <w:color w:val="262626" w:themeColor="text1" w:themeTint="D9"/>
          <w:sz w:val="20"/>
          <w:szCs w:val="20"/>
        </w:rPr>
        <w:t xml:space="preserve">de Descontaminación Atmosférica del Concepción Metropolitano” </w:t>
      </w:r>
      <w:r w:rsidR="00B7506A" w:rsidRPr="00B133F3">
        <w:rPr>
          <w:b/>
          <w:color w:val="262626" w:themeColor="text1" w:themeTint="D9"/>
          <w:sz w:val="20"/>
          <w:szCs w:val="20"/>
        </w:rPr>
        <w:t>deb</w:t>
      </w:r>
      <w:r w:rsidR="00A84C07">
        <w:rPr>
          <w:b/>
          <w:color w:val="262626" w:themeColor="text1" w:themeTint="D9"/>
          <w:sz w:val="20"/>
          <w:szCs w:val="20"/>
        </w:rPr>
        <w:t>a</w:t>
      </w:r>
      <w:r w:rsidR="00B7506A" w:rsidRPr="00B133F3">
        <w:rPr>
          <w:b/>
          <w:color w:val="262626" w:themeColor="text1" w:themeTint="D9"/>
          <w:sz w:val="20"/>
          <w:szCs w:val="20"/>
        </w:rPr>
        <w:t xml:space="preserve"> ser resuelta en forma perentoria.</w:t>
      </w:r>
    </w:p>
    <w:p w:rsidR="00150DF0" w:rsidRPr="00B133F3" w:rsidRDefault="00150DF0" w:rsidP="00741DB8">
      <w:pPr>
        <w:spacing w:after="0" w:line="264" w:lineRule="auto"/>
        <w:ind w:left="426"/>
        <w:jc w:val="both"/>
        <w:rPr>
          <w:b/>
          <w:color w:val="262626" w:themeColor="text1" w:themeTint="D9"/>
          <w:sz w:val="20"/>
          <w:szCs w:val="20"/>
        </w:rPr>
      </w:pPr>
    </w:p>
    <w:p w:rsidR="00150DF0" w:rsidRPr="00B133F3" w:rsidRDefault="00150DF0" w:rsidP="00741DB8">
      <w:pPr>
        <w:spacing w:after="0" w:line="264" w:lineRule="auto"/>
        <w:ind w:left="426"/>
        <w:jc w:val="both"/>
        <w:rPr>
          <w:color w:val="262626" w:themeColor="text1" w:themeTint="D9"/>
          <w:sz w:val="20"/>
          <w:szCs w:val="20"/>
        </w:rPr>
      </w:pPr>
      <w:r w:rsidRPr="00B133F3">
        <w:rPr>
          <w:color w:val="262626" w:themeColor="text1" w:themeTint="D9"/>
          <w:sz w:val="20"/>
          <w:szCs w:val="20"/>
        </w:rPr>
        <w:t xml:space="preserve">Asimismo, el “Plan de Descontaminación Atmosférica. Estrategia 2014-2018” advierte para el Concepción Metropolitano la implementación de </w:t>
      </w:r>
      <w:r w:rsidRPr="00B133F3">
        <w:rPr>
          <w:b/>
          <w:color w:val="262626" w:themeColor="text1" w:themeTint="D9"/>
          <w:sz w:val="20"/>
          <w:szCs w:val="20"/>
        </w:rPr>
        <w:t xml:space="preserve">Planes de Alerta Temprana Sanitaria a partir de mayo de 2014 </w:t>
      </w:r>
      <w:r w:rsidRPr="00B133F3">
        <w:rPr>
          <w:color w:val="262626" w:themeColor="text1" w:themeTint="D9"/>
          <w:sz w:val="20"/>
          <w:szCs w:val="20"/>
        </w:rPr>
        <w:t>por parte</w:t>
      </w:r>
      <w:r w:rsidRPr="00B133F3">
        <w:rPr>
          <w:b/>
          <w:color w:val="262626" w:themeColor="text1" w:themeTint="D9"/>
          <w:sz w:val="20"/>
          <w:szCs w:val="20"/>
        </w:rPr>
        <w:t xml:space="preserve"> </w:t>
      </w:r>
      <w:r w:rsidRPr="00B133F3">
        <w:rPr>
          <w:color w:val="262626" w:themeColor="text1" w:themeTint="D9"/>
          <w:sz w:val="20"/>
          <w:szCs w:val="20"/>
        </w:rPr>
        <w:t xml:space="preserve">del Ministerio de Salud, </w:t>
      </w:r>
      <w:r w:rsidR="00F341D4" w:rsidRPr="00B133F3">
        <w:rPr>
          <w:color w:val="262626" w:themeColor="text1" w:themeTint="D9"/>
          <w:sz w:val="20"/>
          <w:szCs w:val="20"/>
        </w:rPr>
        <w:t xml:space="preserve">documento en el cual </w:t>
      </w:r>
      <w:r w:rsidRPr="00B133F3">
        <w:rPr>
          <w:color w:val="262626" w:themeColor="text1" w:themeTint="D9"/>
          <w:sz w:val="20"/>
          <w:szCs w:val="20"/>
        </w:rPr>
        <w:t>se contempl</w:t>
      </w:r>
      <w:r w:rsidR="00A65443" w:rsidRPr="00B133F3">
        <w:rPr>
          <w:color w:val="262626" w:themeColor="text1" w:themeTint="D9"/>
          <w:sz w:val="20"/>
          <w:szCs w:val="20"/>
        </w:rPr>
        <w:t>ó</w:t>
      </w:r>
      <w:r w:rsidRPr="00B133F3">
        <w:rPr>
          <w:color w:val="262626" w:themeColor="text1" w:themeTint="D9"/>
          <w:sz w:val="20"/>
          <w:szCs w:val="20"/>
        </w:rPr>
        <w:t xml:space="preserve"> disminuir las emisiones a través de la paralización de fuentes fijas, restricción del uso de la leña domiciliaria, informar a la población sobre riesgos a la salud y fortalecimiento de la fiscalización. </w:t>
      </w:r>
      <w:r w:rsidR="00CB3798" w:rsidRPr="00B133F3">
        <w:rPr>
          <w:color w:val="262626" w:themeColor="text1" w:themeTint="D9"/>
          <w:sz w:val="20"/>
          <w:szCs w:val="20"/>
        </w:rPr>
        <w:t xml:space="preserve">Sin embargo, </w:t>
      </w:r>
      <w:r w:rsidRPr="00B133F3">
        <w:rPr>
          <w:color w:val="262626" w:themeColor="text1" w:themeTint="D9"/>
          <w:sz w:val="20"/>
          <w:szCs w:val="20"/>
          <w:u w:val="single"/>
        </w:rPr>
        <w:t>dichas medidas no fueron implementadas en las comunas del Concepción Metropolitano</w:t>
      </w:r>
      <w:r w:rsidR="00CB3798" w:rsidRPr="00B133F3">
        <w:rPr>
          <w:color w:val="262626" w:themeColor="text1" w:themeTint="D9"/>
          <w:sz w:val="20"/>
          <w:szCs w:val="20"/>
          <w:u w:val="single"/>
        </w:rPr>
        <w:t xml:space="preserve"> ni en 2014 ni en 2015</w:t>
      </w:r>
      <w:r w:rsidRPr="00B133F3">
        <w:rPr>
          <w:color w:val="262626" w:themeColor="text1" w:themeTint="D9"/>
          <w:sz w:val="20"/>
          <w:szCs w:val="20"/>
        </w:rPr>
        <w:t>, desconociendo su razón</w:t>
      </w:r>
      <w:r w:rsidR="00A84C07">
        <w:rPr>
          <w:color w:val="262626" w:themeColor="text1" w:themeTint="D9"/>
          <w:sz w:val="20"/>
          <w:szCs w:val="20"/>
        </w:rPr>
        <w:t xml:space="preserve"> oficial</w:t>
      </w:r>
      <w:r w:rsidRPr="00B133F3">
        <w:rPr>
          <w:color w:val="262626" w:themeColor="text1" w:themeTint="D9"/>
          <w:sz w:val="20"/>
          <w:szCs w:val="20"/>
        </w:rPr>
        <w:t>.</w:t>
      </w:r>
    </w:p>
    <w:p w:rsidR="00150DF0" w:rsidRPr="00B133F3" w:rsidRDefault="00150DF0" w:rsidP="00741DB8">
      <w:pPr>
        <w:spacing w:after="0" w:line="264" w:lineRule="auto"/>
        <w:ind w:left="426"/>
        <w:jc w:val="both"/>
        <w:rPr>
          <w:b/>
          <w:color w:val="262626" w:themeColor="text1" w:themeTint="D9"/>
          <w:sz w:val="20"/>
          <w:szCs w:val="20"/>
        </w:rPr>
      </w:pPr>
    </w:p>
    <w:p w:rsidR="00F2544E" w:rsidRPr="00B133F3" w:rsidRDefault="00F2544E" w:rsidP="00741DB8">
      <w:pPr>
        <w:spacing w:after="0" w:line="264" w:lineRule="auto"/>
        <w:ind w:left="426"/>
        <w:jc w:val="both"/>
        <w:rPr>
          <w:color w:val="262626" w:themeColor="text1" w:themeTint="D9"/>
          <w:sz w:val="20"/>
          <w:szCs w:val="20"/>
          <w:u w:val="single"/>
        </w:rPr>
      </w:pPr>
    </w:p>
    <w:p w:rsidR="00333D22" w:rsidRPr="00B133F3" w:rsidRDefault="00526953" w:rsidP="00741DB8">
      <w:pPr>
        <w:spacing w:after="0" w:line="264" w:lineRule="auto"/>
        <w:ind w:left="426"/>
        <w:jc w:val="both"/>
        <w:rPr>
          <w:color w:val="262626" w:themeColor="text1" w:themeTint="D9"/>
          <w:sz w:val="20"/>
          <w:szCs w:val="20"/>
        </w:rPr>
      </w:pPr>
      <w:r w:rsidRPr="00B133F3">
        <w:rPr>
          <w:color w:val="262626" w:themeColor="text1" w:themeTint="D9"/>
          <w:sz w:val="20"/>
          <w:szCs w:val="20"/>
          <w:u w:val="single"/>
        </w:rPr>
        <w:t xml:space="preserve">Propuestas </w:t>
      </w:r>
      <w:r w:rsidR="00977A85" w:rsidRPr="00B133F3">
        <w:rPr>
          <w:color w:val="262626" w:themeColor="text1" w:themeTint="D9"/>
          <w:sz w:val="20"/>
          <w:szCs w:val="20"/>
          <w:u w:val="single"/>
        </w:rPr>
        <w:t>específicas</w:t>
      </w:r>
      <w:r w:rsidR="00422014" w:rsidRPr="00B133F3">
        <w:rPr>
          <w:color w:val="262626" w:themeColor="text1" w:themeTint="D9"/>
          <w:sz w:val="20"/>
          <w:szCs w:val="20"/>
          <w:u w:val="single"/>
        </w:rPr>
        <w:t>, atingentes a la comuna de Coronel:</w:t>
      </w:r>
    </w:p>
    <w:p w:rsidR="00EA5926" w:rsidRPr="00B133F3" w:rsidRDefault="00EA5926" w:rsidP="00741DB8">
      <w:pPr>
        <w:spacing w:after="0" w:line="264" w:lineRule="auto"/>
        <w:ind w:left="426"/>
        <w:rPr>
          <w:color w:val="262626" w:themeColor="text1" w:themeTint="D9"/>
          <w:sz w:val="20"/>
          <w:szCs w:val="20"/>
        </w:rPr>
      </w:pPr>
    </w:p>
    <w:p w:rsidR="007F09C5" w:rsidRPr="00B133F3" w:rsidRDefault="007F09C5" w:rsidP="00E5497D">
      <w:pPr>
        <w:pStyle w:val="Prrafodelista"/>
        <w:numPr>
          <w:ilvl w:val="0"/>
          <w:numId w:val="14"/>
        </w:numPr>
        <w:spacing w:before="120" w:after="120" w:line="264" w:lineRule="auto"/>
        <w:ind w:left="1134" w:hanging="357"/>
        <w:contextualSpacing w:val="0"/>
        <w:jc w:val="both"/>
        <w:rPr>
          <w:color w:val="262626" w:themeColor="text1" w:themeTint="D9"/>
          <w:sz w:val="20"/>
          <w:szCs w:val="20"/>
        </w:rPr>
      </w:pPr>
      <w:r w:rsidRPr="00B133F3">
        <w:rPr>
          <w:color w:val="262626" w:themeColor="text1" w:themeTint="D9"/>
          <w:sz w:val="20"/>
          <w:szCs w:val="20"/>
        </w:rPr>
        <w:t xml:space="preserve">Que el Estado implemente de forma inmediata las medidas cautelares (“Planes de Alerta Temprana Sanitaria”) anunciadas en abril de 2014 por la Presidenta de la República, Michelle Bachelet, en el “Plan de Descontaminación Atmosférica. Estrategia 2014-2018”; y anunciadas en febrero de 2015 por el SEREMI del Medio Ambiente de la Región del Biobío, Richard Vargas. </w:t>
      </w:r>
    </w:p>
    <w:p w:rsidR="004602C6" w:rsidRPr="00B133F3" w:rsidRDefault="007F09C5" w:rsidP="00E5497D">
      <w:pPr>
        <w:pStyle w:val="Prrafodelista"/>
        <w:numPr>
          <w:ilvl w:val="0"/>
          <w:numId w:val="14"/>
        </w:numPr>
        <w:spacing w:before="120" w:after="120" w:line="264" w:lineRule="auto"/>
        <w:ind w:left="1134" w:hanging="357"/>
        <w:contextualSpacing w:val="0"/>
        <w:jc w:val="both"/>
        <w:rPr>
          <w:color w:val="262626" w:themeColor="text1" w:themeTint="D9"/>
          <w:sz w:val="20"/>
          <w:szCs w:val="20"/>
        </w:rPr>
      </w:pPr>
      <w:r w:rsidRPr="00B133F3">
        <w:rPr>
          <w:color w:val="262626" w:themeColor="text1" w:themeTint="D9"/>
          <w:sz w:val="20"/>
          <w:szCs w:val="20"/>
        </w:rPr>
        <w:t>Que el Estado</w:t>
      </w:r>
      <w:r w:rsidR="00E5497D" w:rsidRPr="00B133F3">
        <w:rPr>
          <w:color w:val="262626" w:themeColor="text1" w:themeTint="D9"/>
          <w:sz w:val="20"/>
          <w:szCs w:val="20"/>
        </w:rPr>
        <w:t xml:space="preserve">, a través de su cartera de medio Ambiente, </w:t>
      </w:r>
      <w:r w:rsidRPr="00B133F3">
        <w:rPr>
          <w:color w:val="262626" w:themeColor="text1" w:themeTint="D9"/>
          <w:sz w:val="20"/>
          <w:szCs w:val="20"/>
        </w:rPr>
        <w:t>a</w:t>
      </w:r>
      <w:r w:rsidR="00526953" w:rsidRPr="00B133F3">
        <w:rPr>
          <w:color w:val="262626" w:themeColor="text1" w:themeTint="D9"/>
          <w:sz w:val="20"/>
          <w:szCs w:val="20"/>
        </w:rPr>
        <w:t>celer</w:t>
      </w:r>
      <w:r w:rsidRPr="00B133F3">
        <w:rPr>
          <w:color w:val="262626" w:themeColor="text1" w:themeTint="D9"/>
          <w:sz w:val="20"/>
          <w:szCs w:val="20"/>
        </w:rPr>
        <w:t xml:space="preserve">e </w:t>
      </w:r>
      <w:r w:rsidR="00526953" w:rsidRPr="00B133F3">
        <w:rPr>
          <w:color w:val="262626" w:themeColor="text1" w:themeTint="D9"/>
          <w:sz w:val="20"/>
          <w:szCs w:val="20"/>
        </w:rPr>
        <w:t>la</w:t>
      </w:r>
      <w:r w:rsidR="0001471B" w:rsidRPr="00B133F3">
        <w:rPr>
          <w:color w:val="262626" w:themeColor="text1" w:themeTint="D9"/>
          <w:sz w:val="20"/>
          <w:szCs w:val="20"/>
        </w:rPr>
        <w:t xml:space="preserve"> formulación e </w:t>
      </w:r>
      <w:r w:rsidR="00526953" w:rsidRPr="00B133F3">
        <w:rPr>
          <w:color w:val="262626" w:themeColor="text1" w:themeTint="D9"/>
          <w:sz w:val="20"/>
          <w:szCs w:val="20"/>
        </w:rPr>
        <w:t xml:space="preserve">implementación del </w:t>
      </w:r>
      <w:r w:rsidR="004602C6" w:rsidRPr="00B133F3">
        <w:rPr>
          <w:color w:val="262626" w:themeColor="text1" w:themeTint="D9"/>
          <w:sz w:val="20"/>
          <w:szCs w:val="20"/>
        </w:rPr>
        <w:t>Plan de Prevención y</w:t>
      </w:r>
      <w:r w:rsidR="00526953" w:rsidRPr="00B133F3">
        <w:rPr>
          <w:color w:val="262626" w:themeColor="text1" w:themeTint="D9"/>
          <w:sz w:val="20"/>
          <w:szCs w:val="20"/>
        </w:rPr>
        <w:t xml:space="preserve"> </w:t>
      </w:r>
      <w:r w:rsidR="004602C6" w:rsidRPr="00B133F3">
        <w:rPr>
          <w:color w:val="262626" w:themeColor="text1" w:themeTint="D9"/>
          <w:sz w:val="20"/>
          <w:szCs w:val="20"/>
        </w:rPr>
        <w:t>Descontaminación</w:t>
      </w:r>
      <w:r w:rsidRPr="00B133F3">
        <w:rPr>
          <w:color w:val="262626" w:themeColor="text1" w:themeTint="D9"/>
          <w:sz w:val="20"/>
          <w:szCs w:val="20"/>
        </w:rPr>
        <w:t xml:space="preserve"> para el Gran Concepción</w:t>
      </w:r>
      <w:r w:rsidR="00526953" w:rsidRPr="00B133F3">
        <w:rPr>
          <w:color w:val="262626" w:themeColor="text1" w:themeTint="D9"/>
          <w:sz w:val="20"/>
          <w:szCs w:val="20"/>
        </w:rPr>
        <w:t xml:space="preserve">; </w:t>
      </w:r>
      <w:r w:rsidR="004602C6" w:rsidRPr="00B133F3">
        <w:rPr>
          <w:color w:val="262626" w:themeColor="text1" w:themeTint="D9"/>
          <w:sz w:val="20"/>
          <w:szCs w:val="20"/>
        </w:rPr>
        <w:t>que contenga medidas eficientes</w:t>
      </w:r>
      <w:r w:rsidR="00526953" w:rsidRPr="00B133F3">
        <w:rPr>
          <w:color w:val="262626" w:themeColor="text1" w:themeTint="D9"/>
          <w:sz w:val="20"/>
          <w:szCs w:val="20"/>
        </w:rPr>
        <w:t xml:space="preserve">; </w:t>
      </w:r>
      <w:r w:rsidR="0001471B" w:rsidRPr="00B133F3">
        <w:rPr>
          <w:color w:val="262626" w:themeColor="text1" w:themeTint="D9"/>
          <w:sz w:val="20"/>
          <w:szCs w:val="20"/>
        </w:rPr>
        <w:t>que se consideren en su desarrollo las observaciones ya planteadas en el trabajo anterior (PPACM)</w:t>
      </w:r>
      <w:r w:rsidRPr="00B133F3">
        <w:rPr>
          <w:color w:val="262626" w:themeColor="text1" w:themeTint="D9"/>
          <w:sz w:val="20"/>
          <w:szCs w:val="20"/>
        </w:rPr>
        <w:t xml:space="preserve"> por parte de la Municipalidad de Coronel</w:t>
      </w:r>
      <w:r w:rsidR="0001471B" w:rsidRPr="00B133F3">
        <w:rPr>
          <w:color w:val="262626" w:themeColor="text1" w:themeTint="D9"/>
          <w:sz w:val="20"/>
          <w:szCs w:val="20"/>
        </w:rPr>
        <w:t xml:space="preserve">; </w:t>
      </w:r>
      <w:r w:rsidR="00526953" w:rsidRPr="00B133F3">
        <w:rPr>
          <w:color w:val="262626" w:themeColor="text1" w:themeTint="D9"/>
          <w:sz w:val="20"/>
          <w:szCs w:val="20"/>
        </w:rPr>
        <w:t xml:space="preserve">y que </w:t>
      </w:r>
      <w:r w:rsidR="0001471B" w:rsidRPr="00B133F3">
        <w:rPr>
          <w:color w:val="262626" w:themeColor="text1" w:themeTint="D9"/>
          <w:sz w:val="20"/>
          <w:szCs w:val="20"/>
        </w:rPr>
        <w:t xml:space="preserve">se aseguren </w:t>
      </w:r>
      <w:r w:rsidR="00526953" w:rsidRPr="00B133F3">
        <w:rPr>
          <w:color w:val="262626" w:themeColor="text1" w:themeTint="D9"/>
          <w:sz w:val="20"/>
          <w:szCs w:val="20"/>
        </w:rPr>
        <w:t xml:space="preserve">los </w:t>
      </w:r>
      <w:r w:rsidR="004602C6" w:rsidRPr="00B133F3">
        <w:rPr>
          <w:color w:val="262626" w:themeColor="text1" w:themeTint="D9"/>
          <w:sz w:val="20"/>
          <w:szCs w:val="20"/>
        </w:rPr>
        <w:t xml:space="preserve">recursos </w:t>
      </w:r>
      <w:r w:rsidR="0001471B" w:rsidRPr="00B133F3">
        <w:rPr>
          <w:color w:val="262626" w:themeColor="text1" w:themeTint="D9"/>
          <w:sz w:val="20"/>
          <w:szCs w:val="20"/>
        </w:rPr>
        <w:t xml:space="preserve">económicos </w:t>
      </w:r>
      <w:r w:rsidRPr="00B133F3">
        <w:rPr>
          <w:color w:val="262626" w:themeColor="text1" w:themeTint="D9"/>
          <w:sz w:val="20"/>
          <w:szCs w:val="20"/>
        </w:rPr>
        <w:t xml:space="preserve">(vía FNDR u otros) </w:t>
      </w:r>
      <w:r w:rsidR="004602C6" w:rsidRPr="00B133F3">
        <w:rPr>
          <w:color w:val="262626" w:themeColor="text1" w:themeTint="D9"/>
          <w:sz w:val="20"/>
          <w:szCs w:val="20"/>
        </w:rPr>
        <w:t xml:space="preserve"> para </w:t>
      </w:r>
      <w:r w:rsidR="009B6999" w:rsidRPr="00B133F3">
        <w:rPr>
          <w:color w:val="262626" w:themeColor="text1" w:themeTint="D9"/>
          <w:sz w:val="20"/>
          <w:szCs w:val="20"/>
        </w:rPr>
        <w:t>la</w:t>
      </w:r>
      <w:r w:rsidR="004602C6" w:rsidRPr="00B133F3">
        <w:rPr>
          <w:color w:val="262626" w:themeColor="text1" w:themeTint="D9"/>
          <w:sz w:val="20"/>
          <w:szCs w:val="20"/>
        </w:rPr>
        <w:t xml:space="preserve"> </w:t>
      </w:r>
      <w:r w:rsidR="00526953" w:rsidRPr="00B133F3">
        <w:rPr>
          <w:color w:val="262626" w:themeColor="text1" w:themeTint="D9"/>
          <w:sz w:val="20"/>
          <w:szCs w:val="20"/>
        </w:rPr>
        <w:t xml:space="preserve">real </w:t>
      </w:r>
      <w:r w:rsidR="004602C6" w:rsidRPr="00B133F3">
        <w:rPr>
          <w:color w:val="262626" w:themeColor="text1" w:themeTint="D9"/>
          <w:sz w:val="20"/>
          <w:szCs w:val="20"/>
        </w:rPr>
        <w:t xml:space="preserve">implementación </w:t>
      </w:r>
      <w:r w:rsidR="009B6999" w:rsidRPr="00B133F3">
        <w:rPr>
          <w:color w:val="262626" w:themeColor="text1" w:themeTint="D9"/>
          <w:sz w:val="20"/>
          <w:szCs w:val="20"/>
        </w:rPr>
        <w:t xml:space="preserve">de las medidas propuestas </w:t>
      </w:r>
      <w:r w:rsidR="004602C6" w:rsidRPr="00B133F3">
        <w:rPr>
          <w:color w:val="262626" w:themeColor="text1" w:themeTint="D9"/>
          <w:sz w:val="20"/>
          <w:szCs w:val="20"/>
        </w:rPr>
        <w:t xml:space="preserve">y </w:t>
      </w:r>
      <w:r w:rsidR="009B6999" w:rsidRPr="00B133F3">
        <w:rPr>
          <w:color w:val="262626" w:themeColor="text1" w:themeTint="D9"/>
          <w:sz w:val="20"/>
          <w:szCs w:val="20"/>
        </w:rPr>
        <w:t xml:space="preserve">de </w:t>
      </w:r>
      <w:r w:rsidR="005C192E" w:rsidRPr="00B133F3">
        <w:rPr>
          <w:color w:val="262626" w:themeColor="text1" w:themeTint="D9"/>
          <w:sz w:val="20"/>
          <w:szCs w:val="20"/>
        </w:rPr>
        <w:t xml:space="preserve">su permanente </w:t>
      </w:r>
      <w:r w:rsidR="004602C6" w:rsidRPr="00B133F3">
        <w:rPr>
          <w:color w:val="262626" w:themeColor="text1" w:themeTint="D9"/>
          <w:sz w:val="20"/>
          <w:szCs w:val="20"/>
        </w:rPr>
        <w:t>fiscali</w:t>
      </w:r>
      <w:r w:rsidR="00A10CD6" w:rsidRPr="00B133F3">
        <w:rPr>
          <w:color w:val="262626" w:themeColor="text1" w:themeTint="D9"/>
          <w:sz w:val="20"/>
          <w:szCs w:val="20"/>
        </w:rPr>
        <w:t>z</w:t>
      </w:r>
      <w:r w:rsidR="004602C6" w:rsidRPr="00B133F3">
        <w:rPr>
          <w:color w:val="262626" w:themeColor="text1" w:themeTint="D9"/>
          <w:sz w:val="20"/>
          <w:szCs w:val="20"/>
        </w:rPr>
        <w:t>ación.</w:t>
      </w:r>
    </w:p>
    <w:p w:rsidR="00E5497D" w:rsidRPr="00B133F3" w:rsidRDefault="007F09C5" w:rsidP="00E5497D">
      <w:pPr>
        <w:pStyle w:val="Prrafodelista"/>
        <w:numPr>
          <w:ilvl w:val="0"/>
          <w:numId w:val="14"/>
        </w:numPr>
        <w:spacing w:before="120" w:after="120" w:line="264" w:lineRule="auto"/>
        <w:ind w:left="1134" w:hanging="357"/>
        <w:contextualSpacing w:val="0"/>
        <w:jc w:val="both"/>
        <w:rPr>
          <w:color w:val="262626" w:themeColor="text1" w:themeTint="D9"/>
          <w:sz w:val="20"/>
          <w:szCs w:val="20"/>
        </w:rPr>
      </w:pPr>
      <w:r w:rsidRPr="00B133F3">
        <w:rPr>
          <w:color w:val="262626" w:themeColor="text1" w:themeTint="D9"/>
          <w:sz w:val="20"/>
          <w:szCs w:val="20"/>
        </w:rPr>
        <w:t>Que se f</w:t>
      </w:r>
      <w:r w:rsidR="005336C7" w:rsidRPr="00B133F3">
        <w:rPr>
          <w:color w:val="262626" w:themeColor="text1" w:themeTint="D9"/>
          <w:sz w:val="20"/>
          <w:szCs w:val="20"/>
        </w:rPr>
        <w:t>inanci</w:t>
      </w:r>
      <w:r w:rsidRPr="00B133F3">
        <w:rPr>
          <w:color w:val="262626" w:themeColor="text1" w:themeTint="D9"/>
          <w:sz w:val="20"/>
          <w:szCs w:val="20"/>
        </w:rPr>
        <w:t>e</w:t>
      </w:r>
      <w:r w:rsidR="005336C7" w:rsidRPr="00B133F3">
        <w:rPr>
          <w:color w:val="262626" w:themeColor="text1" w:themeTint="D9"/>
          <w:sz w:val="20"/>
          <w:szCs w:val="20"/>
        </w:rPr>
        <w:t xml:space="preserve"> con recursos frescos la implementación de medidas ambientales concretas</w:t>
      </w:r>
      <w:r w:rsidRPr="00B133F3">
        <w:rPr>
          <w:color w:val="262626" w:themeColor="text1" w:themeTint="D9"/>
          <w:sz w:val="20"/>
          <w:szCs w:val="20"/>
        </w:rPr>
        <w:t xml:space="preserve"> </w:t>
      </w:r>
      <w:r w:rsidR="00E5497D" w:rsidRPr="00B133F3">
        <w:rPr>
          <w:color w:val="262626" w:themeColor="text1" w:themeTint="D9"/>
          <w:sz w:val="20"/>
          <w:szCs w:val="20"/>
        </w:rPr>
        <w:t>para</w:t>
      </w:r>
      <w:r w:rsidRPr="00B133F3">
        <w:rPr>
          <w:color w:val="262626" w:themeColor="text1" w:themeTint="D9"/>
          <w:sz w:val="20"/>
          <w:szCs w:val="20"/>
        </w:rPr>
        <w:t xml:space="preserve"> la </w:t>
      </w:r>
      <w:r w:rsidR="00E5497D" w:rsidRPr="00B133F3">
        <w:rPr>
          <w:color w:val="262626" w:themeColor="text1" w:themeTint="D9"/>
          <w:sz w:val="20"/>
          <w:szCs w:val="20"/>
        </w:rPr>
        <w:t xml:space="preserve">Recuperación Ambiental de la </w:t>
      </w:r>
      <w:r w:rsidRPr="00B133F3">
        <w:rPr>
          <w:color w:val="262626" w:themeColor="text1" w:themeTint="D9"/>
          <w:sz w:val="20"/>
          <w:szCs w:val="20"/>
        </w:rPr>
        <w:t>comuna de Coronel</w:t>
      </w:r>
      <w:r w:rsidR="005336C7" w:rsidRPr="00B133F3">
        <w:rPr>
          <w:color w:val="262626" w:themeColor="text1" w:themeTint="D9"/>
          <w:sz w:val="20"/>
          <w:szCs w:val="20"/>
        </w:rPr>
        <w:t xml:space="preserve">, propuestas a nivel local por el Plan de Desarrollo </w:t>
      </w:r>
      <w:r w:rsidR="009B6999" w:rsidRPr="00B133F3">
        <w:rPr>
          <w:color w:val="262626" w:themeColor="text1" w:themeTint="D9"/>
          <w:sz w:val="20"/>
          <w:szCs w:val="20"/>
        </w:rPr>
        <w:t xml:space="preserve">Urbano/Ambiental </w:t>
      </w:r>
      <w:r w:rsidR="005336C7" w:rsidRPr="00B133F3">
        <w:rPr>
          <w:color w:val="262626" w:themeColor="text1" w:themeTint="D9"/>
          <w:sz w:val="20"/>
          <w:szCs w:val="20"/>
        </w:rPr>
        <w:t>de la comuna de Coronel.</w:t>
      </w:r>
    </w:p>
    <w:p w:rsidR="005336C7" w:rsidRPr="00B133F3" w:rsidRDefault="009B6999" w:rsidP="00E5497D">
      <w:pPr>
        <w:spacing w:before="120" w:after="120" w:line="264" w:lineRule="auto"/>
        <w:ind w:left="1134"/>
        <w:jc w:val="both"/>
        <w:rPr>
          <w:color w:val="262626" w:themeColor="text1" w:themeTint="D9"/>
          <w:sz w:val="20"/>
          <w:szCs w:val="20"/>
        </w:rPr>
      </w:pPr>
      <w:r w:rsidRPr="00B133F3">
        <w:rPr>
          <w:color w:val="262626" w:themeColor="text1" w:themeTint="D9"/>
          <w:sz w:val="20"/>
          <w:szCs w:val="20"/>
        </w:rPr>
        <w:t>Una de e</w:t>
      </w:r>
      <w:r w:rsidR="00E5497D" w:rsidRPr="00B133F3">
        <w:rPr>
          <w:color w:val="262626" w:themeColor="text1" w:themeTint="D9"/>
          <w:sz w:val="20"/>
          <w:szCs w:val="20"/>
        </w:rPr>
        <w:t>stas medidas es</w:t>
      </w:r>
      <w:r w:rsidRPr="00B133F3">
        <w:rPr>
          <w:color w:val="262626" w:themeColor="text1" w:themeTint="D9"/>
          <w:sz w:val="20"/>
          <w:szCs w:val="20"/>
        </w:rPr>
        <w:t xml:space="preserve">, por ejemplo, </w:t>
      </w:r>
      <w:r w:rsidR="00E5497D" w:rsidRPr="00B133F3">
        <w:rPr>
          <w:color w:val="262626" w:themeColor="text1" w:themeTint="D9"/>
          <w:sz w:val="20"/>
          <w:szCs w:val="20"/>
        </w:rPr>
        <w:t xml:space="preserve">el financiamiento de </w:t>
      </w:r>
      <w:r w:rsidRPr="00B133F3">
        <w:rPr>
          <w:color w:val="262626" w:themeColor="text1" w:themeTint="D9"/>
          <w:sz w:val="20"/>
          <w:szCs w:val="20"/>
        </w:rPr>
        <w:t>un porcentaje de los costos de mantención de áreas</w:t>
      </w:r>
      <w:r w:rsidR="005336C7" w:rsidRPr="00B133F3">
        <w:rPr>
          <w:color w:val="262626" w:themeColor="text1" w:themeTint="D9"/>
          <w:sz w:val="20"/>
          <w:szCs w:val="20"/>
        </w:rPr>
        <w:t xml:space="preserve"> </w:t>
      </w:r>
      <w:r w:rsidRPr="00B133F3">
        <w:rPr>
          <w:color w:val="262626" w:themeColor="text1" w:themeTint="D9"/>
          <w:sz w:val="20"/>
          <w:szCs w:val="20"/>
        </w:rPr>
        <w:t>verdes y recolección de residuos</w:t>
      </w:r>
      <w:r w:rsidR="00E5497D" w:rsidRPr="00B133F3">
        <w:rPr>
          <w:color w:val="262626" w:themeColor="text1" w:themeTint="D9"/>
          <w:sz w:val="20"/>
          <w:szCs w:val="20"/>
        </w:rPr>
        <w:t xml:space="preserve"> asumidos por la Municipalidad</w:t>
      </w:r>
      <w:r w:rsidRPr="00B133F3">
        <w:rPr>
          <w:color w:val="262626" w:themeColor="text1" w:themeTint="D9"/>
          <w:sz w:val="20"/>
          <w:szCs w:val="20"/>
        </w:rPr>
        <w:t xml:space="preserve">, </w:t>
      </w:r>
      <w:r w:rsidR="00E5497D" w:rsidRPr="00B133F3">
        <w:rPr>
          <w:color w:val="262626" w:themeColor="text1" w:themeTint="D9"/>
          <w:sz w:val="20"/>
          <w:szCs w:val="20"/>
        </w:rPr>
        <w:t xml:space="preserve">de modo tal de </w:t>
      </w:r>
      <w:r w:rsidRPr="00B133F3">
        <w:rPr>
          <w:color w:val="262626" w:themeColor="text1" w:themeTint="D9"/>
          <w:sz w:val="20"/>
          <w:szCs w:val="20"/>
        </w:rPr>
        <w:t>libe</w:t>
      </w:r>
      <w:r w:rsidR="00902B5C" w:rsidRPr="00B133F3">
        <w:rPr>
          <w:color w:val="262626" w:themeColor="text1" w:themeTint="D9"/>
          <w:sz w:val="20"/>
          <w:szCs w:val="20"/>
        </w:rPr>
        <w:t>ra</w:t>
      </w:r>
      <w:r w:rsidR="00E5497D" w:rsidRPr="00B133F3">
        <w:rPr>
          <w:color w:val="262626" w:themeColor="text1" w:themeTint="D9"/>
          <w:sz w:val="20"/>
          <w:szCs w:val="20"/>
        </w:rPr>
        <w:t>r</w:t>
      </w:r>
      <w:r w:rsidR="00902B5C" w:rsidRPr="00B133F3">
        <w:rPr>
          <w:color w:val="262626" w:themeColor="text1" w:themeTint="D9"/>
          <w:sz w:val="20"/>
          <w:szCs w:val="20"/>
        </w:rPr>
        <w:t xml:space="preserve"> recursos municipales </w:t>
      </w:r>
      <w:r w:rsidR="00E5497D" w:rsidRPr="00B133F3">
        <w:rPr>
          <w:color w:val="262626" w:themeColor="text1" w:themeTint="D9"/>
          <w:sz w:val="20"/>
          <w:szCs w:val="20"/>
        </w:rPr>
        <w:t xml:space="preserve">con el objeto de ser </w:t>
      </w:r>
      <w:r w:rsidR="00902B5C" w:rsidRPr="00B133F3">
        <w:rPr>
          <w:color w:val="262626" w:themeColor="text1" w:themeTint="D9"/>
          <w:sz w:val="20"/>
          <w:szCs w:val="20"/>
        </w:rPr>
        <w:t xml:space="preserve">destinados a la materialización de proyectos </w:t>
      </w:r>
      <w:r w:rsidR="00E5497D" w:rsidRPr="00B133F3">
        <w:rPr>
          <w:color w:val="262626" w:themeColor="text1" w:themeTint="D9"/>
          <w:sz w:val="20"/>
          <w:szCs w:val="20"/>
        </w:rPr>
        <w:t xml:space="preserve">e iniciativas </w:t>
      </w:r>
      <w:r w:rsidR="00902B5C" w:rsidRPr="00B133F3">
        <w:rPr>
          <w:color w:val="262626" w:themeColor="text1" w:themeTint="D9"/>
          <w:sz w:val="20"/>
          <w:szCs w:val="20"/>
        </w:rPr>
        <w:t>ambientales</w:t>
      </w:r>
      <w:r w:rsidR="00E5497D" w:rsidRPr="00B133F3">
        <w:rPr>
          <w:color w:val="262626" w:themeColor="text1" w:themeTint="D9"/>
          <w:sz w:val="20"/>
          <w:szCs w:val="20"/>
        </w:rPr>
        <w:t xml:space="preserve"> de manera más ágil</w:t>
      </w:r>
      <w:r w:rsidR="00902B5C" w:rsidRPr="00B133F3">
        <w:rPr>
          <w:color w:val="262626" w:themeColor="text1" w:themeTint="D9"/>
          <w:sz w:val="20"/>
          <w:szCs w:val="20"/>
        </w:rPr>
        <w:t>.</w:t>
      </w:r>
    </w:p>
    <w:p w:rsidR="00E5497D" w:rsidRPr="00B133F3" w:rsidRDefault="00E5497D" w:rsidP="00E5497D">
      <w:pPr>
        <w:pStyle w:val="Prrafodelista"/>
        <w:numPr>
          <w:ilvl w:val="0"/>
          <w:numId w:val="14"/>
        </w:numPr>
        <w:spacing w:before="120" w:after="120" w:line="264" w:lineRule="auto"/>
        <w:ind w:left="1134" w:hanging="357"/>
        <w:contextualSpacing w:val="0"/>
        <w:jc w:val="both"/>
        <w:rPr>
          <w:color w:val="262626" w:themeColor="text1" w:themeTint="D9"/>
          <w:sz w:val="20"/>
          <w:szCs w:val="20"/>
        </w:rPr>
      </w:pPr>
      <w:r w:rsidRPr="00B133F3">
        <w:rPr>
          <w:color w:val="262626" w:themeColor="text1" w:themeTint="D9"/>
          <w:sz w:val="20"/>
          <w:szCs w:val="20"/>
        </w:rPr>
        <w:t xml:space="preserve">Que se </w:t>
      </w:r>
      <w:r w:rsidR="00526953" w:rsidRPr="00B133F3">
        <w:rPr>
          <w:color w:val="262626" w:themeColor="text1" w:themeTint="D9"/>
          <w:sz w:val="20"/>
          <w:szCs w:val="20"/>
        </w:rPr>
        <w:t>Incorpor</w:t>
      </w:r>
      <w:r w:rsidRPr="00B133F3">
        <w:rPr>
          <w:color w:val="262626" w:themeColor="text1" w:themeTint="D9"/>
          <w:sz w:val="20"/>
          <w:szCs w:val="20"/>
        </w:rPr>
        <w:t xml:space="preserve">en </w:t>
      </w:r>
      <w:r w:rsidR="00526953" w:rsidRPr="00B133F3">
        <w:rPr>
          <w:color w:val="262626" w:themeColor="text1" w:themeTint="D9"/>
          <w:sz w:val="20"/>
          <w:szCs w:val="20"/>
        </w:rPr>
        <w:t>a la administración del Estado la</w:t>
      </w:r>
      <w:r w:rsidR="009B6999" w:rsidRPr="00B133F3">
        <w:rPr>
          <w:color w:val="262626" w:themeColor="text1" w:themeTint="D9"/>
          <w:sz w:val="20"/>
          <w:szCs w:val="20"/>
        </w:rPr>
        <w:t xml:space="preserve"> totalidad de las</w:t>
      </w:r>
      <w:r w:rsidR="00526953" w:rsidRPr="00B133F3">
        <w:rPr>
          <w:color w:val="262626" w:themeColor="text1" w:themeTint="D9"/>
          <w:sz w:val="20"/>
          <w:szCs w:val="20"/>
        </w:rPr>
        <w:t xml:space="preserve"> Estaciones de Monitoreo existentes </w:t>
      </w:r>
      <w:r w:rsidRPr="00B133F3">
        <w:rPr>
          <w:color w:val="262626" w:themeColor="text1" w:themeTint="D9"/>
          <w:sz w:val="20"/>
          <w:szCs w:val="20"/>
        </w:rPr>
        <w:t xml:space="preserve">en Coronel </w:t>
      </w:r>
      <w:r w:rsidR="00526953" w:rsidRPr="00B133F3">
        <w:rPr>
          <w:color w:val="262626" w:themeColor="text1" w:themeTint="D9"/>
          <w:sz w:val="20"/>
          <w:szCs w:val="20"/>
        </w:rPr>
        <w:t>que s</w:t>
      </w:r>
      <w:r w:rsidRPr="00B133F3">
        <w:rPr>
          <w:color w:val="262626" w:themeColor="text1" w:themeTint="D9"/>
          <w:sz w:val="20"/>
          <w:szCs w:val="20"/>
        </w:rPr>
        <w:t>on</w:t>
      </w:r>
      <w:r w:rsidR="00526953" w:rsidRPr="00B133F3">
        <w:rPr>
          <w:color w:val="262626" w:themeColor="text1" w:themeTint="D9"/>
          <w:sz w:val="20"/>
          <w:szCs w:val="20"/>
        </w:rPr>
        <w:t xml:space="preserve"> de privados (Red Endesa Coronel y Red Colbún Coronel)</w:t>
      </w:r>
      <w:r w:rsidRPr="00B133F3">
        <w:rPr>
          <w:color w:val="262626" w:themeColor="text1" w:themeTint="D9"/>
          <w:sz w:val="20"/>
          <w:szCs w:val="20"/>
        </w:rPr>
        <w:t xml:space="preserve"> y </w:t>
      </w:r>
      <w:r w:rsidR="00526953" w:rsidRPr="00B133F3">
        <w:rPr>
          <w:color w:val="262626" w:themeColor="text1" w:themeTint="D9"/>
          <w:sz w:val="20"/>
          <w:szCs w:val="20"/>
        </w:rPr>
        <w:t>que se aumente su número</w:t>
      </w:r>
      <w:r w:rsidR="009B6999" w:rsidRPr="00B133F3">
        <w:rPr>
          <w:color w:val="262626" w:themeColor="text1" w:themeTint="D9"/>
          <w:sz w:val="20"/>
          <w:szCs w:val="20"/>
        </w:rPr>
        <w:t xml:space="preserve"> en la comuna de Coronel o al menos se evalué su relocalización hacia otras zonas</w:t>
      </w:r>
      <w:r w:rsidRPr="00B133F3">
        <w:rPr>
          <w:color w:val="262626" w:themeColor="text1" w:themeTint="D9"/>
          <w:sz w:val="20"/>
          <w:szCs w:val="20"/>
        </w:rPr>
        <w:t xml:space="preserve"> ambientalmente más vulnerables</w:t>
      </w:r>
      <w:r w:rsidR="009B6999" w:rsidRPr="00B133F3">
        <w:rPr>
          <w:color w:val="262626" w:themeColor="text1" w:themeTint="D9"/>
          <w:sz w:val="20"/>
          <w:szCs w:val="20"/>
        </w:rPr>
        <w:t xml:space="preserve"> (Lo Rojas, Sector Escuadrón)</w:t>
      </w:r>
    </w:p>
    <w:p w:rsidR="00526953" w:rsidRPr="00B133F3" w:rsidRDefault="00E5497D" w:rsidP="00E5497D">
      <w:pPr>
        <w:spacing w:before="120" w:after="120" w:line="264" w:lineRule="auto"/>
        <w:ind w:left="1134"/>
        <w:jc w:val="both"/>
        <w:rPr>
          <w:color w:val="262626" w:themeColor="text1" w:themeTint="D9"/>
          <w:sz w:val="20"/>
          <w:szCs w:val="20"/>
        </w:rPr>
      </w:pPr>
      <w:r w:rsidRPr="00B133F3">
        <w:rPr>
          <w:color w:val="262626" w:themeColor="text1" w:themeTint="D9"/>
          <w:sz w:val="20"/>
          <w:szCs w:val="20"/>
        </w:rPr>
        <w:t xml:space="preserve">Asimismo, se solicita que se </w:t>
      </w:r>
      <w:r w:rsidR="000A0CBB" w:rsidRPr="00B133F3">
        <w:rPr>
          <w:color w:val="262626" w:themeColor="text1" w:themeTint="D9"/>
          <w:sz w:val="20"/>
          <w:szCs w:val="20"/>
        </w:rPr>
        <w:t>incorpore la medición del MP</w:t>
      </w:r>
      <w:r w:rsidRPr="00B133F3">
        <w:rPr>
          <w:color w:val="262626" w:themeColor="text1" w:themeTint="D9"/>
          <w:sz w:val="20"/>
          <w:szCs w:val="20"/>
        </w:rPr>
        <w:t xml:space="preserve"> 2,5 en todas las estaciones de monitoreo, </w:t>
      </w:r>
      <w:r w:rsidR="00526953" w:rsidRPr="00B133F3">
        <w:rPr>
          <w:color w:val="262626" w:themeColor="text1" w:themeTint="D9"/>
          <w:sz w:val="20"/>
          <w:szCs w:val="20"/>
        </w:rPr>
        <w:t xml:space="preserve">y que sus mediciones sean </w:t>
      </w:r>
      <w:r w:rsidR="00422014" w:rsidRPr="00B133F3">
        <w:rPr>
          <w:color w:val="262626" w:themeColor="text1" w:themeTint="D9"/>
          <w:sz w:val="20"/>
          <w:szCs w:val="20"/>
        </w:rPr>
        <w:t>públicas con actualización al minuto, con un lenguaje comprensible para la población</w:t>
      </w:r>
      <w:r w:rsidRPr="00B133F3">
        <w:rPr>
          <w:color w:val="262626" w:themeColor="text1" w:themeTint="D9"/>
          <w:sz w:val="20"/>
          <w:szCs w:val="20"/>
        </w:rPr>
        <w:t xml:space="preserve">, </w:t>
      </w:r>
      <w:r w:rsidR="00422014" w:rsidRPr="00B133F3">
        <w:rPr>
          <w:color w:val="262626" w:themeColor="text1" w:themeTint="D9"/>
          <w:sz w:val="20"/>
          <w:szCs w:val="20"/>
        </w:rPr>
        <w:t xml:space="preserve"> </w:t>
      </w:r>
      <w:r w:rsidRPr="00B133F3">
        <w:rPr>
          <w:color w:val="262626" w:themeColor="text1" w:themeTint="D9"/>
          <w:sz w:val="20"/>
          <w:szCs w:val="20"/>
        </w:rPr>
        <w:t xml:space="preserve">y </w:t>
      </w:r>
      <w:r w:rsidR="00422014" w:rsidRPr="00B133F3">
        <w:rPr>
          <w:color w:val="262626" w:themeColor="text1" w:themeTint="D9"/>
          <w:sz w:val="20"/>
          <w:szCs w:val="20"/>
        </w:rPr>
        <w:t xml:space="preserve">que se mantenga </w:t>
      </w:r>
      <w:r w:rsidRPr="00B133F3">
        <w:rPr>
          <w:color w:val="262626" w:themeColor="text1" w:themeTint="D9"/>
          <w:sz w:val="20"/>
          <w:szCs w:val="20"/>
        </w:rPr>
        <w:t xml:space="preserve">el </w:t>
      </w:r>
      <w:r w:rsidR="00422014" w:rsidRPr="00B133F3">
        <w:rPr>
          <w:color w:val="262626" w:themeColor="text1" w:themeTint="D9"/>
          <w:sz w:val="20"/>
          <w:szCs w:val="20"/>
        </w:rPr>
        <w:t>registro histórico.</w:t>
      </w:r>
    </w:p>
    <w:p w:rsidR="00422014" w:rsidRPr="00B133F3" w:rsidRDefault="00E5497D" w:rsidP="00E5497D">
      <w:pPr>
        <w:pStyle w:val="Prrafodelista"/>
        <w:numPr>
          <w:ilvl w:val="0"/>
          <w:numId w:val="14"/>
        </w:numPr>
        <w:spacing w:before="120" w:after="120" w:line="264" w:lineRule="auto"/>
        <w:ind w:left="1134" w:hanging="357"/>
        <w:contextualSpacing w:val="0"/>
        <w:jc w:val="both"/>
        <w:rPr>
          <w:color w:val="262626" w:themeColor="text1" w:themeTint="D9"/>
          <w:sz w:val="20"/>
          <w:szCs w:val="20"/>
        </w:rPr>
      </w:pPr>
      <w:r w:rsidRPr="00B133F3">
        <w:rPr>
          <w:color w:val="262626" w:themeColor="text1" w:themeTint="D9"/>
          <w:sz w:val="20"/>
          <w:szCs w:val="20"/>
        </w:rPr>
        <w:t>Se solicita al Estado r</w:t>
      </w:r>
      <w:r w:rsidR="00422014" w:rsidRPr="00B133F3">
        <w:rPr>
          <w:color w:val="262626" w:themeColor="text1" w:themeTint="D9"/>
          <w:sz w:val="20"/>
          <w:szCs w:val="20"/>
        </w:rPr>
        <w:t xml:space="preserve">eponer en forma inmediata la </w:t>
      </w:r>
      <w:r w:rsidR="004602C6" w:rsidRPr="00B133F3">
        <w:rPr>
          <w:color w:val="262626" w:themeColor="text1" w:themeTint="D9"/>
          <w:sz w:val="20"/>
          <w:szCs w:val="20"/>
        </w:rPr>
        <w:t>norma anual de MP10</w:t>
      </w:r>
      <w:r w:rsidRPr="00B133F3">
        <w:rPr>
          <w:color w:val="262626" w:themeColor="text1" w:themeTint="D9"/>
          <w:sz w:val="20"/>
          <w:szCs w:val="20"/>
        </w:rPr>
        <w:t xml:space="preserve"> </w:t>
      </w:r>
      <w:r w:rsidR="00422014" w:rsidRPr="00B133F3">
        <w:rPr>
          <w:color w:val="262626" w:themeColor="text1" w:themeTint="D9"/>
          <w:sz w:val="20"/>
          <w:szCs w:val="20"/>
        </w:rPr>
        <w:t>derogada a principios de 2014</w:t>
      </w:r>
      <w:r w:rsidR="009B6999" w:rsidRPr="00B133F3">
        <w:rPr>
          <w:color w:val="262626" w:themeColor="text1" w:themeTint="D9"/>
          <w:sz w:val="20"/>
          <w:szCs w:val="20"/>
        </w:rPr>
        <w:t xml:space="preserve"> por parte del Ministerio del Medio Ambiente</w:t>
      </w:r>
      <w:r w:rsidR="00422014" w:rsidRPr="00B133F3">
        <w:rPr>
          <w:color w:val="262626" w:themeColor="text1" w:themeTint="D9"/>
          <w:sz w:val="20"/>
          <w:szCs w:val="20"/>
        </w:rPr>
        <w:t>.</w:t>
      </w:r>
    </w:p>
    <w:p w:rsidR="00977A85" w:rsidRPr="00B133F3" w:rsidRDefault="004602C6" w:rsidP="00E5497D">
      <w:pPr>
        <w:pStyle w:val="Prrafodelista"/>
        <w:numPr>
          <w:ilvl w:val="0"/>
          <w:numId w:val="14"/>
        </w:numPr>
        <w:spacing w:before="120" w:after="120" w:line="264" w:lineRule="auto"/>
        <w:ind w:left="1134" w:hanging="357"/>
        <w:contextualSpacing w:val="0"/>
        <w:jc w:val="both"/>
        <w:rPr>
          <w:color w:val="262626" w:themeColor="text1" w:themeTint="D9"/>
          <w:sz w:val="20"/>
          <w:szCs w:val="20"/>
        </w:rPr>
      </w:pPr>
      <w:r w:rsidRPr="00B133F3">
        <w:rPr>
          <w:color w:val="262626" w:themeColor="text1" w:themeTint="D9"/>
          <w:sz w:val="20"/>
          <w:szCs w:val="20"/>
        </w:rPr>
        <w:t>Elaborar normas sobre contaminación del suelo, relativas a metales pesados.</w:t>
      </w:r>
    </w:p>
    <w:p w:rsidR="004602C6" w:rsidRPr="00B133F3" w:rsidRDefault="004602C6" w:rsidP="00E5497D">
      <w:pPr>
        <w:pStyle w:val="Prrafodelista"/>
        <w:numPr>
          <w:ilvl w:val="0"/>
          <w:numId w:val="14"/>
        </w:numPr>
        <w:spacing w:before="120" w:after="120" w:line="264" w:lineRule="auto"/>
        <w:ind w:left="1134" w:hanging="357"/>
        <w:contextualSpacing w:val="0"/>
        <w:jc w:val="both"/>
        <w:rPr>
          <w:color w:val="262626" w:themeColor="text1" w:themeTint="D9"/>
          <w:sz w:val="20"/>
          <w:szCs w:val="20"/>
        </w:rPr>
      </w:pPr>
      <w:r w:rsidRPr="00B133F3">
        <w:rPr>
          <w:color w:val="262626" w:themeColor="text1" w:themeTint="D9"/>
          <w:sz w:val="20"/>
          <w:szCs w:val="20"/>
        </w:rPr>
        <w:t xml:space="preserve">Desarrollar una norma de olores para </w:t>
      </w:r>
      <w:r w:rsidR="00E5497D" w:rsidRPr="00B133F3">
        <w:rPr>
          <w:color w:val="262626" w:themeColor="text1" w:themeTint="D9"/>
          <w:sz w:val="20"/>
          <w:szCs w:val="20"/>
        </w:rPr>
        <w:t>la pesquería industrial</w:t>
      </w:r>
      <w:r w:rsidR="00625967" w:rsidRPr="00B133F3">
        <w:rPr>
          <w:color w:val="262626" w:themeColor="text1" w:themeTint="D9"/>
          <w:sz w:val="20"/>
          <w:szCs w:val="20"/>
        </w:rPr>
        <w:t xml:space="preserve"> y artesanal</w:t>
      </w:r>
      <w:r w:rsidRPr="00B133F3">
        <w:rPr>
          <w:color w:val="262626" w:themeColor="text1" w:themeTint="D9"/>
          <w:sz w:val="20"/>
          <w:szCs w:val="20"/>
        </w:rPr>
        <w:t>.</w:t>
      </w:r>
    </w:p>
    <w:p w:rsidR="00B013A9" w:rsidRPr="00B133F3" w:rsidRDefault="00B013A9" w:rsidP="00741DB8">
      <w:pPr>
        <w:spacing w:after="0" w:line="264" w:lineRule="auto"/>
        <w:rPr>
          <w:b/>
          <w:color w:val="262626" w:themeColor="text1" w:themeTint="D9"/>
          <w:sz w:val="20"/>
          <w:szCs w:val="20"/>
        </w:rPr>
      </w:pPr>
    </w:p>
    <w:p w:rsidR="00150DF0" w:rsidRDefault="00150DF0" w:rsidP="00741DB8">
      <w:pPr>
        <w:spacing w:after="0" w:line="264" w:lineRule="auto"/>
        <w:rPr>
          <w:b/>
          <w:color w:val="262626" w:themeColor="text1" w:themeTint="D9"/>
          <w:sz w:val="20"/>
          <w:szCs w:val="20"/>
        </w:rPr>
      </w:pPr>
    </w:p>
    <w:p w:rsidR="00F2472D" w:rsidRDefault="00F2472D" w:rsidP="00741DB8">
      <w:pPr>
        <w:spacing w:after="0" w:line="264" w:lineRule="auto"/>
        <w:rPr>
          <w:b/>
          <w:color w:val="262626" w:themeColor="text1" w:themeTint="D9"/>
          <w:sz w:val="20"/>
          <w:szCs w:val="20"/>
        </w:rPr>
      </w:pPr>
    </w:p>
    <w:p w:rsidR="0004200B" w:rsidRPr="00B133F3" w:rsidRDefault="009B6999" w:rsidP="009B6999">
      <w:pPr>
        <w:tabs>
          <w:tab w:val="left" w:pos="5507"/>
        </w:tabs>
        <w:spacing w:after="0" w:line="264" w:lineRule="auto"/>
        <w:ind w:left="426"/>
        <w:jc w:val="both"/>
        <w:rPr>
          <w:color w:val="262626" w:themeColor="text1" w:themeTint="D9"/>
          <w:sz w:val="20"/>
          <w:szCs w:val="20"/>
          <w:u w:val="single"/>
        </w:rPr>
      </w:pPr>
      <w:r w:rsidRPr="00B133F3">
        <w:rPr>
          <w:color w:val="262626" w:themeColor="text1" w:themeTint="D9"/>
          <w:sz w:val="20"/>
          <w:szCs w:val="20"/>
          <w:u w:val="single"/>
        </w:rPr>
        <w:lastRenderedPageBreak/>
        <w:t>2.</w:t>
      </w:r>
      <w:r w:rsidR="0068642E" w:rsidRPr="00B133F3">
        <w:rPr>
          <w:color w:val="262626" w:themeColor="text1" w:themeTint="D9"/>
          <w:sz w:val="20"/>
          <w:szCs w:val="20"/>
          <w:u w:val="single"/>
        </w:rPr>
        <w:t>1</w:t>
      </w:r>
      <w:r w:rsidRPr="00B133F3">
        <w:rPr>
          <w:color w:val="262626" w:themeColor="text1" w:themeTint="D9"/>
          <w:sz w:val="20"/>
          <w:szCs w:val="20"/>
          <w:u w:val="single"/>
        </w:rPr>
        <w:t xml:space="preserve">.2. </w:t>
      </w:r>
      <w:r w:rsidR="00A10CD6" w:rsidRPr="00B133F3">
        <w:rPr>
          <w:color w:val="262626" w:themeColor="text1" w:themeTint="D9"/>
          <w:sz w:val="20"/>
          <w:szCs w:val="20"/>
          <w:u w:val="single"/>
        </w:rPr>
        <w:t xml:space="preserve">Fortalecimiento de los </w:t>
      </w:r>
      <w:r w:rsidR="00977A85" w:rsidRPr="00B133F3">
        <w:rPr>
          <w:color w:val="262626" w:themeColor="text1" w:themeTint="D9"/>
          <w:sz w:val="20"/>
          <w:szCs w:val="20"/>
          <w:u w:val="single"/>
        </w:rPr>
        <w:t>Ó</w:t>
      </w:r>
      <w:r w:rsidR="00A10CD6" w:rsidRPr="00B133F3">
        <w:rPr>
          <w:color w:val="262626" w:themeColor="text1" w:themeTint="D9"/>
          <w:sz w:val="20"/>
          <w:szCs w:val="20"/>
          <w:u w:val="single"/>
        </w:rPr>
        <w:t xml:space="preserve">rganos con Competencia Ambiental, para hacer efectiva la fiscalización </w:t>
      </w:r>
      <w:r w:rsidR="009A7819" w:rsidRPr="00B133F3">
        <w:rPr>
          <w:color w:val="262626" w:themeColor="text1" w:themeTint="D9"/>
          <w:sz w:val="20"/>
          <w:szCs w:val="20"/>
          <w:u w:val="single"/>
        </w:rPr>
        <w:t xml:space="preserve">e implementación de medidas </w:t>
      </w:r>
      <w:r w:rsidR="00625967" w:rsidRPr="00B133F3">
        <w:rPr>
          <w:color w:val="262626" w:themeColor="text1" w:themeTint="D9"/>
          <w:sz w:val="20"/>
          <w:szCs w:val="20"/>
          <w:u w:val="single"/>
        </w:rPr>
        <w:t xml:space="preserve">ambientales </w:t>
      </w:r>
      <w:r w:rsidR="00977A85" w:rsidRPr="00B133F3">
        <w:rPr>
          <w:color w:val="262626" w:themeColor="text1" w:themeTint="D9"/>
          <w:sz w:val="20"/>
          <w:szCs w:val="20"/>
          <w:u w:val="single"/>
        </w:rPr>
        <w:t>en la comuna.</w:t>
      </w:r>
    </w:p>
    <w:p w:rsidR="00A10CD6" w:rsidRPr="00B133F3" w:rsidRDefault="00A10CD6" w:rsidP="00741DB8">
      <w:pPr>
        <w:tabs>
          <w:tab w:val="left" w:pos="5507"/>
        </w:tabs>
        <w:spacing w:after="0" w:line="264" w:lineRule="auto"/>
        <w:ind w:left="426"/>
        <w:jc w:val="both"/>
        <w:rPr>
          <w:color w:val="262626" w:themeColor="text1" w:themeTint="D9"/>
          <w:sz w:val="20"/>
          <w:szCs w:val="20"/>
        </w:rPr>
      </w:pPr>
    </w:p>
    <w:p w:rsidR="000A0CBB" w:rsidRPr="00B133F3" w:rsidRDefault="000A0CBB" w:rsidP="00741DB8">
      <w:pPr>
        <w:tabs>
          <w:tab w:val="left" w:pos="5507"/>
        </w:tabs>
        <w:spacing w:after="0" w:line="264" w:lineRule="auto"/>
        <w:ind w:left="426"/>
        <w:jc w:val="both"/>
        <w:rPr>
          <w:color w:val="262626" w:themeColor="text1" w:themeTint="D9"/>
          <w:sz w:val="20"/>
          <w:szCs w:val="20"/>
        </w:rPr>
      </w:pPr>
      <w:r w:rsidRPr="00B133F3">
        <w:rPr>
          <w:color w:val="262626" w:themeColor="text1" w:themeTint="D9"/>
          <w:sz w:val="20"/>
          <w:szCs w:val="20"/>
        </w:rPr>
        <w:t>No cabe duda que la fiscalización ambiental es una de las materias más débiles de la orgánica del Estado. Tal situación se explica</w:t>
      </w:r>
      <w:r w:rsidR="000D0F8C" w:rsidRPr="00B133F3">
        <w:rPr>
          <w:color w:val="262626" w:themeColor="text1" w:themeTint="D9"/>
          <w:sz w:val="20"/>
          <w:szCs w:val="20"/>
        </w:rPr>
        <w:t xml:space="preserve"> por </w:t>
      </w:r>
      <w:r w:rsidR="00D00CEB" w:rsidRPr="00B133F3">
        <w:rPr>
          <w:color w:val="262626" w:themeColor="text1" w:themeTint="D9"/>
          <w:sz w:val="20"/>
          <w:szCs w:val="20"/>
        </w:rPr>
        <w:t xml:space="preserve">una </w:t>
      </w:r>
      <w:r w:rsidR="000D0F8C" w:rsidRPr="00B133F3">
        <w:rPr>
          <w:color w:val="262626" w:themeColor="text1" w:themeTint="D9"/>
          <w:sz w:val="20"/>
          <w:szCs w:val="20"/>
        </w:rPr>
        <w:t xml:space="preserve">implementación tardía del marco legal y de institucionalidad ambiental a nivel país, y el desorden en el modelo coordinador ambiental establecido durante los primeros 15 años de </w:t>
      </w:r>
      <w:r w:rsidR="00D00CEB" w:rsidRPr="00B133F3">
        <w:rPr>
          <w:color w:val="262626" w:themeColor="text1" w:themeTint="D9"/>
          <w:sz w:val="20"/>
          <w:szCs w:val="20"/>
        </w:rPr>
        <w:t>vigencia de</w:t>
      </w:r>
      <w:r w:rsidR="000D0F8C" w:rsidRPr="00B133F3">
        <w:rPr>
          <w:color w:val="262626" w:themeColor="text1" w:themeTint="D9"/>
          <w:sz w:val="20"/>
          <w:szCs w:val="20"/>
        </w:rPr>
        <w:t xml:space="preserve"> la Ley 19.300 </w:t>
      </w:r>
      <w:r w:rsidR="00625967" w:rsidRPr="00B133F3">
        <w:rPr>
          <w:color w:val="262626" w:themeColor="text1" w:themeTint="D9"/>
          <w:sz w:val="20"/>
          <w:szCs w:val="20"/>
        </w:rPr>
        <w:t xml:space="preserve">sobre </w:t>
      </w:r>
      <w:r w:rsidR="000D0F8C" w:rsidRPr="00B133F3">
        <w:rPr>
          <w:color w:val="262626" w:themeColor="text1" w:themeTint="D9"/>
          <w:sz w:val="20"/>
          <w:szCs w:val="20"/>
        </w:rPr>
        <w:t>Bases Generales del Medio Ambiente, entre otros aspectos.</w:t>
      </w:r>
    </w:p>
    <w:p w:rsidR="000D0F8C" w:rsidRPr="00B133F3" w:rsidRDefault="000D0F8C" w:rsidP="00741DB8">
      <w:pPr>
        <w:tabs>
          <w:tab w:val="left" w:pos="5507"/>
        </w:tabs>
        <w:spacing w:after="0" w:line="264" w:lineRule="auto"/>
        <w:ind w:left="426"/>
        <w:jc w:val="both"/>
        <w:rPr>
          <w:color w:val="262626" w:themeColor="text1" w:themeTint="D9"/>
          <w:sz w:val="20"/>
          <w:szCs w:val="20"/>
        </w:rPr>
      </w:pPr>
    </w:p>
    <w:p w:rsidR="00D00CEB" w:rsidRPr="00B133F3" w:rsidRDefault="000D0F8C" w:rsidP="00741DB8">
      <w:pPr>
        <w:tabs>
          <w:tab w:val="left" w:pos="5507"/>
        </w:tabs>
        <w:spacing w:after="0" w:line="264" w:lineRule="auto"/>
        <w:ind w:left="426"/>
        <w:jc w:val="both"/>
        <w:rPr>
          <w:color w:val="262626" w:themeColor="text1" w:themeTint="D9"/>
          <w:sz w:val="20"/>
          <w:szCs w:val="20"/>
        </w:rPr>
      </w:pPr>
      <w:r w:rsidRPr="00B133F3">
        <w:rPr>
          <w:color w:val="262626" w:themeColor="text1" w:themeTint="D9"/>
          <w:sz w:val="20"/>
          <w:szCs w:val="20"/>
        </w:rPr>
        <w:t>La necesidad del establecimiento de una fiscalización más eficient</w:t>
      </w:r>
      <w:r w:rsidR="00A8423F" w:rsidRPr="00B133F3">
        <w:rPr>
          <w:color w:val="262626" w:themeColor="text1" w:themeTint="D9"/>
          <w:sz w:val="20"/>
          <w:szCs w:val="20"/>
        </w:rPr>
        <w:t xml:space="preserve">e y eficaz en materia ambiental para el país resulta evidente. Un paso importante constituyó en esa línea la creación de una nueva Institucionalidad Ambiental (Ministerio </w:t>
      </w:r>
      <w:r w:rsidR="00E5497D" w:rsidRPr="00B133F3">
        <w:rPr>
          <w:color w:val="262626" w:themeColor="text1" w:themeTint="D9"/>
          <w:sz w:val="20"/>
          <w:szCs w:val="20"/>
        </w:rPr>
        <w:t>-</w:t>
      </w:r>
      <w:r w:rsidR="00A8423F" w:rsidRPr="00B133F3">
        <w:rPr>
          <w:color w:val="262626" w:themeColor="text1" w:themeTint="D9"/>
          <w:sz w:val="20"/>
          <w:szCs w:val="20"/>
        </w:rPr>
        <w:t xml:space="preserve"> SEA </w:t>
      </w:r>
      <w:r w:rsidR="00E5497D" w:rsidRPr="00B133F3">
        <w:rPr>
          <w:color w:val="262626" w:themeColor="text1" w:themeTint="D9"/>
          <w:sz w:val="20"/>
          <w:szCs w:val="20"/>
        </w:rPr>
        <w:t>-</w:t>
      </w:r>
      <w:r w:rsidR="00A8423F" w:rsidRPr="00B133F3">
        <w:rPr>
          <w:color w:val="262626" w:themeColor="text1" w:themeTint="D9"/>
          <w:sz w:val="20"/>
          <w:szCs w:val="20"/>
        </w:rPr>
        <w:t xml:space="preserve"> Superintendencia) a partir de la publicación de la Ley 20.417 en el año 2010</w:t>
      </w:r>
      <w:r w:rsidR="00D00CEB" w:rsidRPr="00B133F3">
        <w:rPr>
          <w:color w:val="262626" w:themeColor="text1" w:themeTint="D9"/>
          <w:sz w:val="20"/>
          <w:szCs w:val="20"/>
        </w:rPr>
        <w:t xml:space="preserve">, que modificó la Ley de Bases </w:t>
      </w:r>
      <w:r w:rsidR="00625967" w:rsidRPr="00B133F3">
        <w:rPr>
          <w:color w:val="262626" w:themeColor="text1" w:themeTint="D9"/>
          <w:sz w:val="20"/>
          <w:szCs w:val="20"/>
        </w:rPr>
        <w:t xml:space="preserve">Generales </w:t>
      </w:r>
      <w:r w:rsidR="00D00CEB" w:rsidRPr="00B133F3">
        <w:rPr>
          <w:color w:val="262626" w:themeColor="text1" w:themeTint="D9"/>
          <w:sz w:val="20"/>
          <w:szCs w:val="20"/>
        </w:rPr>
        <w:t>del Medio Ambiente.</w:t>
      </w:r>
    </w:p>
    <w:p w:rsidR="00A65443" w:rsidRPr="00B133F3" w:rsidRDefault="00A65443" w:rsidP="00741DB8">
      <w:pPr>
        <w:tabs>
          <w:tab w:val="left" w:pos="5507"/>
        </w:tabs>
        <w:spacing w:after="0" w:line="264" w:lineRule="auto"/>
        <w:ind w:left="426"/>
        <w:jc w:val="both"/>
        <w:rPr>
          <w:color w:val="262626" w:themeColor="text1" w:themeTint="D9"/>
          <w:sz w:val="20"/>
          <w:szCs w:val="20"/>
        </w:rPr>
      </w:pPr>
    </w:p>
    <w:p w:rsidR="00A8423F" w:rsidRPr="00B133F3" w:rsidRDefault="00A8423F" w:rsidP="00741DB8">
      <w:pPr>
        <w:tabs>
          <w:tab w:val="left" w:pos="5507"/>
        </w:tabs>
        <w:spacing w:after="0" w:line="264" w:lineRule="auto"/>
        <w:ind w:left="426"/>
        <w:jc w:val="both"/>
        <w:rPr>
          <w:color w:val="262626" w:themeColor="text1" w:themeTint="D9"/>
          <w:sz w:val="20"/>
          <w:szCs w:val="20"/>
        </w:rPr>
      </w:pPr>
      <w:r w:rsidRPr="00B133F3">
        <w:rPr>
          <w:color w:val="262626" w:themeColor="text1" w:themeTint="D9"/>
          <w:sz w:val="20"/>
          <w:szCs w:val="20"/>
        </w:rPr>
        <w:t xml:space="preserve">De acuerdo a lo establecido </w:t>
      </w:r>
      <w:r w:rsidR="00D00CEB" w:rsidRPr="00B133F3">
        <w:rPr>
          <w:color w:val="262626" w:themeColor="text1" w:themeTint="D9"/>
          <w:sz w:val="20"/>
          <w:szCs w:val="20"/>
        </w:rPr>
        <w:t>en este cambio legal</w:t>
      </w:r>
      <w:r w:rsidRPr="00B133F3">
        <w:rPr>
          <w:color w:val="262626" w:themeColor="text1" w:themeTint="D9"/>
          <w:sz w:val="20"/>
          <w:szCs w:val="20"/>
        </w:rPr>
        <w:t xml:space="preserve">, le corresponde a la Superintendencia del Medio Ambiente ejecutar, organizar y coordinar el seguimiento y fiscalización de las RCA, de las medidas de los Planes de </w:t>
      </w:r>
      <w:r w:rsidR="00E5497D" w:rsidRPr="00B133F3">
        <w:rPr>
          <w:color w:val="262626" w:themeColor="text1" w:themeTint="D9"/>
          <w:sz w:val="20"/>
          <w:szCs w:val="20"/>
        </w:rPr>
        <w:t>P</w:t>
      </w:r>
      <w:r w:rsidRPr="00B133F3">
        <w:rPr>
          <w:color w:val="262626" w:themeColor="text1" w:themeTint="D9"/>
          <w:sz w:val="20"/>
          <w:szCs w:val="20"/>
        </w:rPr>
        <w:t>revención y/o de Descontaminación Ambiental, del contenido de las Normas de Calidad Ambiental y Normas de Emisión, entre otros</w:t>
      </w:r>
      <w:r w:rsidR="00EB5AF8" w:rsidRPr="00B133F3">
        <w:rPr>
          <w:color w:val="262626" w:themeColor="text1" w:themeTint="D9"/>
          <w:sz w:val="20"/>
          <w:szCs w:val="20"/>
        </w:rPr>
        <w:t xml:space="preserve"> aspectos, junto con las facultades para imponer sanciones.</w:t>
      </w:r>
    </w:p>
    <w:p w:rsidR="00EB5AF8" w:rsidRPr="00B133F3" w:rsidRDefault="00EB5AF8" w:rsidP="00741DB8">
      <w:pPr>
        <w:tabs>
          <w:tab w:val="left" w:pos="5507"/>
        </w:tabs>
        <w:spacing w:after="0" w:line="264" w:lineRule="auto"/>
        <w:ind w:left="426"/>
        <w:jc w:val="both"/>
        <w:rPr>
          <w:color w:val="262626" w:themeColor="text1" w:themeTint="D9"/>
          <w:sz w:val="20"/>
          <w:szCs w:val="20"/>
        </w:rPr>
      </w:pPr>
    </w:p>
    <w:p w:rsidR="00EB5AF8" w:rsidRPr="00B133F3" w:rsidRDefault="00EB5AF8" w:rsidP="00741DB8">
      <w:pPr>
        <w:tabs>
          <w:tab w:val="left" w:pos="5507"/>
        </w:tabs>
        <w:spacing w:after="0" w:line="264" w:lineRule="auto"/>
        <w:ind w:left="426"/>
        <w:jc w:val="both"/>
        <w:rPr>
          <w:color w:val="262626" w:themeColor="text1" w:themeTint="D9"/>
          <w:sz w:val="20"/>
          <w:szCs w:val="20"/>
        </w:rPr>
      </w:pPr>
      <w:r w:rsidRPr="00B133F3">
        <w:rPr>
          <w:color w:val="262626" w:themeColor="text1" w:themeTint="D9"/>
          <w:sz w:val="20"/>
          <w:szCs w:val="20"/>
        </w:rPr>
        <w:t>De acuerdo a las Resoluciones de Calificación Ambiental (RCA) aprobadas al 201</w:t>
      </w:r>
      <w:r w:rsidR="006F1FF8" w:rsidRPr="00B133F3">
        <w:rPr>
          <w:color w:val="262626" w:themeColor="text1" w:themeTint="D9"/>
          <w:sz w:val="20"/>
          <w:szCs w:val="20"/>
        </w:rPr>
        <w:t>5</w:t>
      </w:r>
      <w:r w:rsidRPr="00B133F3">
        <w:rPr>
          <w:color w:val="262626" w:themeColor="text1" w:themeTint="D9"/>
          <w:sz w:val="20"/>
          <w:szCs w:val="20"/>
        </w:rPr>
        <w:t xml:space="preserve"> en la Región del Biobío, </w:t>
      </w:r>
      <w:r w:rsidR="006F1FF8" w:rsidRPr="00B133F3">
        <w:rPr>
          <w:color w:val="262626" w:themeColor="text1" w:themeTint="D9"/>
          <w:sz w:val="20"/>
          <w:szCs w:val="20"/>
        </w:rPr>
        <w:t>201</w:t>
      </w:r>
      <w:r w:rsidRPr="00B133F3">
        <w:rPr>
          <w:color w:val="262626" w:themeColor="text1" w:themeTint="D9"/>
          <w:sz w:val="20"/>
          <w:szCs w:val="20"/>
        </w:rPr>
        <w:t xml:space="preserve"> </w:t>
      </w:r>
      <w:r w:rsidR="00D00CEB" w:rsidRPr="00B133F3">
        <w:rPr>
          <w:color w:val="262626" w:themeColor="text1" w:themeTint="D9"/>
          <w:sz w:val="20"/>
          <w:szCs w:val="20"/>
        </w:rPr>
        <w:t xml:space="preserve">de ellas </w:t>
      </w:r>
      <w:r w:rsidRPr="00B133F3">
        <w:rPr>
          <w:color w:val="262626" w:themeColor="text1" w:themeTint="D9"/>
          <w:sz w:val="20"/>
          <w:szCs w:val="20"/>
        </w:rPr>
        <w:t xml:space="preserve">corresponden sólo a la comuna de Coronel, siendo una de las comunas que concentra </w:t>
      </w:r>
      <w:r w:rsidR="00974092" w:rsidRPr="00B133F3">
        <w:rPr>
          <w:color w:val="262626" w:themeColor="text1" w:themeTint="D9"/>
          <w:sz w:val="20"/>
          <w:szCs w:val="20"/>
        </w:rPr>
        <w:t xml:space="preserve">el </w:t>
      </w:r>
      <w:r w:rsidRPr="00B133F3">
        <w:rPr>
          <w:color w:val="262626" w:themeColor="text1" w:themeTint="D9"/>
          <w:sz w:val="20"/>
          <w:szCs w:val="20"/>
        </w:rPr>
        <w:t xml:space="preserve">mayor número de actividades </w:t>
      </w:r>
      <w:r w:rsidR="00625967" w:rsidRPr="00B133F3">
        <w:rPr>
          <w:color w:val="262626" w:themeColor="text1" w:themeTint="D9"/>
          <w:sz w:val="20"/>
          <w:szCs w:val="20"/>
        </w:rPr>
        <w:t xml:space="preserve">susceptibles a </w:t>
      </w:r>
      <w:r w:rsidRPr="00B133F3">
        <w:rPr>
          <w:color w:val="262626" w:themeColor="text1" w:themeTint="D9"/>
          <w:sz w:val="20"/>
          <w:szCs w:val="20"/>
        </w:rPr>
        <w:t>generan Impacto Ambiental, siendo imposible para los órganos sectoriales abordar con eficacia labores de fiscalización.</w:t>
      </w:r>
    </w:p>
    <w:p w:rsidR="00B17E42" w:rsidRPr="00B133F3" w:rsidRDefault="00B17E42" w:rsidP="00741DB8">
      <w:pPr>
        <w:tabs>
          <w:tab w:val="left" w:pos="5507"/>
        </w:tabs>
        <w:spacing w:after="0" w:line="264" w:lineRule="auto"/>
        <w:ind w:left="426"/>
        <w:jc w:val="both"/>
        <w:rPr>
          <w:color w:val="262626" w:themeColor="text1" w:themeTint="D9"/>
          <w:sz w:val="20"/>
          <w:szCs w:val="20"/>
        </w:rPr>
      </w:pPr>
    </w:p>
    <w:p w:rsidR="00A8423F" w:rsidRPr="00B133F3" w:rsidRDefault="00A8423F" w:rsidP="00741DB8">
      <w:pPr>
        <w:tabs>
          <w:tab w:val="left" w:pos="5507"/>
        </w:tabs>
        <w:spacing w:after="0" w:line="264" w:lineRule="auto"/>
        <w:ind w:left="426"/>
        <w:jc w:val="both"/>
        <w:rPr>
          <w:color w:val="262626" w:themeColor="text1" w:themeTint="D9"/>
          <w:sz w:val="20"/>
          <w:szCs w:val="20"/>
        </w:rPr>
      </w:pPr>
      <w:r w:rsidRPr="00B133F3">
        <w:rPr>
          <w:color w:val="262626" w:themeColor="text1" w:themeTint="D9"/>
          <w:sz w:val="20"/>
          <w:szCs w:val="20"/>
        </w:rPr>
        <w:t xml:space="preserve">En junio de 2014, la Superintendencia de Medio Ambiente (SMA) reconoció la precariedad operativa del servicio, para lo cual anunció su reestructuración. Algunas de las medidas </w:t>
      </w:r>
      <w:r w:rsidR="00EB5AF8" w:rsidRPr="00B133F3">
        <w:rPr>
          <w:color w:val="262626" w:themeColor="text1" w:themeTint="D9"/>
          <w:sz w:val="20"/>
          <w:szCs w:val="20"/>
        </w:rPr>
        <w:t xml:space="preserve">anunciadas </w:t>
      </w:r>
      <w:r w:rsidR="00A65443" w:rsidRPr="00B133F3">
        <w:rPr>
          <w:color w:val="262626" w:themeColor="text1" w:themeTint="D9"/>
          <w:sz w:val="20"/>
          <w:szCs w:val="20"/>
        </w:rPr>
        <w:t>fueron</w:t>
      </w:r>
      <w:r w:rsidR="00D00CEB" w:rsidRPr="00B133F3">
        <w:rPr>
          <w:color w:val="262626" w:themeColor="text1" w:themeTint="D9"/>
          <w:sz w:val="20"/>
          <w:szCs w:val="20"/>
        </w:rPr>
        <w:t xml:space="preserve">: </w:t>
      </w:r>
      <w:r w:rsidRPr="00B133F3">
        <w:rPr>
          <w:color w:val="262626" w:themeColor="text1" w:themeTint="D9"/>
          <w:sz w:val="20"/>
          <w:szCs w:val="20"/>
        </w:rPr>
        <w:t>el aumento de funcionarios, contar con oficinas en todas las regiones del país, y convertir la unidad de sanciones en una división, quedando en igualdad de condiciones con el área de fiscalización.</w:t>
      </w:r>
    </w:p>
    <w:p w:rsidR="000D0F8C" w:rsidRPr="00B133F3" w:rsidRDefault="000D0F8C" w:rsidP="00741DB8">
      <w:pPr>
        <w:tabs>
          <w:tab w:val="left" w:pos="5507"/>
        </w:tabs>
        <w:spacing w:after="0" w:line="264" w:lineRule="auto"/>
        <w:ind w:left="426"/>
        <w:jc w:val="both"/>
        <w:rPr>
          <w:color w:val="262626" w:themeColor="text1" w:themeTint="D9"/>
          <w:sz w:val="20"/>
          <w:szCs w:val="20"/>
        </w:rPr>
      </w:pPr>
    </w:p>
    <w:p w:rsidR="00EB5AF8" w:rsidRPr="00B133F3" w:rsidRDefault="00A47362" w:rsidP="00741DB8">
      <w:pPr>
        <w:tabs>
          <w:tab w:val="left" w:pos="5507"/>
        </w:tabs>
        <w:spacing w:after="0" w:line="264" w:lineRule="auto"/>
        <w:ind w:left="426"/>
        <w:jc w:val="both"/>
        <w:rPr>
          <w:color w:val="262626" w:themeColor="text1" w:themeTint="D9"/>
          <w:sz w:val="20"/>
          <w:szCs w:val="20"/>
        </w:rPr>
      </w:pPr>
      <w:r w:rsidRPr="00B133F3">
        <w:rPr>
          <w:color w:val="262626" w:themeColor="text1" w:themeTint="D9"/>
          <w:sz w:val="20"/>
          <w:szCs w:val="20"/>
        </w:rPr>
        <w:t xml:space="preserve">A opinión de este municipio, </w:t>
      </w:r>
      <w:r w:rsidRPr="00B133F3">
        <w:rPr>
          <w:b/>
          <w:color w:val="262626" w:themeColor="text1" w:themeTint="D9"/>
          <w:sz w:val="20"/>
          <w:szCs w:val="20"/>
        </w:rPr>
        <w:t xml:space="preserve">se requiere </w:t>
      </w:r>
      <w:r w:rsidR="009C6B39" w:rsidRPr="00B133F3">
        <w:rPr>
          <w:b/>
          <w:color w:val="262626" w:themeColor="text1" w:themeTint="D9"/>
          <w:sz w:val="20"/>
          <w:szCs w:val="20"/>
        </w:rPr>
        <w:t xml:space="preserve">que la comuna cuente obligadamente con </w:t>
      </w:r>
      <w:r w:rsidRPr="00B133F3">
        <w:rPr>
          <w:b/>
          <w:color w:val="262626" w:themeColor="text1" w:themeTint="D9"/>
          <w:sz w:val="20"/>
          <w:szCs w:val="20"/>
        </w:rPr>
        <w:t xml:space="preserve">el establecimiento permanente de una oficina de </w:t>
      </w:r>
      <w:r w:rsidR="00EB5AF8" w:rsidRPr="00B133F3">
        <w:rPr>
          <w:b/>
          <w:color w:val="262626" w:themeColor="text1" w:themeTint="D9"/>
          <w:sz w:val="20"/>
          <w:szCs w:val="20"/>
        </w:rPr>
        <w:t>fiscalización</w:t>
      </w:r>
      <w:r w:rsidRPr="00B133F3">
        <w:rPr>
          <w:color w:val="262626" w:themeColor="text1" w:themeTint="D9"/>
          <w:sz w:val="20"/>
          <w:szCs w:val="20"/>
        </w:rPr>
        <w:t xml:space="preserve">, </w:t>
      </w:r>
      <w:r w:rsidR="009C6B39" w:rsidRPr="00B133F3">
        <w:rPr>
          <w:color w:val="262626" w:themeColor="text1" w:themeTint="D9"/>
          <w:sz w:val="20"/>
          <w:szCs w:val="20"/>
        </w:rPr>
        <w:t>considerando que es la ciudad con el mayor número de industrias</w:t>
      </w:r>
      <w:r w:rsidR="00625967" w:rsidRPr="00B133F3">
        <w:rPr>
          <w:color w:val="262626" w:themeColor="text1" w:themeTint="D9"/>
          <w:sz w:val="20"/>
          <w:szCs w:val="20"/>
        </w:rPr>
        <w:t xml:space="preserve"> y de RCA aprobadas de la Región del Biobío</w:t>
      </w:r>
      <w:r w:rsidR="009C6B39" w:rsidRPr="00B133F3">
        <w:rPr>
          <w:color w:val="262626" w:themeColor="text1" w:themeTint="D9"/>
          <w:sz w:val="20"/>
          <w:szCs w:val="20"/>
        </w:rPr>
        <w:t xml:space="preserve">. En ese escenario, consideramos necesario que la comuna cuente con </w:t>
      </w:r>
      <w:r w:rsidRPr="00B133F3">
        <w:rPr>
          <w:color w:val="262626" w:themeColor="text1" w:themeTint="D9"/>
          <w:sz w:val="20"/>
          <w:szCs w:val="20"/>
        </w:rPr>
        <w:t xml:space="preserve">un equipo </w:t>
      </w:r>
      <w:r w:rsidR="009C6B39" w:rsidRPr="00B133F3">
        <w:rPr>
          <w:color w:val="262626" w:themeColor="text1" w:themeTint="D9"/>
          <w:sz w:val="20"/>
          <w:szCs w:val="20"/>
        </w:rPr>
        <w:t xml:space="preserve">permanente </w:t>
      </w:r>
      <w:r w:rsidRPr="00B133F3">
        <w:rPr>
          <w:color w:val="262626" w:themeColor="text1" w:themeTint="D9"/>
          <w:sz w:val="20"/>
          <w:szCs w:val="20"/>
        </w:rPr>
        <w:t xml:space="preserve">de </w:t>
      </w:r>
      <w:r w:rsidR="00EB5AF8" w:rsidRPr="00B133F3">
        <w:rPr>
          <w:color w:val="262626" w:themeColor="text1" w:themeTint="D9"/>
          <w:sz w:val="20"/>
          <w:szCs w:val="20"/>
        </w:rPr>
        <w:t xml:space="preserve">funcionarios </w:t>
      </w:r>
      <w:r w:rsidRPr="00B133F3">
        <w:rPr>
          <w:color w:val="262626" w:themeColor="text1" w:themeTint="D9"/>
          <w:sz w:val="20"/>
          <w:szCs w:val="20"/>
        </w:rPr>
        <w:t>de la Superintendencia del Medio Ambiente (SMA)</w:t>
      </w:r>
      <w:r w:rsidR="009C6B39" w:rsidRPr="00B133F3">
        <w:rPr>
          <w:color w:val="262626" w:themeColor="text1" w:themeTint="D9"/>
          <w:sz w:val="20"/>
          <w:szCs w:val="20"/>
        </w:rPr>
        <w:t xml:space="preserve">, de modo </w:t>
      </w:r>
      <w:r w:rsidR="00974092" w:rsidRPr="00B133F3">
        <w:rPr>
          <w:color w:val="262626" w:themeColor="text1" w:themeTint="D9"/>
          <w:sz w:val="20"/>
          <w:szCs w:val="20"/>
        </w:rPr>
        <w:t xml:space="preserve">tal </w:t>
      </w:r>
      <w:r w:rsidR="009C6B39" w:rsidRPr="00B133F3">
        <w:rPr>
          <w:color w:val="262626" w:themeColor="text1" w:themeTint="D9"/>
          <w:sz w:val="20"/>
          <w:szCs w:val="20"/>
        </w:rPr>
        <w:t xml:space="preserve">de efectuar una real </w:t>
      </w:r>
      <w:r w:rsidR="00EB5AF8" w:rsidRPr="00B133F3">
        <w:rPr>
          <w:color w:val="262626" w:themeColor="text1" w:themeTint="D9"/>
          <w:sz w:val="20"/>
          <w:szCs w:val="20"/>
        </w:rPr>
        <w:t>fiscalización ambiental</w:t>
      </w:r>
      <w:r w:rsidR="009C6B39" w:rsidRPr="00B133F3">
        <w:rPr>
          <w:color w:val="262626" w:themeColor="text1" w:themeTint="D9"/>
          <w:sz w:val="20"/>
          <w:szCs w:val="20"/>
        </w:rPr>
        <w:t xml:space="preserve"> al núcleo productivo regional</w:t>
      </w:r>
      <w:r w:rsidR="00625967" w:rsidRPr="00B133F3">
        <w:rPr>
          <w:color w:val="262626" w:themeColor="text1" w:themeTint="D9"/>
          <w:sz w:val="20"/>
          <w:szCs w:val="20"/>
        </w:rPr>
        <w:t xml:space="preserve"> ubicado en la comuna de Coronel</w:t>
      </w:r>
      <w:r w:rsidR="00EB5AF8" w:rsidRPr="00B133F3">
        <w:rPr>
          <w:color w:val="262626" w:themeColor="text1" w:themeTint="D9"/>
          <w:sz w:val="20"/>
          <w:szCs w:val="20"/>
        </w:rPr>
        <w:t xml:space="preserve">, </w:t>
      </w:r>
      <w:r w:rsidR="009C6B39" w:rsidRPr="00B133F3">
        <w:rPr>
          <w:color w:val="262626" w:themeColor="text1" w:themeTint="D9"/>
          <w:sz w:val="20"/>
          <w:szCs w:val="20"/>
        </w:rPr>
        <w:t xml:space="preserve">permitiendo </w:t>
      </w:r>
      <w:r w:rsidR="00974092" w:rsidRPr="00B133F3">
        <w:rPr>
          <w:color w:val="262626" w:themeColor="text1" w:themeTint="D9"/>
          <w:sz w:val="20"/>
          <w:szCs w:val="20"/>
        </w:rPr>
        <w:t xml:space="preserve">al mismo tiempo </w:t>
      </w:r>
      <w:r w:rsidR="00EB5AF8" w:rsidRPr="00B133F3">
        <w:rPr>
          <w:color w:val="262626" w:themeColor="text1" w:themeTint="D9"/>
          <w:sz w:val="20"/>
          <w:szCs w:val="20"/>
        </w:rPr>
        <w:t>acelera</w:t>
      </w:r>
      <w:r w:rsidR="009C6B39" w:rsidRPr="00B133F3">
        <w:rPr>
          <w:color w:val="262626" w:themeColor="text1" w:themeTint="D9"/>
          <w:sz w:val="20"/>
          <w:szCs w:val="20"/>
        </w:rPr>
        <w:t xml:space="preserve">r </w:t>
      </w:r>
      <w:r w:rsidR="00EB5AF8" w:rsidRPr="00B133F3">
        <w:rPr>
          <w:color w:val="262626" w:themeColor="text1" w:themeTint="D9"/>
          <w:sz w:val="20"/>
          <w:szCs w:val="20"/>
        </w:rPr>
        <w:t>los procesos sancionatorios.</w:t>
      </w:r>
    </w:p>
    <w:p w:rsidR="00EB5AF8" w:rsidRPr="00B133F3" w:rsidRDefault="00EB5AF8" w:rsidP="00741DB8">
      <w:pPr>
        <w:tabs>
          <w:tab w:val="left" w:pos="5507"/>
        </w:tabs>
        <w:spacing w:after="0" w:line="264" w:lineRule="auto"/>
        <w:ind w:left="426"/>
        <w:jc w:val="both"/>
        <w:rPr>
          <w:color w:val="262626" w:themeColor="text1" w:themeTint="D9"/>
          <w:sz w:val="20"/>
          <w:szCs w:val="20"/>
        </w:rPr>
      </w:pPr>
    </w:p>
    <w:p w:rsidR="00A47362" w:rsidRPr="00B133F3" w:rsidRDefault="009A7819" w:rsidP="00741DB8">
      <w:pPr>
        <w:tabs>
          <w:tab w:val="left" w:pos="5507"/>
        </w:tabs>
        <w:spacing w:after="0" w:line="264" w:lineRule="auto"/>
        <w:ind w:left="426"/>
        <w:jc w:val="both"/>
        <w:rPr>
          <w:color w:val="262626" w:themeColor="text1" w:themeTint="D9"/>
          <w:sz w:val="20"/>
          <w:szCs w:val="20"/>
        </w:rPr>
      </w:pPr>
      <w:r w:rsidRPr="00B133F3">
        <w:rPr>
          <w:color w:val="262626" w:themeColor="text1" w:themeTint="D9"/>
          <w:sz w:val="20"/>
          <w:szCs w:val="20"/>
        </w:rPr>
        <w:t xml:space="preserve">Vemos que el fortalecimiento de los Órganos con Competencia Ambiental a nivel regional debe ser </w:t>
      </w:r>
      <w:r w:rsidR="009C6B39" w:rsidRPr="00B133F3">
        <w:rPr>
          <w:color w:val="262626" w:themeColor="text1" w:themeTint="D9"/>
          <w:sz w:val="20"/>
          <w:szCs w:val="20"/>
        </w:rPr>
        <w:t xml:space="preserve">también </w:t>
      </w:r>
      <w:r w:rsidRPr="00B133F3">
        <w:rPr>
          <w:color w:val="262626" w:themeColor="text1" w:themeTint="D9"/>
          <w:sz w:val="20"/>
          <w:szCs w:val="20"/>
        </w:rPr>
        <w:t xml:space="preserve">uno de los pilares fundamentales en la propuesta de Plan de Descontaminación Ambiental, a </w:t>
      </w:r>
      <w:r w:rsidR="00A47362" w:rsidRPr="00B133F3">
        <w:rPr>
          <w:color w:val="262626" w:themeColor="text1" w:themeTint="D9"/>
          <w:sz w:val="20"/>
          <w:szCs w:val="20"/>
        </w:rPr>
        <w:t xml:space="preserve">objeto de asegurar un control eficiente de las normas ambientales aplicadas al sector industrial, del cumplimiento de las respectivas RCA, y de las medidas </w:t>
      </w:r>
      <w:r w:rsidRPr="00B133F3">
        <w:rPr>
          <w:color w:val="262626" w:themeColor="text1" w:themeTint="D9"/>
          <w:sz w:val="20"/>
          <w:szCs w:val="20"/>
        </w:rPr>
        <w:t xml:space="preserve">propuestas por </w:t>
      </w:r>
      <w:r w:rsidR="00A47362" w:rsidRPr="00B133F3">
        <w:rPr>
          <w:color w:val="262626" w:themeColor="text1" w:themeTint="D9"/>
          <w:sz w:val="20"/>
          <w:szCs w:val="20"/>
        </w:rPr>
        <w:t>el Plan</w:t>
      </w:r>
      <w:r w:rsidRPr="00B133F3">
        <w:rPr>
          <w:color w:val="262626" w:themeColor="text1" w:themeTint="D9"/>
          <w:sz w:val="20"/>
          <w:szCs w:val="20"/>
        </w:rPr>
        <w:t>.</w:t>
      </w:r>
    </w:p>
    <w:p w:rsidR="00EB5AF8" w:rsidRPr="00B133F3" w:rsidRDefault="00EB5AF8" w:rsidP="00741DB8">
      <w:pPr>
        <w:tabs>
          <w:tab w:val="left" w:pos="5507"/>
        </w:tabs>
        <w:spacing w:after="0" w:line="264" w:lineRule="auto"/>
        <w:ind w:left="426"/>
        <w:jc w:val="both"/>
        <w:rPr>
          <w:color w:val="262626" w:themeColor="text1" w:themeTint="D9"/>
          <w:sz w:val="20"/>
          <w:szCs w:val="20"/>
        </w:rPr>
      </w:pPr>
    </w:p>
    <w:p w:rsidR="0001471B" w:rsidRPr="00B133F3" w:rsidRDefault="0001471B" w:rsidP="00741DB8">
      <w:pPr>
        <w:tabs>
          <w:tab w:val="left" w:pos="5507"/>
        </w:tabs>
        <w:spacing w:after="0" w:line="264" w:lineRule="auto"/>
        <w:rPr>
          <w:color w:val="262626" w:themeColor="text1" w:themeTint="D9"/>
          <w:sz w:val="20"/>
          <w:szCs w:val="20"/>
        </w:rPr>
      </w:pPr>
    </w:p>
    <w:p w:rsidR="00A10CD6" w:rsidRPr="00B133F3" w:rsidRDefault="00902B5C" w:rsidP="00902B5C">
      <w:pPr>
        <w:tabs>
          <w:tab w:val="left" w:pos="5507"/>
        </w:tabs>
        <w:spacing w:after="0" w:line="264" w:lineRule="auto"/>
        <w:ind w:left="426"/>
        <w:jc w:val="both"/>
        <w:rPr>
          <w:color w:val="262626" w:themeColor="text1" w:themeTint="D9"/>
          <w:sz w:val="20"/>
          <w:szCs w:val="20"/>
          <w:u w:val="single"/>
        </w:rPr>
      </w:pPr>
      <w:r w:rsidRPr="00B133F3">
        <w:rPr>
          <w:color w:val="262626" w:themeColor="text1" w:themeTint="D9"/>
          <w:sz w:val="20"/>
          <w:szCs w:val="20"/>
          <w:u w:val="single"/>
        </w:rPr>
        <w:t>2.</w:t>
      </w:r>
      <w:r w:rsidR="0068642E" w:rsidRPr="00B133F3">
        <w:rPr>
          <w:color w:val="262626" w:themeColor="text1" w:themeTint="D9"/>
          <w:sz w:val="20"/>
          <w:szCs w:val="20"/>
          <w:u w:val="single"/>
        </w:rPr>
        <w:t>1</w:t>
      </w:r>
      <w:r w:rsidRPr="00B133F3">
        <w:rPr>
          <w:color w:val="262626" w:themeColor="text1" w:themeTint="D9"/>
          <w:sz w:val="20"/>
          <w:szCs w:val="20"/>
          <w:u w:val="single"/>
        </w:rPr>
        <w:t xml:space="preserve">.3. </w:t>
      </w:r>
      <w:r w:rsidR="00A10CD6" w:rsidRPr="00B133F3">
        <w:rPr>
          <w:color w:val="262626" w:themeColor="text1" w:themeTint="D9"/>
          <w:sz w:val="20"/>
          <w:szCs w:val="20"/>
          <w:u w:val="single"/>
        </w:rPr>
        <w:t>Cuando se presente la ampliación de un proyecto antiguo, se debe requerir que el proyecto completo ingrese al SEIA.</w:t>
      </w:r>
    </w:p>
    <w:p w:rsidR="00A10CD6" w:rsidRPr="00B133F3" w:rsidRDefault="00A10CD6" w:rsidP="00741DB8">
      <w:pPr>
        <w:pStyle w:val="Prrafodelista"/>
        <w:spacing w:after="0" w:line="264" w:lineRule="auto"/>
        <w:ind w:left="426"/>
        <w:rPr>
          <w:color w:val="262626" w:themeColor="text1" w:themeTint="D9"/>
          <w:sz w:val="20"/>
          <w:szCs w:val="20"/>
        </w:rPr>
      </w:pPr>
    </w:p>
    <w:p w:rsidR="0007062B" w:rsidRPr="00B133F3" w:rsidRDefault="0007062B" w:rsidP="00741DB8">
      <w:pPr>
        <w:pStyle w:val="Prrafodelista"/>
        <w:spacing w:after="0" w:line="264" w:lineRule="auto"/>
        <w:ind w:left="426"/>
        <w:jc w:val="both"/>
        <w:rPr>
          <w:color w:val="262626" w:themeColor="text1" w:themeTint="D9"/>
          <w:sz w:val="20"/>
          <w:szCs w:val="20"/>
        </w:rPr>
      </w:pPr>
      <w:r w:rsidRPr="00B133F3">
        <w:rPr>
          <w:color w:val="262626" w:themeColor="text1" w:themeTint="D9"/>
          <w:sz w:val="20"/>
          <w:szCs w:val="20"/>
        </w:rPr>
        <w:t>Coronel es una de las ciudades más industrializadas del país</w:t>
      </w:r>
      <w:r w:rsidR="000A6EE9" w:rsidRPr="00B133F3">
        <w:rPr>
          <w:color w:val="262626" w:themeColor="text1" w:themeTint="D9"/>
          <w:sz w:val="20"/>
          <w:szCs w:val="20"/>
        </w:rPr>
        <w:t xml:space="preserve"> y la primera en la </w:t>
      </w:r>
      <w:r w:rsidR="00974092" w:rsidRPr="00B133F3">
        <w:rPr>
          <w:color w:val="262626" w:themeColor="text1" w:themeTint="D9"/>
          <w:sz w:val="20"/>
          <w:szCs w:val="20"/>
        </w:rPr>
        <w:t>R</w:t>
      </w:r>
      <w:r w:rsidR="000A6EE9" w:rsidRPr="00B133F3">
        <w:rPr>
          <w:color w:val="262626" w:themeColor="text1" w:themeTint="D9"/>
          <w:sz w:val="20"/>
          <w:szCs w:val="20"/>
        </w:rPr>
        <w:t>egión</w:t>
      </w:r>
      <w:r w:rsidR="00974092" w:rsidRPr="00B133F3">
        <w:rPr>
          <w:color w:val="262626" w:themeColor="text1" w:themeTint="D9"/>
          <w:sz w:val="20"/>
          <w:szCs w:val="20"/>
        </w:rPr>
        <w:t xml:space="preserve"> del Biobío</w:t>
      </w:r>
      <w:r w:rsidRPr="00B133F3">
        <w:rPr>
          <w:color w:val="262626" w:themeColor="text1" w:themeTint="D9"/>
          <w:sz w:val="20"/>
          <w:szCs w:val="20"/>
        </w:rPr>
        <w:t>. Luego del cierre de las minas a carbón de Lota y Coronel a mediados de la década de 1990, la ciudad experimenta un fuerte proceso de cambio</w:t>
      </w:r>
      <w:r w:rsidR="00D00CEB" w:rsidRPr="00B133F3">
        <w:rPr>
          <w:color w:val="262626" w:themeColor="text1" w:themeTint="D9"/>
          <w:sz w:val="20"/>
          <w:szCs w:val="20"/>
        </w:rPr>
        <w:t xml:space="preserve"> en </w:t>
      </w:r>
      <w:r w:rsidR="000A6EE9" w:rsidRPr="00B133F3">
        <w:rPr>
          <w:color w:val="262626" w:themeColor="text1" w:themeTint="D9"/>
          <w:sz w:val="20"/>
          <w:szCs w:val="20"/>
        </w:rPr>
        <w:t>su matriz productiva</w:t>
      </w:r>
      <w:r w:rsidR="00901E46" w:rsidRPr="00B133F3">
        <w:rPr>
          <w:color w:val="262626" w:themeColor="text1" w:themeTint="D9"/>
          <w:sz w:val="20"/>
          <w:szCs w:val="20"/>
        </w:rPr>
        <w:t>, acelerado con la construcción del Puerto de Coronel y la habilitación de los Parques Industriales en el sector norte de la comuna.</w:t>
      </w:r>
    </w:p>
    <w:p w:rsidR="0007062B" w:rsidRPr="00B133F3" w:rsidRDefault="0007062B" w:rsidP="00741DB8">
      <w:pPr>
        <w:pStyle w:val="Prrafodelista"/>
        <w:spacing w:after="0" w:line="264" w:lineRule="auto"/>
        <w:ind w:left="426"/>
        <w:jc w:val="both"/>
        <w:rPr>
          <w:color w:val="262626" w:themeColor="text1" w:themeTint="D9"/>
          <w:sz w:val="20"/>
          <w:szCs w:val="20"/>
        </w:rPr>
      </w:pPr>
    </w:p>
    <w:p w:rsidR="0007062B" w:rsidRPr="00B133F3" w:rsidRDefault="00901E46" w:rsidP="00741DB8">
      <w:pPr>
        <w:pStyle w:val="Prrafodelista"/>
        <w:spacing w:after="0" w:line="264" w:lineRule="auto"/>
        <w:ind w:left="426"/>
        <w:jc w:val="both"/>
        <w:rPr>
          <w:color w:val="262626" w:themeColor="text1" w:themeTint="D9"/>
          <w:sz w:val="20"/>
          <w:szCs w:val="20"/>
        </w:rPr>
      </w:pPr>
      <w:r w:rsidRPr="00B133F3">
        <w:rPr>
          <w:color w:val="262626" w:themeColor="text1" w:themeTint="D9"/>
          <w:sz w:val="20"/>
          <w:szCs w:val="20"/>
        </w:rPr>
        <w:lastRenderedPageBreak/>
        <w:t xml:space="preserve">En la actualidad, </w:t>
      </w:r>
      <w:r w:rsidR="0007062B" w:rsidRPr="00B133F3">
        <w:rPr>
          <w:color w:val="262626" w:themeColor="text1" w:themeTint="D9"/>
          <w:sz w:val="20"/>
          <w:szCs w:val="20"/>
        </w:rPr>
        <w:t>existen industrias de diversos tipos que se instalaron en la comuna cuando en país no contaba con normas e instituciones ambientales y que a la fecha siguen funcionando, contribuyendo a la generación de impactos ambientales significativos con emisio</w:t>
      </w:r>
      <w:r w:rsidRPr="00B133F3">
        <w:rPr>
          <w:color w:val="262626" w:themeColor="text1" w:themeTint="D9"/>
          <w:sz w:val="20"/>
          <w:szCs w:val="20"/>
        </w:rPr>
        <w:t>nes sin ningún tipo de control.</w:t>
      </w:r>
    </w:p>
    <w:p w:rsidR="00C477C0" w:rsidRPr="00B133F3" w:rsidRDefault="00C477C0" w:rsidP="00741DB8">
      <w:pPr>
        <w:pStyle w:val="Prrafodelista"/>
        <w:spacing w:after="0" w:line="264" w:lineRule="auto"/>
        <w:ind w:left="426"/>
        <w:jc w:val="both"/>
        <w:rPr>
          <w:color w:val="262626" w:themeColor="text1" w:themeTint="D9"/>
          <w:sz w:val="20"/>
          <w:szCs w:val="20"/>
        </w:rPr>
      </w:pPr>
    </w:p>
    <w:p w:rsidR="00C477C0" w:rsidRPr="00B133F3" w:rsidRDefault="00C477C0" w:rsidP="00741DB8">
      <w:pPr>
        <w:pStyle w:val="Prrafodelista"/>
        <w:spacing w:after="0" w:line="264" w:lineRule="auto"/>
        <w:ind w:left="426"/>
        <w:jc w:val="both"/>
        <w:rPr>
          <w:color w:val="262626" w:themeColor="text1" w:themeTint="D9"/>
          <w:sz w:val="20"/>
          <w:szCs w:val="20"/>
        </w:rPr>
      </w:pPr>
      <w:r w:rsidRPr="00B133F3">
        <w:rPr>
          <w:color w:val="262626" w:themeColor="text1" w:themeTint="D9"/>
          <w:sz w:val="20"/>
          <w:szCs w:val="20"/>
        </w:rPr>
        <w:t>Esta fue una de las preocupaciones manifestadas por el municipio en el año 2012 al Plan de Prevención Atmosférico del Concepción Metropolitano, ya que en esa oportunidad no quedaba claro si la regulación propuesta al sector industrial se sujetaría a todas las actividades productivas existentes o sólo a aquellas que cuentan con su respectiva Resolución de Calificación Ambiental (RCA).</w:t>
      </w:r>
    </w:p>
    <w:p w:rsidR="00C477C0" w:rsidRPr="00B133F3" w:rsidRDefault="00C477C0" w:rsidP="00741DB8">
      <w:pPr>
        <w:pStyle w:val="Prrafodelista"/>
        <w:spacing w:after="0" w:line="264" w:lineRule="auto"/>
        <w:ind w:left="426"/>
        <w:jc w:val="both"/>
        <w:rPr>
          <w:color w:val="262626" w:themeColor="text1" w:themeTint="D9"/>
          <w:sz w:val="20"/>
          <w:szCs w:val="20"/>
        </w:rPr>
      </w:pPr>
    </w:p>
    <w:p w:rsidR="00A10CD6" w:rsidRPr="00B133F3" w:rsidRDefault="00C477C0" w:rsidP="00741DB8">
      <w:pPr>
        <w:pStyle w:val="Prrafodelista"/>
        <w:spacing w:after="0" w:line="264" w:lineRule="auto"/>
        <w:ind w:left="426"/>
        <w:jc w:val="both"/>
        <w:rPr>
          <w:color w:val="262626" w:themeColor="text1" w:themeTint="D9"/>
          <w:sz w:val="20"/>
          <w:szCs w:val="20"/>
        </w:rPr>
      </w:pPr>
      <w:r w:rsidRPr="00B133F3">
        <w:rPr>
          <w:color w:val="262626" w:themeColor="text1" w:themeTint="D9"/>
          <w:sz w:val="20"/>
          <w:szCs w:val="20"/>
        </w:rPr>
        <w:t xml:space="preserve">Por tal motivo, </w:t>
      </w:r>
      <w:r w:rsidR="00974092" w:rsidRPr="00B133F3">
        <w:rPr>
          <w:color w:val="262626" w:themeColor="text1" w:themeTint="D9"/>
          <w:sz w:val="20"/>
          <w:szCs w:val="20"/>
        </w:rPr>
        <w:t xml:space="preserve">se propone </w:t>
      </w:r>
      <w:r w:rsidRPr="00B133F3">
        <w:rPr>
          <w:color w:val="262626" w:themeColor="text1" w:themeTint="D9"/>
          <w:sz w:val="20"/>
          <w:szCs w:val="20"/>
        </w:rPr>
        <w:t>necesario someter a Evaluación de Impacto Ambiental a todas aquellas industrias y/o actividades económicas que no cuentan con RCA</w:t>
      </w:r>
      <w:r w:rsidR="00625967" w:rsidRPr="00B133F3">
        <w:rPr>
          <w:color w:val="262626" w:themeColor="text1" w:themeTint="D9"/>
          <w:sz w:val="20"/>
          <w:szCs w:val="20"/>
        </w:rPr>
        <w:t xml:space="preserve">, y no solo </w:t>
      </w:r>
      <w:r w:rsidRPr="00B133F3">
        <w:rPr>
          <w:color w:val="262626" w:themeColor="text1" w:themeTint="D9"/>
          <w:sz w:val="20"/>
          <w:szCs w:val="20"/>
        </w:rPr>
        <w:t xml:space="preserve">cuando éstas presenten una modificación o ampliación. Asimismo, </w:t>
      </w:r>
      <w:r w:rsidR="00974092" w:rsidRPr="00B133F3">
        <w:rPr>
          <w:color w:val="262626" w:themeColor="text1" w:themeTint="D9"/>
          <w:sz w:val="20"/>
          <w:szCs w:val="20"/>
        </w:rPr>
        <w:t xml:space="preserve">se propone </w:t>
      </w:r>
      <w:r w:rsidRPr="00B133F3">
        <w:rPr>
          <w:color w:val="262626" w:themeColor="text1" w:themeTint="D9"/>
          <w:sz w:val="20"/>
          <w:szCs w:val="20"/>
        </w:rPr>
        <w:t xml:space="preserve">hacer exigible </w:t>
      </w:r>
      <w:r w:rsidR="00625967" w:rsidRPr="00B133F3">
        <w:rPr>
          <w:color w:val="262626" w:themeColor="text1" w:themeTint="D9"/>
          <w:sz w:val="20"/>
          <w:szCs w:val="20"/>
        </w:rPr>
        <w:t xml:space="preserve">el </w:t>
      </w:r>
      <w:r w:rsidRPr="00B133F3">
        <w:rPr>
          <w:color w:val="262626" w:themeColor="text1" w:themeTint="D9"/>
          <w:sz w:val="20"/>
          <w:szCs w:val="20"/>
        </w:rPr>
        <w:t xml:space="preserve">Plan de desmantelamiento </w:t>
      </w:r>
      <w:r w:rsidR="00A10CD6" w:rsidRPr="00B133F3">
        <w:rPr>
          <w:color w:val="262626" w:themeColor="text1" w:themeTint="D9"/>
          <w:sz w:val="20"/>
          <w:szCs w:val="20"/>
        </w:rPr>
        <w:t>de industrias e instalaciones que hayan superado su vida útil</w:t>
      </w:r>
      <w:r w:rsidR="00CC775E" w:rsidRPr="00B133F3">
        <w:rPr>
          <w:color w:val="262626" w:themeColor="text1" w:themeTint="D9"/>
          <w:sz w:val="20"/>
          <w:szCs w:val="20"/>
        </w:rPr>
        <w:t xml:space="preserve"> declarada.</w:t>
      </w:r>
    </w:p>
    <w:p w:rsidR="00977A85" w:rsidRPr="00B133F3" w:rsidRDefault="00977A85" w:rsidP="00741DB8">
      <w:pPr>
        <w:spacing w:after="0" w:line="264" w:lineRule="auto"/>
        <w:ind w:left="426"/>
        <w:rPr>
          <w:color w:val="262626" w:themeColor="text1" w:themeTint="D9"/>
          <w:sz w:val="20"/>
          <w:szCs w:val="20"/>
        </w:rPr>
      </w:pPr>
    </w:p>
    <w:p w:rsidR="00CC775E" w:rsidRPr="00B133F3" w:rsidRDefault="00CC775E" w:rsidP="00741DB8">
      <w:pPr>
        <w:spacing w:after="0" w:line="264" w:lineRule="auto"/>
        <w:ind w:left="426"/>
        <w:rPr>
          <w:color w:val="262626" w:themeColor="text1" w:themeTint="D9"/>
          <w:sz w:val="20"/>
          <w:szCs w:val="20"/>
        </w:rPr>
      </w:pPr>
    </w:p>
    <w:p w:rsidR="00A10CD6" w:rsidRPr="00B133F3" w:rsidRDefault="00902B5C" w:rsidP="00902B5C">
      <w:pPr>
        <w:spacing w:after="0" w:line="264" w:lineRule="auto"/>
        <w:ind w:left="426"/>
        <w:rPr>
          <w:color w:val="262626" w:themeColor="text1" w:themeTint="D9"/>
          <w:sz w:val="20"/>
          <w:szCs w:val="20"/>
          <w:u w:val="single"/>
        </w:rPr>
      </w:pPr>
      <w:r w:rsidRPr="00B133F3">
        <w:rPr>
          <w:color w:val="262626" w:themeColor="text1" w:themeTint="D9"/>
          <w:sz w:val="20"/>
          <w:szCs w:val="20"/>
          <w:u w:val="single"/>
        </w:rPr>
        <w:t>2.</w:t>
      </w:r>
      <w:r w:rsidR="0068642E" w:rsidRPr="00B133F3">
        <w:rPr>
          <w:color w:val="262626" w:themeColor="text1" w:themeTint="D9"/>
          <w:sz w:val="20"/>
          <w:szCs w:val="20"/>
          <w:u w:val="single"/>
        </w:rPr>
        <w:t>1</w:t>
      </w:r>
      <w:r w:rsidRPr="00B133F3">
        <w:rPr>
          <w:color w:val="262626" w:themeColor="text1" w:themeTint="D9"/>
          <w:sz w:val="20"/>
          <w:szCs w:val="20"/>
          <w:u w:val="single"/>
        </w:rPr>
        <w:t xml:space="preserve">.4. </w:t>
      </w:r>
      <w:r w:rsidR="00A10CD6" w:rsidRPr="00B133F3">
        <w:rPr>
          <w:color w:val="262626" w:themeColor="text1" w:themeTint="D9"/>
          <w:sz w:val="20"/>
          <w:szCs w:val="20"/>
          <w:u w:val="single"/>
        </w:rPr>
        <w:t>Regula</w:t>
      </w:r>
      <w:r w:rsidR="00BB5564" w:rsidRPr="00B133F3">
        <w:rPr>
          <w:color w:val="262626" w:themeColor="text1" w:themeTint="D9"/>
          <w:sz w:val="20"/>
          <w:szCs w:val="20"/>
          <w:u w:val="single"/>
        </w:rPr>
        <w:t xml:space="preserve">r </w:t>
      </w:r>
      <w:r w:rsidR="00A10CD6" w:rsidRPr="00B133F3">
        <w:rPr>
          <w:color w:val="262626" w:themeColor="text1" w:themeTint="D9"/>
          <w:sz w:val="20"/>
          <w:szCs w:val="20"/>
          <w:u w:val="single"/>
        </w:rPr>
        <w:t xml:space="preserve">el </w:t>
      </w:r>
      <w:r w:rsidR="00BB5564" w:rsidRPr="00B133F3">
        <w:rPr>
          <w:color w:val="262626" w:themeColor="text1" w:themeTint="D9"/>
          <w:sz w:val="20"/>
          <w:szCs w:val="20"/>
          <w:u w:val="single"/>
        </w:rPr>
        <w:t xml:space="preserve">uso del </w:t>
      </w:r>
      <w:r w:rsidR="00A10CD6" w:rsidRPr="00B133F3">
        <w:rPr>
          <w:color w:val="262626" w:themeColor="text1" w:themeTint="D9"/>
          <w:sz w:val="20"/>
          <w:szCs w:val="20"/>
          <w:u w:val="single"/>
        </w:rPr>
        <w:t>carbón como combustible</w:t>
      </w:r>
      <w:r w:rsidR="00BB5564" w:rsidRPr="00B133F3">
        <w:rPr>
          <w:color w:val="262626" w:themeColor="text1" w:themeTint="D9"/>
          <w:sz w:val="20"/>
          <w:szCs w:val="20"/>
          <w:u w:val="single"/>
        </w:rPr>
        <w:t xml:space="preserve"> </w:t>
      </w:r>
      <w:r w:rsidR="00A10CD6" w:rsidRPr="00B133F3">
        <w:rPr>
          <w:color w:val="262626" w:themeColor="text1" w:themeTint="D9"/>
          <w:sz w:val="20"/>
          <w:szCs w:val="20"/>
          <w:u w:val="single"/>
        </w:rPr>
        <w:t>sólido</w:t>
      </w:r>
      <w:r w:rsidR="00BB5564" w:rsidRPr="00B133F3">
        <w:rPr>
          <w:color w:val="262626" w:themeColor="text1" w:themeTint="D9"/>
          <w:sz w:val="20"/>
          <w:szCs w:val="20"/>
          <w:u w:val="single"/>
        </w:rPr>
        <w:t xml:space="preserve">; </w:t>
      </w:r>
      <w:r w:rsidR="00A10CD6" w:rsidRPr="00B133F3">
        <w:rPr>
          <w:color w:val="262626" w:themeColor="text1" w:themeTint="D9"/>
          <w:sz w:val="20"/>
          <w:szCs w:val="20"/>
          <w:u w:val="single"/>
        </w:rPr>
        <w:t xml:space="preserve">y prohibición del </w:t>
      </w:r>
      <w:proofErr w:type="spellStart"/>
      <w:r w:rsidR="00A10CD6" w:rsidRPr="00B133F3">
        <w:rPr>
          <w:color w:val="262626" w:themeColor="text1" w:themeTint="D9"/>
          <w:sz w:val="20"/>
          <w:szCs w:val="20"/>
          <w:u w:val="single"/>
        </w:rPr>
        <w:t>petcoke</w:t>
      </w:r>
      <w:proofErr w:type="spellEnd"/>
      <w:r w:rsidR="00A10CD6" w:rsidRPr="00B133F3">
        <w:rPr>
          <w:color w:val="262626" w:themeColor="text1" w:themeTint="D9"/>
          <w:sz w:val="20"/>
          <w:szCs w:val="20"/>
          <w:u w:val="single"/>
        </w:rPr>
        <w:t xml:space="preserve"> a partir del año 2015.</w:t>
      </w:r>
    </w:p>
    <w:p w:rsidR="00A10CD6" w:rsidRPr="00B133F3" w:rsidRDefault="00A10CD6" w:rsidP="00741DB8">
      <w:pPr>
        <w:spacing w:after="0" w:line="264" w:lineRule="auto"/>
        <w:ind w:left="426"/>
        <w:rPr>
          <w:color w:val="262626" w:themeColor="text1" w:themeTint="D9"/>
          <w:sz w:val="20"/>
          <w:szCs w:val="20"/>
        </w:rPr>
      </w:pPr>
    </w:p>
    <w:p w:rsidR="00977A85" w:rsidRPr="00B133F3" w:rsidRDefault="0024657A" w:rsidP="00741DB8">
      <w:pPr>
        <w:spacing w:after="0" w:line="264" w:lineRule="auto"/>
        <w:ind w:left="426"/>
        <w:jc w:val="both"/>
        <w:rPr>
          <w:color w:val="262626" w:themeColor="text1" w:themeTint="D9"/>
          <w:sz w:val="20"/>
          <w:szCs w:val="20"/>
        </w:rPr>
      </w:pPr>
      <w:r w:rsidRPr="00B133F3">
        <w:rPr>
          <w:color w:val="262626" w:themeColor="text1" w:themeTint="D9"/>
          <w:sz w:val="20"/>
          <w:szCs w:val="20"/>
        </w:rPr>
        <w:t>Coronel cuenta con tres Centrales Termoeléctricas a carbón (Bocamina 1 y 2 y Santa María 1), una Central Termoeléctrica de ciclo combinado (petróleo – gas natural) y una de Cogeneración (biomasa).</w:t>
      </w:r>
    </w:p>
    <w:p w:rsidR="00977A85" w:rsidRPr="00B133F3" w:rsidRDefault="00977A85" w:rsidP="00741DB8">
      <w:pPr>
        <w:spacing w:after="0" w:line="264" w:lineRule="auto"/>
        <w:ind w:left="426"/>
        <w:jc w:val="both"/>
        <w:rPr>
          <w:color w:val="262626" w:themeColor="text1" w:themeTint="D9"/>
          <w:sz w:val="20"/>
          <w:szCs w:val="20"/>
        </w:rPr>
      </w:pPr>
    </w:p>
    <w:p w:rsidR="00977A85" w:rsidRPr="00B133F3" w:rsidRDefault="0024657A" w:rsidP="00741DB8">
      <w:pPr>
        <w:spacing w:after="0" w:line="264" w:lineRule="auto"/>
        <w:ind w:left="426"/>
        <w:jc w:val="both"/>
        <w:rPr>
          <w:rFonts w:cs="Courier New"/>
          <w:color w:val="262626" w:themeColor="text1" w:themeTint="D9"/>
          <w:sz w:val="20"/>
          <w:szCs w:val="20"/>
          <w:shd w:val="clear" w:color="auto" w:fill="FFFFFF"/>
        </w:rPr>
      </w:pPr>
      <w:r w:rsidRPr="00B133F3">
        <w:rPr>
          <w:color w:val="262626" w:themeColor="text1" w:themeTint="D9"/>
          <w:sz w:val="20"/>
          <w:szCs w:val="20"/>
        </w:rPr>
        <w:t xml:space="preserve">Si bien en el año 2011 se implementó la </w:t>
      </w:r>
      <w:r w:rsidR="00977A85" w:rsidRPr="00B133F3">
        <w:rPr>
          <w:color w:val="262626" w:themeColor="text1" w:themeTint="D9"/>
          <w:sz w:val="20"/>
          <w:szCs w:val="20"/>
        </w:rPr>
        <w:t>N</w:t>
      </w:r>
      <w:r w:rsidRPr="00B133F3">
        <w:rPr>
          <w:color w:val="262626" w:themeColor="text1" w:themeTint="D9"/>
          <w:sz w:val="20"/>
          <w:szCs w:val="20"/>
        </w:rPr>
        <w:t xml:space="preserve">orma de </w:t>
      </w:r>
      <w:r w:rsidR="00977A85" w:rsidRPr="00B133F3">
        <w:rPr>
          <w:color w:val="262626" w:themeColor="text1" w:themeTint="D9"/>
          <w:sz w:val="20"/>
          <w:szCs w:val="20"/>
        </w:rPr>
        <w:t>E</w:t>
      </w:r>
      <w:r w:rsidRPr="00B133F3">
        <w:rPr>
          <w:color w:val="262626" w:themeColor="text1" w:themeTint="D9"/>
          <w:sz w:val="20"/>
          <w:szCs w:val="20"/>
        </w:rPr>
        <w:t xml:space="preserve">misión para </w:t>
      </w:r>
      <w:r w:rsidR="00977A85" w:rsidRPr="00B133F3">
        <w:rPr>
          <w:color w:val="262626" w:themeColor="text1" w:themeTint="D9"/>
          <w:sz w:val="20"/>
          <w:szCs w:val="20"/>
        </w:rPr>
        <w:t>T</w:t>
      </w:r>
      <w:r w:rsidRPr="00B133F3">
        <w:rPr>
          <w:color w:val="262626" w:themeColor="text1" w:themeTint="D9"/>
          <w:sz w:val="20"/>
          <w:szCs w:val="20"/>
        </w:rPr>
        <w:t xml:space="preserve">ermoeléctricas (Decreto N° 13/2011 MMA) que regula las emisiones </w:t>
      </w:r>
      <w:r w:rsidRPr="00B133F3">
        <w:rPr>
          <w:rFonts w:cs="Courier New"/>
          <w:color w:val="262626" w:themeColor="text1" w:themeTint="D9"/>
          <w:sz w:val="20"/>
          <w:szCs w:val="20"/>
          <w:shd w:val="clear" w:color="auto" w:fill="FFFFFF"/>
        </w:rPr>
        <w:t>al aire de Material Particulado (MP), óxidos de Nitrógeno (</w:t>
      </w:r>
      <w:proofErr w:type="spellStart"/>
      <w:r w:rsidRPr="00B133F3">
        <w:rPr>
          <w:rFonts w:cs="Courier New"/>
          <w:color w:val="262626" w:themeColor="text1" w:themeTint="D9"/>
          <w:sz w:val="20"/>
          <w:szCs w:val="20"/>
          <w:shd w:val="clear" w:color="auto" w:fill="FFFFFF"/>
        </w:rPr>
        <w:t>NOx</w:t>
      </w:r>
      <w:proofErr w:type="spellEnd"/>
      <w:r w:rsidRPr="00B133F3">
        <w:rPr>
          <w:rFonts w:cs="Courier New"/>
          <w:color w:val="262626" w:themeColor="text1" w:themeTint="D9"/>
          <w:sz w:val="20"/>
          <w:szCs w:val="20"/>
          <w:shd w:val="clear" w:color="auto" w:fill="FFFFFF"/>
        </w:rPr>
        <w:t>), Dióxido de Azufre (SO2) y Mercurio (Hg)</w:t>
      </w:r>
      <w:r w:rsidR="00977A85" w:rsidRPr="00B133F3">
        <w:rPr>
          <w:rFonts w:cs="Courier New"/>
          <w:color w:val="262626" w:themeColor="text1" w:themeTint="D9"/>
          <w:sz w:val="20"/>
          <w:szCs w:val="20"/>
          <w:shd w:val="clear" w:color="auto" w:fill="FFFFFF"/>
        </w:rPr>
        <w:t xml:space="preserve">, </w:t>
      </w:r>
      <w:r w:rsidR="00E4372F" w:rsidRPr="00B133F3">
        <w:rPr>
          <w:rFonts w:cs="Courier New"/>
          <w:color w:val="262626" w:themeColor="text1" w:themeTint="D9"/>
          <w:sz w:val="20"/>
          <w:szCs w:val="20"/>
          <w:shd w:val="clear" w:color="auto" w:fill="FFFFFF"/>
        </w:rPr>
        <w:t xml:space="preserve">y es aplicable en Coronel sólo a las Centrales Termoeléctricas </w:t>
      </w:r>
      <w:r w:rsidR="00BF03AA" w:rsidRPr="00B133F3">
        <w:rPr>
          <w:rFonts w:cs="Courier New"/>
          <w:color w:val="262626" w:themeColor="text1" w:themeTint="D9"/>
          <w:sz w:val="20"/>
          <w:szCs w:val="20"/>
          <w:shd w:val="clear" w:color="auto" w:fill="FFFFFF"/>
        </w:rPr>
        <w:t>mayores a 50 MW (</w:t>
      </w:r>
      <w:r w:rsidR="00E4372F" w:rsidRPr="00B133F3">
        <w:rPr>
          <w:rFonts w:cs="Courier New"/>
          <w:color w:val="262626" w:themeColor="text1" w:themeTint="D9"/>
          <w:sz w:val="20"/>
          <w:szCs w:val="20"/>
          <w:shd w:val="clear" w:color="auto" w:fill="FFFFFF"/>
        </w:rPr>
        <w:t>Endesa S.A. y Colbún S.A.</w:t>
      </w:r>
      <w:r w:rsidR="00BF03AA" w:rsidRPr="00B133F3">
        <w:rPr>
          <w:rFonts w:cs="Courier New"/>
          <w:color w:val="262626" w:themeColor="text1" w:themeTint="D9"/>
          <w:sz w:val="20"/>
          <w:szCs w:val="20"/>
          <w:shd w:val="clear" w:color="auto" w:fill="FFFFFF"/>
        </w:rPr>
        <w:t>)</w:t>
      </w:r>
      <w:r w:rsidRPr="00B133F3">
        <w:rPr>
          <w:rFonts w:cs="Courier New"/>
          <w:color w:val="262626" w:themeColor="text1" w:themeTint="D9"/>
          <w:sz w:val="20"/>
          <w:szCs w:val="20"/>
          <w:shd w:val="clear" w:color="auto" w:fill="FFFFFF"/>
        </w:rPr>
        <w:t xml:space="preserve">, no existen normas que regulen la calidad del carbón </w:t>
      </w:r>
      <w:r w:rsidR="00E4372F" w:rsidRPr="00B133F3">
        <w:rPr>
          <w:rFonts w:cs="Courier New"/>
          <w:color w:val="262626" w:themeColor="text1" w:themeTint="D9"/>
          <w:sz w:val="20"/>
          <w:szCs w:val="20"/>
          <w:shd w:val="clear" w:color="auto" w:fill="FFFFFF"/>
        </w:rPr>
        <w:t xml:space="preserve">que estas centrales utilizan, así como también </w:t>
      </w:r>
      <w:r w:rsidR="005A1C49" w:rsidRPr="00B133F3">
        <w:rPr>
          <w:rFonts w:cs="Courier New"/>
          <w:color w:val="262626" w:themeColor="text1" w:themeTint="D9"/>
          <w:sz w:val="20"/>
          <w:szCs w:val="20"/>
          <w:shd w:val="clear" w:color="auto" w:fill="FFFFFF"/>
        </w:rPr>
        <w:t xml:space="preserve">que prohíban el uso del </w:t>
      </w:r>
      <w:proofErr w:type="spellStart"/>
      <w:r w:rsidR="005A1C49" w:rsidRPr="00B133F3">
        <w:rPr>
          <w:rFonts w:cs="Courier New"/>
          <w:color w:val="262626" w:themeColor="text1" w:themeTint="D9"/>
          <w:sz w:val="20"/>
          <w:szCs w:val="20"/>
          <w:shd w:val="clear" w:color="auto" w:fill="FFFFFF"/>
        </w:rPr>
        <w:t>P</w:t>
      </w:r>
      <w:r w:rsidR="00E4372F" w:rsidRPr="00B133F3">
        <w:rPr>
          <w:rFonts w:cs="Courier New"/>
          <w:color w:val="262626" w:themeColor="text1" w:themeTint="D9"/>
          <w:sz w:val="20"/>
          <w:szCs w:val="20"/>
          <w:shd w:val="clear" w:color="auto" w:fill="FFFFFF"/>
        </w:rPr>
        <w:t>etcoke</w:t>
      </w:r>
      <w:proofErr w:type="spellEnd"/>
      <w:r w:rsidR="00E4372F" w:rsidRPr="00B133F3">
        <w:rPr>
          <w:rFonts w:cs="Courier New"/>
          <w:color w:val="262626" w:themeColor="text1" w:themeTint="D9"/>
          <w:sz w:val="20"/>
          <w:szCs w:val="20"/>
          <w:shd w:val="clear" w:color="auto" w:fill="FFFFFF"/>
        </w:rPr>
        <w:t>.</w:t>
      </w:r>
    </w:p>
    <w:p w:rsidR="00625967" w:rsidRPr="00B133F3" w:rsidRDefault="00625967" w:rsidP="00741DB8">
      <w:pPr>
        <w:spacing w:after="0" w:line="264" w:lineRule="auto"/>
        <w:ind w:left="426"/>
        <w:jc w:val="both"/>
        <w:rPr>
          <w:rFonts w:cs="Courier New"/>
          <w:color w:val="262626" w:themeColor="text1" w:themeTint="D9"/>
          <w:sz w:val="20"/>
          <w:szCs w:val="20"/>
          <w:shd w:val="clear" w:color="auto" w:fill="FFFFFF"/>
        </w:rPr>
      </w:pPr>
    </w:p>
    <w:p w:rsidR="0068642E" w:rsidRPr="00B133F3" w:rsidRDefault="00625967" w:rsidP="00741DB8">
      <w:pPr>
        <w:spacing w:after="0" w:line="264" w:lineRule="auto"/>
        <w:ind w:left="426"/>
        <w:jc w:val="both"/>
        <w:rPr>
          <w:rFonts w:cs="Courier New"/>
          <w:color w:val="262626" w:themeColor="text1" w:themeTint="D9"/>
          <w:sz w:val="20"/>
          <w:szCs w:val="20"/>
          <w:shd w:val="clear" w:color="auto" w:fill="FFFFFF"/>
        </w:rPr>
      </w:pPr>
      <w:r w:rsidRPr="00B133F3">
        <w:rPr>
          <w:rFonts w:cs="Courier New"/>
          <w:color w:val="262626" w:themeColor="text1" w:themeTint="D9"/>
          <w:sz w:val="20"/>
          <w:szCs w:val="20"/>
          <w:shd w:val="clear" w:color="auto" w:fill="FFFFFF"/>
        </w:rPr>
        <w:t xml:space="preserve">Cabe ser enfático señalar que el </w:t>
      </w:r>
      <w:proofErr w:type="spellStart"/>
      <w:r w:rsidR="005A1C49" w:rsidRPr="00B133F3">
        <w:rPr>
          <w:rFonts w:cs="Courier New"/>
          <w:color w:val="262626" w:themeColor="text1" w:themeTint="D9"/>
          <w:sz w:val="20"/>
          <w:szCs w:val="20"/>
          <w:shd w:val="clear" w:color="auto" w:fill="FFFFFF"/>
        </w:rPr>
        <w:t>P</w:t>
      </w:r>
      <w:r w:rsidRPr="00B133F3">
        <w:rPr>
          <w:rFonts w:cs="Courier New"/>
          <w:color w:val="262626" w:themeColor="text1" w:themeTint="D9"/>
          <w:sz w:val="20"/>
          <w:szCs w:val="20"/>
          <w:shd w:val="clear" w:color="auto" w:fill="FFFFFF"/>
        </w:rPr>
        <w:t>etcoke</w:t>
      </w:r>
      <w:proofErr w:type="spellEnd"/>
      <w:r w:rsidRPr="00B133F3">
        <w:rPr>
          <w:rFonts w:cs="Courier New"/>
          <w:color w:val="262626" w:themeColor="text1" w:themeTint="D9"/>
          <w:sz w:val="20"/>
          <w:szCs w:val="20"/>
          <w:shd w:val="clear" w:color="auto" w:fill="FFFFFF"/>
        </w:rPr>
        <w:t xml:space="preserve"> es un </w:t>
      </w:r>
      <w:r w:rsidR="005A1C49" w:rsidRPr="00B133F3">
        <w:rPr>
          <w:rFonts w:cs="Courier New"/>
          <w:color w:val="262626" w:themeColor="text1" w:themeTint="D9"/>
          <w:sz w:val="20"/>
          <w:szCs w:val="20"/>
          <w:shd w:val="clear" w:color="auto" w:fill="FFFFFF"/>
        </w:rPr>
        <w:t xml:space="preserve">residuo sólido que se obtiene luego de </w:t>
      </w:r>
      <w:r w:rsidRPr="00B133F3">
        <w:rPr>
          <w:rFonts w:cs="Courier New"/>
          <w:color w:val="262626" w:themeColor="text1" w:themeTint="D9"/>
          <w:sz w:val="20"/>
          <w:szCs w:val="20"/>
          <w:shd w:val="clear" w:color="auto" w:fill="FFFFFF"/>
        </w:rPr>
        <w:t>refinar el petróleo. Es un</w:t>
      </w:r>
      <w:r w:rsidR="005A1C49" w:rsidRPr="00B133F3">
        <w:rPr>
          <w:rFonts w:cs="Courier New"/>
          <w:color w:val="262626" w:themeColor="text1" w:themeTint="D9"/>
          <w:sz w:val="20"/>
          <w:szCs w:val="20"/>
          <w:shd w:val="clear" w:color="auto" w:fill="FFFFFF"/>
        </w:rPr>
        <w:t xml:space="preserve"> </w:t>
      </w:r>
      <w:r w:rsidRPr="00B133F3">
        <w:rPr>
          <w:rFonts w:cs="Courier New"/>
          <w:color w:val="262626" w:themeColor="text1" w:themeTint="D9"/>
          <w:sz w:val="20"/>
          <w:szCs w:val="20"/>
          <w:shd w:val="clear" w:color="auto" w:fill="FFFFFF"/>
        </w:rPr>
        <w:t xml:space="preserve">sólido poroso, de color negro o gris oscuro, </w:t>
      </w:r>
      <w:r w:rsidR="005A1C49" w:rsidRPr="00B133F3">
        <w:rPr>
          <w:rFonts w:cs="Courier New"/>
          <w:color w:val="262626" w:themeColor="text1" w:themeTint="D9"/>
          <w:sz w:val="20"/>
          <w:szCs w:val="20"/>
          <w:shd w:val="clear" w:color="auto" w:fill="FFFFFF"/>
        </w:rPr>
        <w:t xml:space="preserve">altamente contaminante, </w:t>
      </w:r>
      <w:r w:rsidRPr="00B133F3">
        <w:rPr>
          <w:rFonts w:cs="Courier New"/>
          <w:color w:val="262626" w:themeColor="text1" w:themeTint="D9"/>
          <w:sz w:val="20"/>
          <w:szCs w:val="20"/>
          <w:shd w:val="clear" w:color="auto" w:fill="FFFFFF"/>
        </w:rPr>
        <w:t>que contiene altas cantidades de azufre y metales pesados</w:t>
      </w:r>
      <w:r w:rsidR="005A1C49" w:rsidRPr="00B133F3">
        <w:rPr>
          <w:rFonts w:cs="Courier New"/>
          <w:color w:val="262626" w:themeColor="text1" w:themeTint="D9"/>
          <w:sz w:val="20"/>
          <w:szCs w:val="20"/>
          <w:shd w:val="clear" w:color="auto" w:fill="FFFFFF"/>
        </w:rPr>
        <w:t xml:space="preserve"> cancerígenos</w:t>
      </w:r>
      <w:r w:rsidRPr="00B133F3">
        <w:rPr>
          <w:rFonts w:cs="Courier New"/>
          <w:color w:val="262626" w:themeColor="text1" w:themeTint="D9"/>
          <w:sz w:val="20"/>
          <w:szCs w:val="20"/>
          <w:shd w:val="clear" w:color="auto" w:fill="FFFFFF"/>
        </w:rPr>
        <w:t xml:space="preserve">, como níquel y </w:t>
      </w:r>
      <w:r w:rsidR="005A1C49" w:rsidRPr="00B133F3">
        <w:rPr>
          <w:rFonts w:cs="Courier New"/>
          <w:color w:val="262626" w:themeColor="text1" w:themeTint="D9"/>
          <w:sz w:val="20"/>
          <w:szCs w:val="20"/>
          <w:shd w:val="clear" w:color="auto" w:fill="FFFFFF"/>
        </w:rPr>
        <w:t xml:space="preserve"> vanadio, responsables además de producir más de diez tipos de enfermedades, principalmente respiratorias</w:t>
      </w:r>
      <w:r w:rsidR="00FD1ED3" w:rsidRPr="00B133F3">
        <w:rPr>
          <w:rStyle w:val="Refdenotaalpie"/>
          <w:rFonts w:cs="Arial"/>
          <w:color w:val="262626" w:themeColor="text1" w:themeTint="D9"/>
          <w:sz w:val="20"/>
          <w:szCs w:val="20"/>
        </w:rPr>
        <w:footnoteReference w:id="17"/>
      </w:r>
      <w:r w:rsidRPr="00B133F3">
        <w:rPr>
          <w:rFonts w:cs="Courier New"/>
          <w:color w:val="262626" w:themeColor="text1" w:themeTint="D9"/>
          <w:sz w:val="20"/>
          <w:szCs w:val="20"/>
          <w:shd w:val="clear" w:color="auto" w:fill="FFFFFF"/>
        </w:rPr>
        <w:t>. Su nivel de impureza -y también su grado de toxicidad- está directamente relacionado con la naturaleza del petróleo del cual se extrae</w:t>
      </w:r>
      <w:r w:rsidR="005A1C49" w:rsidRPr="00B133F3">
        <w:rPr>
          <w:rFonts w:cs="Courier New"/>
          <w:color w:val="262626" w:themeColor="text1" w:themeTint="D9"/>
          <w:sz w:val="20"/>
          <w:szCs w:val="20"/>
          <w:shd w:val="clear" w:color="auto" w:fill="FFFFFF"/>
        </w:rPr>
        <w:t>. En Chile, diversas industrias y Centrales Termoeléctricas utilizan</w:t>
      </w:r>
      <w:r w:rsidR="00FD1ED3" w:rsidRPr="00B133F3">
        <w:rPr>
          <w:rFonts w:cs="Courier New"/>
          <w:color w:val="262626" w:themeColor="text1" w:themeTint="D9"/>
          <w:sz w:val="20"/>
          <w:szCs w:val="20"/>
          <w:shd w:val="clear" w:color="auto" w:fill="FFFFFF"/>
        </w:rPr>
        <w:t xml:space="preserve"> </w:t>
      </w:r>
      <w:proofErr w:type="spellStart"/>
      <w:r w:rsidR="005A1C49" w:rsidRPr="00B133F3">
        <w:rPr>
          <w:rFonts w:cs="Courier New"/>
          <w:color w:val="262626" w:themeColor="text1" w:themeTint="D9"/>
          <w:sz w:val="20"/>
          <w:szCs w:val="20"/>
          <w:shd w:val="clear" w:color="auto" w:fill="FFFFFF"/>
        </w:rPr>
        <w:t>Petcoke</w:t>
      </w:r>
      <w:proofErr w:type="spellEnd"/>
      <w:r w:rsidR="005A1C49" w:rsidRPr="00B133F3">
        <w:rPr>
          <w:rFonts w:cs="Courier New"/>
          <w:color w:val="262626" w:themeColor="text1" w:themeTint="D9"/>
          <w:sz w:val="20"/>
          <w:szCs w:val="20"/>
          <w:shd w:val="clear" w:color="auto" w:fill="FFFFFF"/>
        </w:rPr>
        <w:t xml:space="preserve"> </w:t>
      </w:r>
      <w:r w:rsidR="00FD1ED3" w:rsidRPr="00B133F3">
        <w:rPr>
          <w:rFonts w:cs="Courier New"/>
          <w:color w:val="262626" w:themeColor="text1" w:themeTint="D9"/>
          <w:sz w:val="20"/>
          <w:szCs w:val="20"/>
          <w:shd w:val="clear" w:color="auto" w:fill="FFFFFF"/>
        </w:rPr>
        <w:t xml:space="preserve">por ser un </w:t>
      </w:r>
      <w:r w:rsidR="005A1C49" w:rsidRPr="00B133F3">
        <w:rPr>
          <w:rFonts w:cs="Courier New"/>
          <w:color w:val="262626" w:themeColor="text1" w:themeTint="D9"/>
          <w:sz w:val="20"/>
          <w:szCs w:val="20"/>
          <w:shd w:val="clear" w:color="auto" w:fill="FFFFFF"/>
        </w:rPr>
        <w:t>combustible</w:t>
      </w:r>
      <w:r w:rsidR="00FD1ED3" w:rsidRPr="00B133F3">
        <w:rPr>
          <w:rFonts w:cs="Courier New"/>
          <w:color w:val="262626" w:themeColor="text1" w:themeTint="D9"/>
          <w:sz w:val="20"/>
          <w:szCs w:val="20"/>
          <w:shd w:val="clear" w:color="auto" w:fill="FFFFFF"/>
        </w:rPr>
        <w:t xml:space="preserve"> barato (una décima parte de lo que cuesta el carbón importado), luego de que el Estado aprobara la utilización de este material a fines de la década de 1990, posterior a la crisis energética ocurrida por el corte del suministro de gas natural proveniente de Argentina.</w:t>
      </w:r>
    </w:p>
    <w:p w:rsidR="00625967" w:rsidRPr="00B133F3" w:rsidRDefault="00625967" w:rsidP="00741DB8">
      <w:pPr>
        <w:spacing w:after="0" w:line="264" w:lineRule="auto"/>
        <w:ind w:left="426"/>
        <w:jc w:val="both"/>
        <w:rPr>
          <w:rFonts w:cs="Courier New"/>
          <w:color w:val="262626" w:themeColor="text1" w:themeTint="D9"/>
          <w:sz w:val="20"/>
          <w:szCs w:val="20"/>
          <w:shd w:val="clear" w:color="auto" w:fill="FFFFFF"/>
        </w:rPr>
      </w:pPr>
    </w:p>
    <w:p w:rsidR="00264B18" w:rsidRPr="00B133F3" w:rsidRDefault="00BB5564" w:rsidP="00741DB8">
      <w:pPr>
        <w:spacing w:after="0" w:line="264" w:lineRule="auto"/>
        <w:ind w:left="426"/>
        <w:jc w:val="both"/>
        <w:rPr>
          <w:color w:val="262626" w:themeColor="text1" w:themeTint="D9"/>
          <w:sz w:val="20"/>
          <w:szCs w:val="20"/>
        </w:rPr>
      </w:pPr>
      <w:r w:rsidRPr="00B133F3">
        <w:rPr>
          <w:color w:val="262626" w:themeColor="text1" w:themeTint="D9"/>
          <w:sz w:val="20"/>
          <w:szCs w:val="20"/>
        </w:rPr>
        <w:t>La OCDE, en su documento “Evaluaciones del Desempeño Ambiental de Chile”, señala que “Chile no cuenta con una medida fiscal para internalizar las externalidades asociadas al uso del carbón”, así como también que “Se ha progresado poco con respecto al mejoramiento de la calidad de los combustibles sólidos como el carbón y el coque”.</w:t>
      </w:r>
      <w:r w:rsidR="00977A85" w:rsidRPr="00B133F3">
        <w:rPr>
          <w:color w:val="262626" w:themeColor="text1" w:themeTint="D9"/>
          <w:sz w:val="20"/>
          <w:szCs w:val="20"/>
        </w:rPr>
        <w:t xml:space="preserve"> Asimismo, la </w:t>
      </w:r>
      <w:r w:rsidR="00264B18" w:rsidRPr="00B133F3">
        <w:rPr>
          <w:color w:val="262626" w:themeColor="text1" w:themeTint="D9"/>
          <w:sz w:val="20"/>
          <w:szCs w:val="20"/>
        </w:rPr>
        <w:t>Agenda de Energía (2014) del actual Gobierno de la Presidenta Michelle Bachelet, señala que “Las emisiones de contaminantes locales y globales de los hidrocarburos son una razón adicional para disminuir la dependencia de los combustibles fósiles y buscar nuevas fuentes energéticas propias, más limpias y a precios accesibles”.</w:t>
      </w:r>
    </w:p>
    <w:p w:rsidR="00BF03AA" w:rsidRPr="00B133F3" w:rsidRDefault="00BF03AA" w:rsidP="00741DB8">
      <w:pPr>
        <w:spacing w:after="0" w:line="264" w:lineRule="auto"/>
        <w:ind w:left="426"/>
        <w:jc w:val="both"/>
        <w:rPr>
          <w:color w:val="262626" w:themeColor="text1" w:themeTint="D9"/>
          <w:sz w:val="20"/>
          <w:szCs w:val="20"/>
        </w:rPr>
      </w:pPr>
    </w:p>
    <w:p w:rsidR="00BF03AA" w:rsidRPr="00B133F3" w:rsidRDefault="00D20427" w:rsidP="00741DB8">
      <w:pPr>
        <w:spacing w:after="0" w:line="264" w:lineRule="auto"/>
        <w:ind w:left="426"/>
        <w:jc w:val="both"/>
        <w:rPr>
          <w:color w:val="262626" w:themeColor="text1" w:themeTint="D9"/>
          <w:sz w:val="20"/>
          <w:szCs w:val="20"/>
        </w:rPr>
      </w:pPr>
      <w:r w:rsidRPr="00B133F3">
        <w:rPr>
          <w:color w:val="262626" w:themeColor="text1" w:themeTint="D9"/>
          <w:sz w:val="20"/>
          <w:szCs w:val="20"/>
        </w:rPr>
        <w:t>G</w:t>
      </w:r>
      <w:r w:rsidR="00BF03AA" w:rsidRPr="00B133F3">
        <w:rPr>
          <w:color w:val="262626" w:themeColor="text1" w:themeTint="D9"/>
          <w:sz w:val="20"/>
          <w:szCs w:val="20"/>
        </w:rPr>
        <w:t xml:space="preserve">ran parte del carbón utilizado en Chile para la generación eléctrica </w:t>
      </w:r>
      <w:r w:rsidR="00EA36ED" w:rsidRPr="00B133F3">
        <w:rPr>
          <w:color w:val="262626" w:themeColor="text1" w:themeTint="D9"/>
          <w:sz w:val="20"/>
          <w:szCs w:val="20"/>
        </w:rPr>
        <w:t xml:space="preserve">(80%) </w:t>
      </w:r>
      <w:r w:rsidR="00BF03AA" w:rsidRPr="00B133F3">
        <w:rPr>
          <w:color w:val="262626" w:themeColor="text1" w:themeTint="D9"/>
          <w:sz w:val="20"/>
          <w:szCs w:val="20"/>
        </w:rPr>
        <w:t xml:space="preserve">es </w:t>
      </w:r>
      <w:r w:rsidRPr="00B133F3">
        <w:rPr>
          <w:color w:val="262626" w:themeColor="text1" w:themeTint="D9"/>
          <w:sz w:val="20"/>
          <w:szCs w:val="20"/>
        </w:rPr>
        <w:t>importando desde el extranjero</w:t>
      </w:r>
      <w:r w:rsidR="00EA36ED" w:rsidRPr="00B133F3">
        <w:rPr>
          <w:color w:val="262626" w:themeColor="text1" w:themeTint="D9"/>
          <w:sz w:val="20"/>
          <w:szCs w:val="20"/>
        </w:rPr>
        <w:t xml:space="preserve"> -proveniente </w:t>
      </w:r>
      <w:r w:rsidR="0033646B" w:rsidRPr="00B133F3">
        <w:rPr>
          <w:color w:val="262626" w:themeColor="text1" w:themeTint="D9"/>
          <w:sz w:val="20"/>
          <w:szCs w:val="20"/>
        </w:rPr>
        <w:t xml:space="preserve">principalmente </w:t>
      </w:r>
      <w:r w:rsidR="00EA36ED" w:rsidRPr="00B133F3">
        <w:rPr>
          <w:color w:val="262626" w:themeColor="text1" w:themeTint="D9"/>
          <w:sz w:val="20"/>
          <w:szCs w:val="20"/>
        </w:rPr>
        <w:t xml:space="preserve">de Australia, Indonesia, Canadá, EE.UU., Colombia y Venezuela- </w:t>
      </w:r>
      <w:r w:rsidRPr="00B133F3">
        <w:rPr>
          <w:color w:val="262626" w:themeColor="text1" w:themeTint="D9"/>
          <w:sz w:val="20"/>
          <w:szCs w:val="20"/>
        </w:rPr>
        <w:t xml:space="preserve">y en menor porcentaje de productores nacionales. </w:t>
      </w:r>
      <w:r w:rsidR="0033646B" w:rsidRPr="00B133F3">
        <w:rPr>
          <w:color w:val="262626" w:themeColor="text1" w:themeTint="D9"/>
          <w:sz w:val="20"/>
          <w:szCs w:val="20"/>
        </w:rPr>
        <w:t xml:space="preserve">Dos tercios del carbón importado se utilizan para generar </w:t>
      </w:r>
      <w:r w:rsidR="0033646B" w:rsidRPr="00B133F3">
        <w:rPr>
          <w:color w:val="262626" w:themeColor="text1" w:themeTint="D9"/>
          <w:sz w:val="20"/>
          <w:szCs w:val="20"/>
        </w:rPr>
        <w:lastRenderedPageBreak/>
        <w:t>electricidad. No obstante, e</w:t>
      </w:r>
      <w:r w:rsidRPr="00B133F3">
        <w:rPr>
          <w:color w:val="262626" w:themeColor="text1" w:themeTint="D9"/>
          <w:sz w:val="20"/>
          <w:szCs w:val="20"/>
        </w:rPr>
        <w:t>n la actualidad, no existe certificación alguna que valide su eficiencia</w:t>
      </w:r>
      <w:r w:rsidR="00F829BA" w:rsidRPr="00B133F3">
        <w:rPr>
          <w:color w:val="262626" w:themeColor="text1" w:themeTint="D9"/>
          <w:sz w:val="20"/>
          <w:szCs w:val="20"/>
        </w:rPr>
        <w:t>. Asimismo, los combustibles sólidos altamente contaminantes como el carbón y el coque están exentos de impuestos.</w:t>
      </w:r>
    </w:p>
    <w:p w:rsidR="00EA36ED" w:rsidRPr="00B133F3" w:rsidRDefault="00EA36ED" w:rsidP="00741DB8">
      <w:pPr>
        <w:spacing w:after="0" w:line="264" w:lineRule="auto"/>
        <w:ind w:left="426"/>
        <w:jc w:val="both"/>
        <w:rPr>
          <w:color w:val="262626" w:themeColor="text1" w:themeTint="D9"/>
          <w:sz w:val="20"/>
          <w:szCs w:val="20"/>
        </w:rPr>
      </w:pPr>
    </w:p>
    <w:p w:rsidR="00F829BA" w:rsidRPr="00B133F3" w:rsidRDefault="00EA36ED" w:rsidP="00741DB8">
      <w:pPr>
        <w:spacing w:after="0" w:line="264" w:lineRule="auto"/>
        <w:ind w:left="426"/>
        <w:jc w:val="both"/>
        <w:rPr>
          <w:color w:val="262626" w:themeColor="text1" w:themeTint="D9"/>
          <w:sz w:val="20"/>
          <w:szCs w:val="20"/>
        </w:rPr>
      </w:pPr>
      <w:r w:rsidRPr="00B133F3">
        <w:rPr>
          <w:color w:val="262626" w:themeColor="text1" w:themeTint="D9"/>
          <w:sz w:val="20"/>
          <w:szCs w:val="20"/>
        </w:rPr>
        <w:t xml:space="preserve">Pese a la implementación de normas y nuevas tecnologías orientadas a reducir los impactos ambientales, el carbón sigue siendo la fuente energética más contaminante. </w:t>
      </w:r>
      <w:r w:rsidR="00BF03AA" w:rsidRPr="00B133F3">
        <w:rPr>
          <w:color w:val="262626" w:themeColor="text1" w:themeTint="D9"/>
          <w:sz w:val="20"/>
          <w:szCs w:val="20"/>
        </w:rPr>
        <w:t xml:space="preserve">La regulación del carbón como combustible es una materia que debe ser </w:t>
      </w:r>
      <w:r w:rsidRPr="00B133F3">
        <w:rPr>
          <w:color w:val="262626" w:themeColor="text1" w:themeTint="D9"/>
          <w:sz w:val="20"/>
          <w:szCs w:val="20"/>
        </w:rPr>
        <w:t xml:space="preserve">abordada </w:t>
      </w:r>
      <w:r w:rsidR="00BF03AA" w:rsidRPr="00B133F3">
        <w:rPr>
          <w:color w:val="262626" w:themeColor="text1" w:themeTint="D9"/>
          <w:sz w:val="20"/>
          <w:szCs w:val="20"/>
        </w:rPr>
        <w:t>a nivel nacional</w:t>
      </w:r>
      <w:r w:rsidR="00F829BA" w:rsidRPr="00B133F3">
        <w:rPr>
          <w:color w:val="262626" w:themeColor="text1" w:themeTint="D9"/>
          <w:sz w:val="20"/>
          <w:szCs w:val="20"/>
        </w:rPr>
        <w:t>, y gravada con impuestos adicionales para desincentivar su uso como combustible.</w:t>
      </w:r>
    </w:p>
    <w:p w:rsidR="00264B18" w:rsidRPr="00B133F3" w:rsidRDefault="00264B18" w:rsidP="00741DB8">
      <w:pPr>
        <w:pStyle w:val="Prrafodelista"/>
        <w:spacing w:after="0" w:line="264" w:lineRule="auto"/>
        <w:ind w:left="425"/>
        <w:rPr>
          <w:color w:val="262626" w:themeColor="text1" w:themeTint="D9"/>
          <w:sz w:val="20"/>
          <w:szCs w:val="20"/>
        </w:rPr>
      </w:pPr>
    </w:p>
    <w:p w:rsidR="009E7099" w:rsidRDefault="009E7099" w:rsidP="00741DB8">
      <w:pPr>
        <w:pStyle w:val="Prrafodelista"/>
        <w:spacing w:after="0" w:line="264" w:lineRule="auto"/>
        <w:ind w:left="425"/>
        <w:rPr>
          <w:color w:val="262626" w:themeColor="text1" w:themeTint="D9"/>
          <w:sz w:val="20"/>
          <w:szCs w:val="20"/>
        </w:rPr>
      </w:pPr>
    </w:p>
    <w:p w:rsidR="00B3632B" w:rsidRPr="00B133F3" w:rsidRDefault="00B3632B" w:rsidP="00741DB8">
      <w:pPr>
        <w:pStyle w:val="Prrafodelista"/>
        <w:spacing w:after="0" w:line="264" w:lineRule="auto"/>
        <w:ind w:left="425"/>
        <w:rPr>
          <w:color w:val="262626" w:themeColor="text1" w:themeTint="D9"/>
          <w:sz w:val="20"/>
          <w:szCs w:val="20"/>
        </w:rPr>
      </w:pPr>
    </w:p>
    <w:p w:rsidR="00264B18" w:rsidRPr="00B133F3" w:rsidRDefault="009E7099" w:rsidP="00741DB8">
      <w:pPr>
        <w:spacing w:after="0" w:line="264" w:lineRule="auto"/>
        <w:rPr>
          <w:b/>
          <w:color w:val="262626" w:themeColor="text1" w:themeTint="D9"/>
          <w:sz w:val="20"/>
          <w:szCs w:val="20"/>
        </w:rPr>
      </w:pPr>
      <w:r w:rsidRPr="00B133F3">
        <w:rPr>
          <w:b/>
          <w:color w:val="262626" w:themeColor="text1" w:themeTint="D9"/>
          <w:sz w:val="20"/>
          <w:szCs w:val="20"/>
        </w:rPr>
        <w:t>2.</w:t>
      </w:r>
      <w:r w:rsidR="0068642E" w:rsidRPr="00B133F3">
        <w:rPr>
          <w:b/>
          <w:color w:val="262626" w:themeColor="text1" w:themeTint="D9"/>
          <w:sz w:val="20"/>
          <w:szCs w:val="20"/>
        </w:rPr>
        <w:t>2</w:t>
      </w:r>
      <w:r w:rsidRPr="00B133F3">
        <w:rPr>
          <w:b/>
          <w:color w:val="262626" w:themeColor="text1" w:themeTint="D9"/>
          <w:sz w:val="20"/>
          <w:szCs w:val="20"/>
        </w:rPr>
        <w:t xml:space="preserve">. Implementación de </w:t>
      </w:r>
      <w:r w:rsidR="00F2544E" w:rsidRPr="00B133F3">
        <w:rPr>
          <w:b/>
          <w:color w:val="262626" w:themeColor="text1" w:themeTint="D9"/>
          <w:sz w:val="20"/>
          <w:szCs w:val="20"/>
        </w:rPr>
        <w:t>M</w:t>
      </w:r>
      <w:r w:rsidRPr="00B133F3">
        <w:rPr>
          <w:b/>
          <w:color w:val="262626" w:themeColor="text1" w:themeTint="D9"/>
          <w:sz w:val="20"/>
          <w:szCs w:val="20"/>
        </w:rPr>
        <w:t xml:space="preserve">edidas de Desarrollo Territorial </w:t>
      </w:r>
    </w:p>
    <w:p w:rsidR="00264B18" w:rsidRPr="00B133F3" w:rsidRDefault="00264B18" w:rsidP="00741DB8">
      <w:pPr>
        <w:spacing w:after="0" w:line="264" w:lineRule="auto"/>
        <w:rPr>
          <w:color w:val="262626" w:themeColor="text1" w:themeTint="D9"/>
          <w:sz w:val="20"/>
          <w:szCs w:val="20"/>
        </w:rPr>
      </w:pPr>
    </w:p>
    <w:p w:rsidR="00AF53DE" w:rsidRPr="00B133F3" w:rsidRDefault="00AF53DE" w:rsidP="00AF53DE">
      <w:pPr>
        <w:spacing w:after="0" w:line="264" w:lineRule="auto"/>
        <w:jc w:val="both"/>
        <w:rPr>
          <w:color w:val="262626" w:themeColor="text1" w:themeTint="D9"/>
          <w:sz w:val="20"/>
          <w:szCs w:val="20"/>
        </w:rPr>
      </w:pPr>
      <w:r w:rsidRPr="00B133F3">
        <w:rPr>
          <w:color w:val="262626" w:themeColor="text1" w:themeTint="D9"/>
          <w:sz w:val="20"/>
          <w:szCs w:val="20"/>
        </w:rPr>
        <w:t xml:space="preserve">Avanzar hacia </w:t>
      </w:r>
      <w:r w:rsidR="009E7099" w:rsidRPr="00B133F3">
        <w:rPr>
          <w:color w:val="262626" w:themeColor="text1" w:themeTint="D9"/>
          <w:sz w:val="20"/>
          <w:szCs w:val="20"/>
        </w:rPr>
        <w:t>modelos de D</w:t>
      </w:r>
      <w:r w:rsidRPr="00B133F3">
        <w:rPr>
          <w:color w:val="262626" w:themeColor="text1" w:themeTint="D9"/>
          <w:sz w:val="20"/>
          <w:szCs w:val="20"/>
        </w:rPr>
        <w:t xml:space="preserve">esarrollo </w:t>
      </w:r>
      <w:r w:rsidR="009E7099" w:rsidRPr="00B133F3">
        <w:rPr>
          <w:color w:val="262626" w:themeColor="text1" w:themeTint="D9"/>
          <w:sz w:val="20"/>
          <w:szCs w:val="20"/>
        </w:rPr>
        <w:t>Local</w:t>
      </w:r>
      <w:r w:rsidRPr="00B133F3">
        <w:rPr>
          <w:color w:val="262626" w:themeColor="text1" w:themeTint="D9"/>
          <w:sz w:val="20"/>
          <w:szCs w:val="20"/>
        </w:rPr>
        <w:t xml:space="preserve"> es un tema poco explorado a nivel país. La concentración y la inequidad en la distribución de recursos en Chile es una de las más altas del mundo, lo que ha condicionado en gran parte </w:t>
      </w:r>
      <w:r w:rsidR="00974092" w:rsidRPr="00B133F3">
        <w:rPr>
          <w:color w:val="262626" w:themeColor="text1" w:themeTint="D9"/>
          <w:sz w:val="20"/>
          <w:szCs w:val="20"/>
        </w:rPr>
        <w:t xml:space="preserve">la desigualdad socioeconómica </w:t>
      </w:r>
      <w:r w:rsidRPr="00B133F3">
        <w:rPr>
          <w:color w:val="262626" w:themeColor="text1" w:themeTint="D9"/>
          <w:sz w:val="20"/>
          <w:szCs w:val="20"/>
        </w:rPr>
        <w:t>que también se refleja</w:t>
      </w:r>
      <w:r w:rsidR="00974092" w:rsidRPr="00B133F3">
        <w:rPr>
          <w:color w:val="262626" w:themeColor="text1" w:themeTint="D9"/>
          <w:sz w:val="20"/>
          <w:szCs w:val="20"/>
        </w:rPr>
        <w:t xml:space="preserve"> en lo </w:t>
      </w:r>
      <w:r w:rsidRPr="00B133F3">
        <w:rPr>
          <w:color w:val="262626" w:themeColor="text1" w:themeTint="D9"/>
          <w:sz w:val="20"/>
          <w:szCs w:val="20"/>
        </w:rPr>
        <w:t xml:space="preserve">territorial y </w:t>
      </w:r>
      <w:r w:rsidR="00974092" w:rsidRPr="00B133F3">
        <w:rPr>
          <w:color w:val="262626" w:themeColor="text1" w:themeTint="D9"/>
          <w:sz w:val="20"/>
          <w:szCs w:val="20"/>
        </w:rPr>
        <w:t>medio</w:t>
      </w:r>
      <w:r w:rsidR="00EF26E1" w:rsidRPr="00B133F3">
        <w:rPr>
          <w:color w:val="262626" w:themeColor="text1" w:themeTint="D9"/>
          <w:sz w:val="20"/>
          <w:szCs w:val="20"/>
        </w:rPr>
        <w:t>ambiental</w:t>
      </w:r>
      <w:r w:rsidRPr="00B133F3">
        <w:rPr>
          <w:color w:val="262626" w:themeColor="text1" w:themeTint="D9"/>
          <w:sz w:val="20"/>
          <w:szCs w:val="20"/>
        </w:rPr>
        <w:t>.</w:t>
      </w:r>
    </w:p>
    <w:p w:rsidR="00AF53DE" w:rsidRPr="00B133F3" w:rsidRDefault="00AF53DE" w:rsidP="00AF53DE">
      <w:pPr>
        <w:spacing w:after="0" w:line="264" w:lineRule="auto"/>
        <w:jc w:val="both"/>
        <w:rPr>
          <w:color w:val="262626" w:themeColor="text1" w:themeTint="D9"/>
          <w:sz w:val="20"/>
          <w:szCs w:val="20"/>
        </w:rPr>
      </w:pPr>
    </w:p>
    <w:p w:rsidR="00AF53DE" w:rsidRPr="00B133F3" w:rsidRDefault="00AF53DE" w:rsidP="00AF53DE">
      <w:pPr>
        <w:spacing w:after="0" w:line="264" w:lineRule="auto"/>
        <w:jc w:val="both"/>
        <w:rPr>
          <w:color w:val="262626" w:themeColor="text1" w:themeTint="D9"/>
          <w:sz w:val="20"/>
          <w:szCs w:val="20"/>
        </w:rPr>
      </w:pPr>
      <w:r w:rsidRPr="00B133F3">
        <w:rPr>
          <w:color w:val="262626" w:themeColor="text1" w:themeTint="D9"/>
          <w:sz w:val="20"/>
          <w:szCs w:val="20"/>
        </w:rPr>
        <w:t>El centralismo de Santiago con respecto a Regiones se repite también en las capitales regionales, concentrando parte importante de los recursos públicos y privados, y postergando el desarrollo del resto de las comunidades.</w:t>
      </w:r>
    </w:p>
    <w:p w:rsidR="00EF26E1" w:rsidRPr="00B133F3" w:rsidRDefault="00EF26E1" w:rsidP="00AF53DE">
      <w:pPr>
        <w:spacing w:after="0" w:line="264" w:lineRule="auto"/>
        <w:jc w:val="both"/>
        <w:rPr>
          <w:color w:val="262626" w:themeColor="text1" w:themeTint="D9"/>
          <w:sz w:val="20"/>
          <w:szCs w:val="20"/>
        </w:rPr>
      </w:pPr>
    </w:p>
    <w:p w:rsidR="00EF26E1" w:rsidRPr="00B133F3" w:rsidRDefault="00EF26E1" w:rsidP="00EF26E1">
      <w:pPr>
        <w:spacing w:after="0" w:line="264" w:lineRule="auto"/>
        <w:jc w:val="both"/>
        <w:rPr>
          <w:color w:val="262626" w:themeColor="text1" w:themeTint="D9"/>
          <w:sz w:val="20"/>
          <w:szCs w:val="20"/>
        </w:rPr>
      </w:pPr>
      <w:r w:rsidRPr="00B133F3">
        <w:rPr>
          <w:color w:val="262626" w:themeColor="text1" w:themeTint="D9"/>
          <w:sz w:val="20"/>
          <w:szCs w:val="20"/>
        </w:rPr>
        <w:t>Paradojalmente, las comunas que concentran gran parte de las actividades productivas y energéticas del país</w:t>
      </w:r>
      <w:r w:rsidR="00974092" w:rsidRPr="00B133F3">
        <w:rPr>
          <w:color w:val="262626" w:themeColor="text1" w:themeTint="D9"/>
          <w:sz w:val="20"/>
          <w:szCs w:val="20"/>
        </w:rPr>
        <w:t xml:space="preserve"> son las que </w:t>
      </w:r>
      <w:r w:rsidRPr="00B133F3">
        <w:rPr>
          <w:color w:val="262626" w:themeColor="text1" w:themeTint="D9"/>
          <w:sz w:val="20"/>
          <w:szCs w:val="20"/>
        </w:rPr>
        <w:t xml:space="preserve">poseen </w:t>
      </w:r>
      <w:r w:rsidR="00974092" w:rsidRPr="00B133F3">
        <w:rPr>
          <w:color w:val="262626" w:themeColor="text1" w:themeTint="D9"/>
          <w:sz w:val="20"/>
          <w:szCs w:val="20"/>
        </w:rPr>
        <w:t xml:space="preserve">mayores </w:t>
      </w:r>
      <w:r w:rsidRPr="00B133F3">
        <w:rPr>
          <w:color w:val="262626" w:themeColor="text1" w:themeTint="D9"/>
          <w:sz w:val="20"/>
          <w:szCs w:val="20"/>
        </w:rPr>
        <w:t xml:space="preserve">carencias en materia de servicios básicos para sus comunidades (agua potable, alcantarillado, infraestructura de salud, educación, gestión de residuos, etc.), así como también son las que deben absorber todos los costos ambientales derivados de </w:t>
      </w:r>
      <w:r w:rsidR="00974092" w:rsidRPr="00B133F3">
        <w:rPr>
          <w:color w:val="262626" w:themeColor="text1" w:themeTint="D9"/>
          <w:sz w:val="20"/>
          <w:szCs w:val="20"/>
        </w:rPr>
        <w:t xml:space="preserve">esos </w:t>
      </w:r>
      <w:r w:rsidRPr="00B133F3">
        <w:rPr>
          <w:color w:val="262626" w:themeColor="text1" w:themeTint="D9"/>
          <w:sz w:val="20"/>
          <w:szCs w:val="20"/>
        </w:rPr>
        <w:t>procesos productivos, problemas que difícilmente pueden ser resueltos por las administraciones locales producto de la falta de recursos públicos.</w:t>
      </w:r>
    </w:p>
    <w:p w:rsidR="00EF26E1" w:rsidRPr="00B133F3" w:rsidRDefault="00EF26E1" w:rsidP="00EF26E1">
      <w:pPr>
        <w:spacing w:after="0" w:line="264" w:lineRule="auto"/>
        <w:jc w:val="both"/>
        <w:rPr>
          <w:color w:val="262626" w:themeColor="text1" w:themeTint="D9"/>
          <w:sz w:val="20"/>
          <w:szCs w:val="20"/>
        </w:rPr>
      </w:pPr>
    </w:p>
    <w:p w:rsidR="00EF26E1" w:rsidRPr="00B133F3" w:rsidRDefault="00EF26E1" w:rsidP="00EF26E1">
      <w:pPr>
        <w:spacing w:after="0" w:line="264" w:lineRule="auto"/>
        <w:jc w:val="both"/>
        <w:rPr>
          <w:color w:val="262626" w:themeColor="text1" w:themeTint="D9"/>
          <w:sz w:val="20"/>
          <w:szCs w:val="20"/>
        </w:rPr>
      </w:pPr>
      <w:r w:rsidRPr="00B133F3">
        <w:rPr>
          <w:color w:val="262626" w:themeColor="text1" w:themeTint="D9"/>
          <w:sz w:val="20"/>
          <w:szCs w:val="20"/>
        </w:rPr>
        <w:t xml:space="preserve">Claramente en estas comunidades se evidencia </w:t>
      </w:r>
      <w:r w:rsidR="00885BD9" w:rsidRPr="00B133F3">
        <w:rPr>
          <w:color w:val="262626" w:themeColor="text1" w:themeTint="D9"/>
          <w:sz w:val="20"/>
          <w:szCs w:val="20"/>
        </w:rPr>
        <w:t xml:space="preserve">con más fuerza </w:t>
      </w:r>
      <w:r w:rsidRPr="00B133F3">
        <w:rPr>
          <w:color w:val="262626" w:themeColor="text1" w:themeTint="D9"/>
          <w:sz w:val="20"/>
          <w:szCs w:val="20"/>
        </w:rPr>
        <w:t>la deficiente distribución de los recursos públicos del país por parte del Gobierno Central, buena parte proveniente de los ingresos tributarios</w:t>
      </w:r>
      <w:r w:rsidR="00885BD9" w:rsidRPr="00B133F3">
        <w:rPr>
          <w:color w:val="262626" w:themeColor="text1" w:themeTint="D9"/>
          <w:sz w:val="20"/>
          <w:szCs w:val="20"/>
        </w:rPr>
        <w:t>, siendo d</w:t>
      </w:r>
      <w:r w:rsidRPr="00B133F3">
        <w:rPr>
          <w:color w:val="262626" w:themeColor="text1" w:themeTint="D9"/>
          <w:sz w:val="20"/>
          <w:szCs w:val="20"/>
        </w:rPr>
        <w:t xml:space="preserve">iferentes </w:t>
      </w:r>
      <w:r w:rsidR="00885BD9" w:rsidRPr="00B133F3">
        <w:rPr>
          <w:color w:val="262626" w:themeColor="text1" w:themeTint="D9"/>
          <w:sz w:val="20"/>
          <w:szCs w:val="20"/>
        </w:rPr>
        <w:t xml:space="preserve">los </w:t>
      </w:r>
      <w:r w:rsidRPr="00B133F3">
        <w:rPr>
          <w:color w:val="262626" w:themeColor="text1" w:themeTint="D9"/>
          <w:sz w:val="20"/>
          <w:szCs w:val="20"/>
        </w:rPr>
        <w:t xml:space="preserve">estudios </w:t>
      </w:r>
      <w:r w:rsidR="00885BD9" w:rsidRPr="00B133F3">
        <w:rPr>
          <w:color w:val="262626" w:themeColor="text1" w:themeTint="D9"/>
          <w:sz w:val="20"/>
          <w:szCs w:val="20"/>
        </w:rPr>
        <w:t xml:space="preserve">que </w:t>
      </w:r>
      <w:r w:rsidRPr="00B133F3">
        <w:rPr>
          <w:color w:val="262626" w:themeColor="text1" w:themeTint="D9"/>
          <w:sz w:val="20"/>
          <w:szCs w:val="20"/>
        </w:rPr>
        <w:t xml:space="preserve">sostienen </w:t>
      </w:r>
      <w:r w:rsidR="00885BD9" w:rsidRPr="00B133F3">
        <w:rPr>
          <w:color w:val="262626" w:themeColor="text1" w:themeTint="D9"/>
          <w:sz w:val="20"/>
          <w:szCs w:val="20"/>
        </w:rPr>
        <w:t xml:space="preserve">la necesidad de </w:t>
      </w:r>
      <w:r w:rsidRPr="00B133F3">
        <w:rPr>
          <w:color w:val="262626" w:themeColor="text1" w:themeTint="D9"/>
          <w:sz w:val="20"/>
          <w:szCs w:val="20"/>
        </w:rPr>
        <w:t xml:space="preserve">enfocar los esfuerzos </w:t>
      </w:r>
      <w:r w:rsidR="00885BD9" w:rsidRPr="00B133F3">
        <w:rPr>
          <w:color w:val="262626" w:themeColor="text1" w:themeTint="D9"/>
          <w:sz w:val="20"/>
          <w:szCs w:val="20"/>
        </w:rPr>
        <w:t xml:space="preserve">en la </w:t>
      </w:r>
      <w:r w:rsidRPr="00B133F3">
        <w:rPr>
          <w:color w:val="262626" w:themeColor="text1" w:themeTint="D9"/>
          <w:sz w:val="20"/>
          <w:szCs w:val="20"/>
        </w:rPr>
        <w:t>redistribu</w:t>
      </w:r>
      <w:r w:rsidR="00885BD9" w:rsidRPr="00B133F3">
        <w:rPr>
          <w:color w:val="262626" w:themeColor="text1" w:themeTint="D9"/>
          <w:sz w:val="20"/>
          <w:szCs w:val="20"/>
        </w:rPr>
        <w:t xml:space="preserve">ción </w:t>
      </w:r>
      <w:r w:rsidRPr="00B133F3">
        <w:rPr>
          <w:color w:val="262626" w:themeColor="text1" w:themeTint="D9"/>
          <w:sz w:val="20"/>
          <w:szCs w:val="20"/>
        </w:rPr>
        <w:t>del gasto social.</w:t>
      </w:r>
    </w:p>
    <w:p w:rsidR="00885BD9" w:rsidRPr="00B133F3" w:rsidRDefault="00885BD9" w:rsidP="00EF26E1">
      <w:pPr>
        <w:spacing w:after="0" w:line="264" w:lineRule="auto"/>
        <w:jc w:val="both"/>
        <w:rPr>
          <w:color w:val="262626" w:themeColor="text1" w:themeTint="D9"/>
          <w:sz w:val="20"/>
          <w:szCs w:val="20"/>
        </w:rPr>
      </w:pPr>
    </w:p>
    <w:p w:rsidR="00885BD9" w:rsidRPr="00B133F3" w:rsidRDefault="00885BD9" w:rsidP="00EF26E1">
      <w:pPr>
        <w:spacing w:after="0" w:line="264" w:lineRule="auto"/>
        <w:jc w:val="both"/>
        <w:rPr>
          <w:color w:val="262626" w:themeColor="text1" w:themeTint="D9"/>
          <w:sz w:val="20"/>
          <w:szCs w:val="20"/>
        </w:rPr>
      </w:pPr>
      <w:r w:rsidRPr="00B133F3">
        <w:rPr>
          <w:color w:val="262626" w:themeColor="text1" w:themeTint="D9"/>
          <w:sz w:val="20"/>
          <w:szCs w:val="20"/>
        </w:rPr>
        <w:t>Coronel es una de las comunas afectadas por esta inequidad económica, territorial y ambiental. En los últimos años, el municipio ha efectuado esfuerzos importantes en su estructura interna a objeto de captar mayores recursos públicos para salir del rezago territorial que arrastra de épocas pasadas. Sin embargo, dichos esfuerzos son insuficientes, para lo cual se requiere la implementación de otros mecanismos orientados a descentralizar el gasto público e impulsar un desarrollo territorial efectivo en términos de sustentabilidad.</w:t>
      </w:r>
    </w:p>
    <w:p w:rsidR="00EF26E1" w:rsidRPr="00B133F3" w:rsidRDefault="00EF26E1" w:rsidP="00AF53DE">
      <w:pPr>
        <w:spacing w:after="0" w:line="264" w:lineRule="auto"/>
        <w:jc w:val="both"/>
        <w:rPr>
          <w:color w:val="262626" w:themeColor="text1" w:themeTint="D9"/>
          <w:sz w:val="20"/>
          <w:szCs w:val="20"/>
        </w:rPr>
      </w:pPr>
    </w:p>
    <w:p w:rsidR="00F2544E" w:rsidRPr="00B133F3" w:rsidRDefault="00F2544E" w:rsidP="00741DB8">
      <w:pPr>
        <w:spacing w:after="0" w:line="264" w:lineRule="auto"/>
        <w:rPr>
          <w:color w:val="262626" w:themeColor="text1" w:themeTint="D9"/>
          <w:sz w:val="20"/>
          <w:szCs w:val="20"/>
        </w:rPr>
      </w:pPr>
    </w:p>
    <w:p w:rsidR="00983BD7" w:rsidRPr="00B133F3" w:rsidRDefault="00F2544E" w:rsidP="00F2544E">
      <w:pPr>
        <w:tabs>
          <w:tab w:val="left" w:pos="426"/>
        </w:tabs>
        <w:spacing w:after="0" w:line="264" w:lineRule="auto"/>
        <w:ind w:left="426"/>
        <w:jc w:val="both"/>
        <w:rPr>
          <w:color w:val="262626" w:themeColor="text1" w:themeTint="D9"/>
          <w:sz w:val="20"/>
          <w:szCs w:val="20"/>
          <w:u w:val="single"/>
        </w:rPr>
      </w:pPr>
      <w:r w:rsidRPr="00B133F3">
        <w:rPr>
          <w:color w:val="262626" w:themeColor="text1" w:themeTint="D9"/>
          <w:sz w:val="20"/>
          <w:szCs w:val="20"/>
          <w:u w:val="single"/>
        </w:rPr>
        <w:t>2.</w:t>
      </w:r>
      <w:r w:rsidR="0068642E" w:rsidRPr="00B133F3">
        <w:rPr>
          <w:color w:val="262626" w:themeColor="text1" w:themeTint="D9"/>
          <w:sz w:val="20"/>
          <w:szCs w:val="20"/>
          <w:u w:val="single"/>
        </w:rPr>
        <w:t>2</w:t>
      </w:r>
      <w:r w:rsidR="00983BD7" w:rsidRPr="00B133F3">
        <w:rPr>
          <w:color w:val="262626" w:themeColor="text1" w:themeTint="D9"/>
          <w:sz w:val="20"/>
          <w:szCs w:val="20"/>
          <w:u w:val="single"/>
        </w:rPr>
        <w:t>.1.</w:t>
      </w:r>
      <w:r w:rsidRPr="00B133F3">
        <w:rPr>
          <w:color w:val="262626" w:themeColor="text1" w:themeTint="D9"/>
          <w:sz w:val="20"/>
          <w:szCs w:val="20"/>
          <w:u w:val="single"/>
        </w:rPr>
        <w:t xml:space="preserve"> </w:t>
      </w:r>
      <w:r w:rsidR="00983BD7" w:rsidRPr="00B133F3">
        <w:rPr>
          <w:color w:val="262626" w:themeColor="text1" w:themeTint="D9"/>
          <w:sz w:val="20"/>
          <w:szCs w:val="20"/>
          <w:u w:val="single"/>
        </w:rPr>
        <w:t>Tributación de las empresas en la</w:t>
      </w:r>
      <w:r w:rsidR="003124A4" w:rsidRPr="00B133F3">
        <w:rPr>
          <w:color w:val="262626" w:themeColor="text1" w:themeTint="D9"/>
          <w:sz w:val="20"/>
          <w:szCs w:val="20"/>
          <w:u w:val="single"/>
        </w:rPr>
        <w:t>s comunas donde se instalan</w:t>
      </w:r>
    </w:p>
    <w:p w:rsidR="003124A4" w:rsidRPr="00B133F3" w:rsidRDefault="003124A4" w:rsidP="00741DB8">
      <w:pPr>
        <w:spacing w:after="0" w:line="264" w:lineRule="auto"/>
        <w:ind w:left="426"/>
        <w:jc w:val="both"/>
        <w:rPr>
          <w:b/>
          <w:color w:val="262626" w:themeColor="text1" w:themeTint="D9"/>
          <w:sz w:val="20"/>
          <w:szCs w:val="20"/>
        </w:rPr>
      </w:pPr>
    </w:p>
    <w:p w:rsidR="008B2612" w:rsidRPr="00B133F3" w:rsidRDefault="008B2612" w:rsidP="00741DB8">
      <w:pPr>
        <w:tabs>
          <w:tab w:val="left" w:pos="426"/>
        </w:tabs>
        <w:spacing w:after="0" w:line="264" w:lineRule="auto"/>
        <w:ind w:left="426"/>
        <w:jc w:val="both"/>
        <w:rPr>
          <w:color w:val="262626" w:themeColor="text1" w:themeTint="D9"/>
          <w:sz w:val="20"/>
          <w:szCs w:val="20"/>
        </w:rPr>
      </w:pPr>
      <w:r w:rsidRPr="00B133F3">
        <w:rPr>
          <w:color w:val="262626" w:themeColor="text1" w:themeTint="D9"/>
          <w:sz w:val="20"/>
          <w:szCs w:val="20"/>
        </w:rPr>
        <w:t>En Chile, los ingresos tributarios constituyen la principal fuente de financiamiento del gasto público</w:t>
      </w:r>
      <w:r w:rsidR="003E18B6" w:rsidRPr="00B133F3">
        <w:rPr>
          <w:color w:val="262626" w:themeColor="text1" w:themeTint="D9"/>
          <w:sz w:val="20"/>
          <w:szCs w:val="20"/>
        </w:rPr>
        <w:t xml:space="preserve">, </w:t>
      </w:r>
      <w:r w:rsidRPr="00B133F3">
        <w:rPr>
          <w:color w:val="262626" w:themeColor="text1" w:themeTint="D9"/>
          <w:sz w:val="20"/>
          <w:szCs w:val="20"/>
        </w:rPr>
        <w:t xml:space="preserve">tanto para </w:t>
      </w:r>
      <w:r w:rsidR="00403144" w:rsidRPr="00B133F3">
        <w:rPr>
          <w:color w:val="262626" w:themeColor="text1" w:themeTint="D9"/>
          <w:sz w:val="20"/>
          <w:szCs w:val="20"/>
        </w:rPr>
        <w:t xml:space="preserve">el </w:t>
      </w:r>
      <w:r w:rsidRPr="00B133F3">
        <w:rPr>
          <w:color w:val="262626" w:themeColor="text1" w:themeTint="D9"/>
          <w:sz w:val="20"/>
          <w:szCs w:val="20"/>
        </w:rPr>
        <w:t>Gobierno Central como para los gobiernos locales</w:t>
      </w:r>
      <w:r w:rsidR="003E18B6" w:rsidRPr="00B133F3">
        <w:rPr>
          <w:color w:val="262626" w:themeColor="text1" w:themeTint="D9"/>
          <w:sz w:val="20"/>
          <w:szCs w:val="20"/>
        </w:rPr>
        <w:t xml:space="preserve">. </w:t>
      </w:r>
      <w:r w:rsidRPr="00B133F3">
        <w:rPr>
          <w:color w:val="262626" w:themeColor="text1" w:themeTint="D9"/>
          <w:sz w:val="20"/>
          <w:szCs w:val="20"/>
        </w:rPr>
        <w:t>La política tributaria nacional incide en la distribución del ingreso por dos vías. La primera, mediante la recaudación, que es destinada al gasto público y, en particular, al gasto social con fines redistributivos. La segunda, mediante la progresividad o regresividad de los impuestos que componen la estructura tributaria.</w:t>
      </w:r>
    </w:p>
    <w:p w:rsidR="00403144" w:rsidRPr="00B133F3" w:rsidRDefault="00403144" w:rsidP="00741DB8">
      <w:pPr>
        <w:tabs>
          <w:tab w:val="left" w:pos="426"/>
        </w:tabs>
        <w:spacing w:after="0" w:line="264" w:lineRule="auto"/>
        <w:ind w:left="426"/>
        <w:jc w:val="both"/>
        <w:rPr>
          <w:color w:val="262626" w:themeColor="text1" w:themeTint="D9"/>
          <w:sz w:val="20"/>
          <w:szCs w:val="20"/>
        </w:rPr>
      </w:pPr>
    </w:p>
    <w:p w:rsidR="0051024C" w:rsidRPr="00B133F3" w:rsidRDefault="00EF26E1" w:rsidP="00741DB8">
      <w:pPr>
        <w:tabs>
          <w:tab w:val="left" w:pos="426"/>
        </w:tabs>
        <w:spacing w:after="0" w:line="264" w:lineRule="auto"/>
        <w:ind w:left="426"/>
        <w:jc w:val="both"/>
        <w:rPr>
          <w:color w:val="262626" w:themeColor="text1" w:themeTint="D9"/>
          <w:sz w:val="20"/>
          <w:szCs w:val="20"/>
        </w:rPr>
      </w:pPr>
      <w:r w:rsidRPr="00B133F3">
        <w:rPr>
          <w:color w:val="262626" w:themeColor="text1" w:themeTint="D9"/>
          <w:sz w:val="20"/>
          <w:szCs w:val="20"/>
        </w:rPr>
        <w:t>En general, los recursos públicos del país prov</w:t>
      </w:r>
      <w:r w:rsidR="0051024C" w:rsidRPr="00B133F3">
        <w:rPr>
          <w:color w:val="262626" w:themeColor="text1" w:themeTint="D9"/>
          <w:sz w:val="20"/>
          <w:szCs w:val="20"/>
        </w:rPr>
        <w:t>ienen</w:t>
      </w:r>
      <w:r w:rsidRPr="00B133F3">
        <w:rPr>
          <w:color w:val="262626" w:themeColor="text1" w:themeTint="D9"/>
          <w:sz w:val="20"/>
          <w:szCs w:val="20"/>
        </w:rPr>
        <w:t xml:space="preserve"> de los ingresos tributarios </w:t>
      </w:r>
      <w:r w:rsidR="0051024C" w:rsidRPr="00B133F3">
        <w:rPr>
          <w:color w:val="262626" w:themeColor="text1" w:themeTint="D9"/>
          <w:sz w:val="20"/>
          <w:szCs w:val="20"/>
        </w:rPr>
        <w:t xml:space="preserve">y </w:t>
      </w:r>
      <w:r w:rsidRPr="00B133F3">
        <w:rPr>
          <w:color w:val="262626" w:themeColor="text1" w:themeTint="D9"/>
          <w:sz w:val="20"/>
          <w:szCs w:val="20"/>
        </w:rPr>
        <w:t>son distribuidos por el Gobierno Central</w:t>
      </w:r>
      <w:r w:rsidR="0051024C" w:rsidRPr="00B133F3">
        <w:rPr>
          <w:color w:val="262626" w:themeColor="text1" w:themeTint="D9"/>
          <w:sz w:val="20"/>
          <w:szCs w:val="20"/>
        </w:rPr>
        <w:t xml:space="preserve">. Esta distribución es </w:t>
      </w:r>
      <w:r w:rsidRPr="00B133F3">
        <w:rPr>
          <w:color w:val="262626" w:themeColor="text1" w:themeTint="D9"/>
          <w:sz w:val="20"/>
          <w:szCs w:val="20"/>
        </w:rPr>
        <w:t>deficiente en términos de equidad</w:t>
      </w:r>
      <w:r w:rsidR="0051024C" w:rsidRPr="00B133F3">
        <w:rPr>
          <w:color w:val="262626" w:themeColor="text1" w:themeTint="D9"/>
          <w:sz w:val="20"/>
          <w:szCs w:val="20"/>
        </w:rPr>
        <w:t xml:space="preserve"> territorial, sustentada en un modelo centralista</w:t>
      </w:r>
      <w:r w:rsidR="00974092" w:rsidRPr="00B133F3">
        <w:rPr>
          <w:color w:val="262626" w:themeColor="text1" w:themeTint="D9"/>
          <w:sz w:val="20"/>
          <w:szCs w:val="20"/>
        </w:rPr>
        <w:t xml:space="preserve"> que privilegia la inyección de recursos en aquellos territorios que </w:t>
      </w:r>
      <w:r w:rsidR="00F10413" w:rsidRPr="00B133F3">
        <w:rPr>
          <w:color w:val="262626" w:themeColor="text1" w:themeTint="D9"/>
          <w:sz w:val="20"/>
          <w:szCs w:val="20"/>
        </w:rPr>
        <w:t>concentran al mismo tiempo la administración política y privada del país, acelerando de ese modo dicho modelo de crecimiento concentrado</w:t>
      </w:r>
      <w:r w:rsidRPr="00B133F3">
        <w:rPr>
          <w:color w:val="262626" w:themeColor="text1" w:themeTint="D9"/>
          <w:sz w:val="20"/>
          <w:szCs w:val="20"/>
        </w:rPr>
        <w:t>.</w:t>
      </w:r>
    </w:p>
    <w:p w:rsidR="00403144" w:rsidRPr="00B133F3" w:rsidRDefault="003B0103" w:rsidP="00741DB8">
      <w:pPr>
        <w:tabs>
          <w:tab w:val="left" w:pos="426"/>
        </w:tabs>
        <w:spacing w:after="0" w:line="264" w:lineRule="auto"/>
        <w:ind w:left="426"/>
        <w:jc w:val="both"/>
        <w:rPr>
          <w:color w:val="262626" w:themeColor="text1" w:themeTint="D9"/>
          <w:sz w:val="20"/>
          <w:szCs w:val="20"/>
        </w:rPr>
      </w:pPr>
      <w:r w:rsidRPr="00B133F3">
        <w:rPr>
          <w:color w:val="262626" w:themeColor="text1" w:themeTint="D9"/>
          <w:sz w:val="20"/>
          <w:szCs w:val="20"/>
        </w:rPr>
        <w:lastRenderedPageBreak/>
        <w:t xml:space="preserve">A este problema </w:t>
      </w:r>
      <w:r w:rsidR="00403144" w:rsidRPr="00B133F3">
        <w:rPr>
          <w:color w:val="262626" w:themeColor="text1" w:themeTint="D9"/>
          <w:sz w:val="20"/>
          <w:szCs w:val="20"/>
        </w:rPr>
        <w:t>se debe agregar que</w:t>
      </w:r>
      <w:r w:rsidR="0051024C" w:rsidRPr="00B133F3">
        <w:rPr>
          <w:color w:val="262626" w:themeColor="text1" w:themeTint="D9"/>
          <w:sz w:val="20"/>
          <w:szCs w:val="20"/>
        </w:rPr>
        <w:t>,</w:t>
      </w:r>
      <w:r w:rsidR="00403144" w:rsidRPr="00B133F3">
        <w:rPr>
          <w:color w:val="262626" w:themeColor="text1" w:themeTint="D9"/>
          <w:sz w:val="20"/>
          <w:szCs w:val="20"/>
        </w:rPr>
        <w:t xml:space="preserve"> en Chile</w:t>
      </w:r>
      <w:r w:rsidR="0051024C" w:rsidRPr="00B133F3">
        <w:rPr>
          <w:color w:val="262626" w:themeColor="text1" w:themeTint="D9"/>
          <w:sz w:val="20"/>
          <w:szCs w:val="20"/>
        </w:rPr>
        <w:t xml:space="preserve">, buena parte de los tributos provienen de las </w:t>
      </w:r>
      <w:r w:rsidR="00403144" w:rsidRPr="00B133F3">
        <w:rPr>
          <w:color w:val="262626" w:themeColor="text1" w:themeTint="D9"/>
          <w:sz w:val="20"/>
          <w:szCs w:val="20"/>
        </w:rPr>
        <w:t>rentas empresariales</w:t>
      </w:r>
      <w:r w:rsidR="0051024C" w:rsidRPr="00B133F3">
        <w:rPr>
          <w:color w:val="262626" w:themeColor="text1" w:themeTint="D9"/>
          <w:sz w:val="20"/>
          <w:szCs w:val="20"/>
        </w:rPr>
        <w:t xml:space="preserve">, y éstas </w:t>
      </w:r>
      <w:r w:rsidR="00403144" w:rsidRPr="00B133F3">
        <w:rPr>
          <w:color w:val="262626" w:themeColor="text1" w:themeTint="D9"/>
          <w:sz w:val="20"/>
          <w:szCs w:val="20"/>
        </w:rPr>
        <w:t xml:space="preserve">soportan una carga tributaria menor que las rentas del trabajo, considerando el tratamiento preferencial que otorga la política tributaria </w:t>
      </w:r>
      <w:r w:rsidR="00F10413" w:rsidRPr="00B133F3">
        <w:rPr>
          <w:color w:val="262626" w:themeColor="text1" w:themeTint="D9"/>
          <w:sz w:val="20"/>
          <w:szCs w:val="20"/>
        </w:rPr>
        <w:t xml:space="preserve">del Estado </w:t>
      </w:r>
      <w:r w:rsidR="00403144" w:rsidRPr="00B133F3">
        <w:rPr>
          <w:color w:val="262626" w:themeColor="text1" w:themeTint="D9"/>
          <w:sz w:val="20"/>
          <w:szCs w:val="20"/>
        </w:rPr>
        <w:t>a las rentas empresariales</w:t>
      </w:r>
      <w:r w:rsidR="0051024C" w:rsidRPr="00B133F3">
        <w:rPr>
          <w:color w:val="262626" w:themeColor="text1" w:themeTint="D9"/>
          <w:sz w:val="20"/>
          <w:szCs w:val="20"/>
        </w:rPr>
        <w:t xml:space="preserve">. En consecuencia, </w:t>
      </w:r>
      <w:r w:rsidR="00403144" w:rsidRPr="00B133F3">
        <w:rPr>
          <w:color w:val="262626" w:themeColor="text1" w:themeTint="D9"/>
          <w:sz w:val="20"/>
          <w:szCs w:val="20"/>
        </w:rPr>
        <w:t>más allá de propiciar la inversión productiva, ha incentivado el ahorro de las empresas.</w:t>
      </w:r>
      <w:r w:rsidRPr="00B133F3">
        <w:rPr>
          <w:color w:val="262626" w:themeColor="text1" w:themeTint="D9"/>
          <w:sz w:val="20"/>
          <w:szCs w:val="20"/>
        </w:rPr>
        <w:t xml:space="preserve"> </w:t>
      </w:r>
    </w:p>
    <w:p w:rsidR="00403144" w:rsidRPr="00B133F3" w:rsidRDefault="00403144" w:rsidP="00741DB8">
      <w:pPr>
        <w:tabs>
          <w:tab w:val="left" w:pos="426"/>
        </w:tabs>
        <w:spacing w:after="0" w:line="264" w:lineRule="auto"/>
        <w:ind w:left="426"/>
        <w:jc w:val="both"/>
        <w:rPr>
          <w:color w:val="262626" w:themeColor="text1" w:themeTint="D9"/>
          <w:sz w:val="20"/>
          <w:szCs w:val="20"/>
        </w:rPr>
      </w:pPr>
    </w:p>
    <w:p w:rsidR="002C3439" w:rsidRPr="00B133F3" w:rsidRDefault="002C3439" w:rsidP="00741DB8">
      <w:pPr>
        <w:tabs>
          <w:tab w:val="left" w:pos="426"/>
        </w:tabs>
        <w:spacing w:after="0" w:line="264" w:lineRule="auto"/>
        <w:ind w:left="426"/>
        <w:jc w:val="both"/>
        <w:rPr>
          <w:color w:val="262626" w:themeColor="text1" w:themeTint="D9"/>
          <w:sz w:val="20"/>
          <w:szCs w:val="20"/>
        </w:rPr>
      </w:pPr>
      <w:r w:rsidRPr="00B133F3">
        <w:rPr>
          <w:color w:val="262626" w:themeColor="text1" w:themeTint="D9"/>
          <w:sz w:val="20"/>
          <w:szCs w:val="20"/>
        </w:rPr>
        <w:t xml:space="preserve">Resulta muy necesario enfrentar la inequidad territorial mediante </w:t>
      </w:r>
      <w:r w:rsidR="006C29E8" w:rsidRPr="00B133F3">
        <w:rPr>
          <w:color w:val="262626" w:themeColor="text1" w:themeTint="D9"/>
          <w:sz w:val="20"/>
          <w:szCs w:val="20"/>
        </w:rPr>
        <w:t xml:space="preserve">el establecimiento de </w:t>
      </w:r>
      <w:r w:rsidR="006602CC" w:rsidRPr="00B133F3">
        <w:rPr>
          <w:color w:val="262626" w:themeColor="text1" w:themeTint="D9"/>
          <w:sz w:val="20"/>
          <w:szCs w:val="20"/>
        </w:rPr>
        <w:t xml:space="preserve">mecanismos que permitan </w:t>
      </w:r>
      <w:r w:rsidR="00124C85" w:rsidRPr="00B133F3">
        <w:rPr>
          <w:color w:val="262626" w:themeColor="text1" w:themeTint="D9"/>
          <w:sz w:val="20"/>
          <w:szCs w:val="20"/>
        </w:rPr>
        <w:t xml:space="preserve">modificar la tributación de empresas y empresarios, a objeto de </w:t>
      </w:r>
      <w:r w:rsidR="006602CC" w:rsidRPr="00B133F3">
        <w:rPr>
          <w:color w:val="262626" w:themeColor="text1" w:themeTint="D9"/>
          <w:sz w:val="20"/>
          <w:szCs w:val="20"/>
        </w:rPr>
        <w:t xml:space="preserve">retener </w:t>
      </w:r>
      <w:r w:rsidR="006C29E8" w:rsidRPr="00B133F3">
        <w:rPr>
          <w:color w:val="262626" w:themeColor="text1" w:themeTint="D9"/>
          <w:sz w:val="20"/>
          <w:szCs w:val="20"/>
        </w:rPr>
        <w:t xml:space="preserve">un porcentaje de los </w:t>
      </w:r>
      <w:r w:rsidRPr="00B133F3">
        <w:rPr>
          <w:color w:val="262626" w:themeColor="text1" w:themeTint="D9"/>
          <w:sz w:val="20"/>
          <w:szCs w:val="20"/>
        </w:rPr>
        <w:t xml:space="preserve">impuestos económicos </w:t>
      </w:r>
      <w:r w:rsidR="00213E24" w:rsidRPr="00B133F3">
        <w:rPr>
          <w:color w:val="262626" w:themeColor="text1" w:themeTint="D9"/>
          <w:sz w:val="20"/>
          <w:szCs w:val="20"/>
        </w:rPr>
        <w:t xml:space="preserve">de las empresas </w:t>
      </w:r>
      <w:r w:rsidR="006C29E8" w:rsidRPr="00B133F3">
        <w:rPr>
          <w:color w:val="262626" w:themeColor="text1" w:themeTint="D9"/>
          <w:sz w:val="20"/>
          <w:szCs w:val="20"/>
        </w:rPr>
        <w:t>en las comunas donde emplaza</w:t>
      </w:r>
      <w:r w:rsidR="00124C85" w:rsidRPr="00B133F3">
        <w:rPr>
          <w:color w:val="262626" w:themeColor="text1" w:themeTint="D9"/>
          <w:sz w:val="20"/>
          <w:szCs w:val="20"/>
        </w:rPr>
        <w:t>n sus procesos productivos, no así sus casas matrices</w:t>
      </w:r>
      <w:r w:rsidR="006C29E8" w:rsidRPr="00B133F3">
        <w:rPr>
          <w:color w:val="262626" w:themeColor="text1" w:themeTint="D9"/>
          <w:sz w:val="20"/>
          <w:szCs w:val="20"/>
        </w:rPr>
        <w:t xml:space="preserve">, de modo tal que permita a las municipalidades contar con recursos </w:t>
      </w:r>
      <w:r w:rsidR="00213E24" w:rsidRPr="00B133F3">
        <w:rPr>
          <w:color w:val="262626" w:themeColor="text1" w:themeTint="D9"/>
          <w:sz w:val="20"/>
          <w:szCs w:val="20"/>
        </w:rPr>
        <w:t xml:space="preserve">públicos </w:t>
      </w:r>
      <w:r w:rsidR="006C29E8" w:rsidRPr="00B133F3">
        <w:rPr>
          <w:color w:val="262626" w:themeColor="text1" w:themeTint="D9"/>
          <w:sz w:val="20"/>
          <w:szCs w:val="20"/>
        </w:rPr>
        <w:t xml:space="preserve">adicionales para invertir </w:t>
      </w:r>
      <w:r w:rsidR="00213E24" w:rsidRPr="00B133F3">
        <w:rPr>
          <w:color w:val="262626" w:themeColor="text1" w:themeTint="D9"/>
          <w:sz w:val="20"/>
          <w:szCs w:val="20"/>
        </w:rPr>
        <w:t xml:space="preserve">en </w:t>
      </w:r>
      <w:r w:rsidR="00BF02D4" w:rsidRPr="00B133F3">
        <w:rPr>
          <w:color w:val="262626" w:themeColor="text1" w:themeTint="D9"/>
          <w:sz w:val="20"/>
          <w:szCs w:val="20"/>
        </w:rPr>
        <w:t xml:space="preserve">gasto público </w:t>
      </w:r>
      <w:r w:rsidR="006C29E8" w:rsidRPr="00B133F3">
        <w:rPr>
          <w:color w:val="262626" w:themeColor="text1" w:themeTint="D9"/>
          <w:sz w:val="20"/>
          <w:szCs w:val="20"/>
        </w:rPr>
        <w:t xml:space="preserve">que vaya en beneficio </w:t>
      </w:r>
      <w:r w:rsidR="00530D79" w:rsidRPr="00B133F3">
        <w:rPr>
          <w:color w:val="262626" w:themeColor="text1" w:themeTint="D9"/>
          <w:sz w:val="20"/>
          <w:szCs w:val="20"/>
        </w:rPr>
        <w:t>directo del bienestar de la</w:t>
      </w:r>
      <w:r w:rsidR="00BF02D4" w:rsidRPr="00B133F3">
        <w:rPr>
          <w:color w:val="262626" w:themeColor="text1" w:themeTint="D9"/>
          <w:sz w:val="20"/>
          <w:szCs w:val="20"/>
        </w:rPr>
        <w:t xml:space="preserve">s </w:t>
      </w:r>
      <w:r w:rsidR="00124C85" w:rsidRPr="00B133F3">
        <w:rPr>
          <w:color w:val="262626" w:themeColor="text1" w:themeTint="D9"/>
          <w:sz w:val="20"/>
          <w:szCs w:val="20"/>
        </w:rPr>
        <w:t>comunidades locales.</w:t>
      </w:r>
    </w:p>
    <w:p w:rsidR="0033646B" w:rsidRPr="00B133F3" w:rsidRDefault="0033646B" w:rsidP="00741DB8">
      <w:pPr>
        <w:tabs>
          <w:tab w:val="left" w:pos="426"/>
        </w:tabs>
        <w:spacing w:after="0" w:line="264" w:lineRule="auto"/>
        <w:ind w:left="426"/>
        <w:rPr>
          <w:b/>
          <w:color w:val="262626" w:themeColor="text1" w:themeTint="D9"/>
          <w:sz w:val="20"/>
          <w:szCs w:val="20"/>
        </w:rPr>
      </w:pPr>
    </w:p>
    <w:p w:rsidR="000E1A8F" w:rsidRPr="00B133F3" w:rsidRDefault="000E1A8F" w:rsidP="00741DB8">
      <w:pPr>
        <w:tabs>
          <w:tab w:val="left" w:pos="426"/>
        </w:tabs>
        <w:spacing w:after="0" w:line="264" w:lineRule="auto"/>
        <w:ind w:left="426"/>
        <w:rPr>
          <w:b/>
          <w:color w:val="262626" w:themeColor="text1" w:themeTint="D9"/>
          <w:sz w:val="20"/>
          <w:szCs w:val="20"/>
        </w:rPr>
      </w:pPr>
    </w:p>
    <w:p w:rsidR="0033646B" w:rsidRPr="00B133F3" w:rsidRDefault="00F2544E" w:rsidP="00F2544E">
      <w:pPr>
        <w:spacing w:after="0" w:line="264" w:lineRule="auto"/>
        <w:ind w:left="426"/>
        <w:rPr>
          <w:color w:val="262626" w:themeColor="text1" w:themeTint="D9"/>
          <w:sz w:val="20"/>
          <w:szCs w:val="20"/>
          <w:u w:val="single"/>
        </w:rPr>
      </w:pPr>
      <w:r w:rsidRPr="00B133F3">
        <w:rPr>
          <w:color w:val="262626" w:themeColor="text1" w:themeTint="D9"/>
          <w:sz w:val="20"/>
          <w:szCs w:val="20"/>
          <w:u w:val="single"/>
        </w:rPr>
        <w:t>2.</w:t>
      </w:r>
      <w:r w:rsidR="0068642E" w:rsidRPr="00B133F3">
        <w:rPr>
          <w:color w:val="262626" w:themeColor="text1" w:themeTint="D9"/>
          <w:sz w:val="20"/>
          <w:szCs w:val="20"/>
          <w:u w:val="single"/>
        </w:rPr>
        <w:t>2</w:t>
      </w:r>
      <w:r w:rsidR="006C29E8" w:rsidRPr="00B133F3">
        <w:rPr>
          <w:color w:val="262626" w:themeColor="text1" w:themeTint="D9"/>
          <w:sz w:val="20"/>
          <w:szCs w:val="20"/>
          <w:u w:val="single"/>
        </w:rPr>
        <w:t>.2.</w:t>
      </w:r>
      <w:r w:rsidRPr="00B133F3">
        <w:rPr>
          <w:color w:val="262626" w:themeColor="text1" w:themeTint="D9"/>
          <w:sz w:val="20"/>
          <w:szCs w:val="20"/>
          <w:u w:val="single"/>
        </w:rPr>
        <w:t xml:space="preserve"> I</w:t>
      </w:r>
      <w:r w:rsidR="006C29E8" w:rsidRPr="00B133F3">
        <w:rPr>
          <w:color w:val="262626" w:themeColor="text1" w:themeTint="D9"/>
          <w:sz w:val="20"/>
          <w:szCs w:val="20"/>
          <w:u w:val="single"/>
        </w:rPr>
        <w:t>mpuestos verdes</w:t>
      </w:r>
    </w:p>
    <w:p w:rsidR="006C29E8" w:rsidRPr="00B133F3" w:rsidRDefault="006C29E8" w:rsidP="00741DB8">
      <w:pPr>
        <w:tabs>
          <w:tab w:val="left" w:pos="426"/>
        </w:tabs>
        <w:spacing w:after="0" w:line="264" w:lineRule="auto"/>
        <w:ind w:left="426"/>
        <w:jc w:val="both"/>
        <w:rPr>
          <w:color w:val="262626" w:themeColor="text1" w:themeTint="D9"/>
          <w:sz w:val="20"/>
          <w:szCs w:val="20"/>
        </w:rPr>
      </w:pPr>
    </w:p>
    <w:p w:rsidR="00BF02D4" w:rsidRPr="00B133F3" w:rsidRDefault="006C29E8" w:rsidP="00741DB8">
      <w:pPr>
        <w:tabs>
          <w:tab w:val="left" w:pos="426"/>
        </w:tabs>
        <w:spacing w:after="0" w:line="264" w:lineRule="auto"/>
        <w:ind w:left="426"/>
        <w:jc w:val="both"/>
        <w:rPr>
          <w:color w:val="262626" w:themeColor="text1" w:themeTint="D9"/>
          <w:sz w:val="20"/>
          <w:szCs w:val="20"/>
        </w:rPr>
      </w:pPr>
      <w:r w:rsidRPr="00B133F3">
        <w:rPr>
          <w:color w:val="262626" w:themeColor="text1" w:themeTint="D9"/>
          <w:sz w:val="20"/>
          <w:szCs w:val="20"/>
        </w:rPr>
        <w:t xml:space="preserve">En una línea similar </w:t>
      </w:r>
      <w:r w:rsidR="00BF02D4" w:rsidRPr="00B133F3">
        <w:rPr>
          <w:color w:val="262626" w:themeColor="text1" w:themeTint="D9"/>
          <w:sz w:val="20"/>
          <w:szCs w:val="20"/>
        </w:rPr>
        <w:t>a la planteada en el punto anterior, se requiere el e</w:t>
      </w:r>
      <w:r w:rsidR="0033646B" w:rsidRPr="00B133F3">
        <w:rPr>
          <w:color w:val="262626" w:themeColor="text1" w:themeTint="D9"/>
          <w:sz w:val="20"/>
          <w:szCs w:val="20"/>
        </w:rPr>
        <w:t xml:space="preserve">stablecimiento de mecanismos para </w:t>
      </w:r>
      <w:r w:rsidR="00BF02D4" w:rsidRPr="00B133F3">
        <w:rPr>
          <w:color w:val="262626" w:themeColor="text1" w:themeTint="D9"/>
          <w:sz w:val="20"/>
          <w:szCs w:val="20"/>
        </w:rPr>
        <w:t xml:space="preserve">gravar a través de </w:t>
      </w:r>
      <w:r w:rsidR="0033646B" w:rsidRPr="00B133F3">
        <w:rPr>
          <w:color w:val="262626" w:themeColor="text1" w:themeTint="D9"/>
          <w:sz w:val="20"/>
          <w:szCs w:val="20"/>
        </w:rPr>
        <w:t xml:space="preserve">impuestos </w:t>
      </w:r>
      <w:r w:rsidR="00BF02D4" w:rsidRPr="00B133F3">
        <w:rPr>
          <w:color w:val="262626" w:themeColor="text1" w:themeTint="D9"/>
          <w:sz w:val="20"/>
          <w:szCs w:val="20"/>
        </w:rPr>
        <w:t xml:space="preserve">adicionales a </w:t>
      </w:r>
      <w:r w:rsidR="0033646B" w:rsidRPr="00B133F3">
        <w:rPr>
          <w:color w:val="262626" w:themeColor="text1" w:themeTint="D9"/>
          <w:sz w:val="20"/>
          <w:szCs w:val="20"/>
        </w:rPr>
        <w:t>cuyas empresas que generan emisiones de contaminantes a la atmósfera</w:t>
      </w:r>
      <w:r w:rsidR="00BF02D4" w:rsidRPr="00B133F3">
        <w:rPr>
          <w:color w:val="262626" w:themeColor="text1" w:themeTint="D9"/>
          <w:sz w:val="20"/>
          <w:szCs w:val="20"/>
        </w:rPr>
        <w:t xml:space="preserve"> (propuesta en Reforma Tributaria 2014).</w:t>
      </w:r>
    </w:p>
    <w:p w:rsidR="00BF02D4" w:rsidRPr="00B133F3" w:rsidRDefault="00BF02D4" w:rsidP="00741DB8">
      <w:pPr>
        <w:tabs>
          <w:tab w:val="left" w:pos="426"/>
        </w:tabs>
        <w:spacing w:after="0" w:line="264" w:lineRule="auto"/>
        <w:ind w:left="426"/>
        <w:jc w:val="both"/>
        <w:rPr>
          <w:color w:val="262626" w:themeColor="text1" w:themeTint="D9"/>
          <w:sz w:val="20"/>
          <w:szCs w:val="20"/>
        </w:rPr>
      </w:pPr>
    </w:p>
    <w:p w:rsidR="00BF02D4" w:rsidRPr="00B133F3" w:rsidRDefault="00BF02D4" w:rsidP="00741DB8">
      <w:pPr>
        <w:spacing w:after="0" w:line="264" w:lineRule="auto"/>
        <w:ind w:left="426"/>
        <w:jc w:val="both"/>
        <w:rPr>
          <w:color w:val="262626" w:themeColor="text1" w:themeTint="D9"/>
          <w:sz w:val="20"/>
          <w:szCs w:val="20"/>
        </w:rPr>
      </w:pPr>
      <w:r w:rsidRPr="00B133F3">
        <w:rPr>
          <w:color w:val="262626" w:themeColor="text1" w:themeTint="D9"/>
          <w:sz w:val="20"/>
          <w:szCs w:val="20"/>
        </w:rPr>
        <w:t xml:space="preserve">Dentro de las recomendaciones de la OECD al </w:t>
      </w:r>
      <w:r w:rsidR="00F10413" w:rsidRPr="00B133F3">
        <w:rPr>
          <w:color w:val="262626" w:themeColor="text1" w:themeTint="D9"/>
          <w:sz w:val="20"/>
          <w:szCs w:val="20"/>
        </w:rPr>
        <w:t>E</w:t>
      </w:r>
      <w:r w:rsidRPr="00B133F3">
        <w:rPr>
          <w:color w:val="262626" w:themeColor="text1" w:themeTint="D9"/>
          <w:sz w:val="20"/>
          <w:szCs w:val="20"/>
        </w:rPr>
        <w:t>stado chileno, se establece el “introducir instrumentos económicos nuevos (cargos por residuos peligrosos, cargos por emisiones al aire, cargos por contaminación del agua, entre otros)”, y “profundizar la aplicación de los principios “el que contamina paga” y “el usuario paga”, mediante cargos apropiados (sobre el manejo de residuos, el acceso a las áreas protegidas o los recursos naturales, entre otros), con la debida consideración de las restricciones sociales.</w:t>
      </w:r>
    </w:p>
    <w:p w:rsidR="00530D79" w:rsidRPr="00B133F3" w:rsidRDefault="00530D79" w:rsidP="00741DB8">
      <w:pPr>
        <w:spacing w:after="0" w:line="264" w:lineRule="auto"/>
        <w:ind w:left="426"/>
        <w:jc w:val="both"/>
        <w:rPr>
          <w:color w:val="262626" w:themeColor="text1" w:themeTint="D9"/>
          <w:sz w:val="20"/>
          <w:szCs w:val="20"/>
        </w:rPr>
      </w:pPr>
    </w:p>
    <w:p w:rsidR="0033646B" w:rsidRPr="00B133F3" w:rsidRDefault="00BF02D4" w:rsidP="00741DB8">
      <w:pPr>
        <w:tabs>
          <w:tab w:val="left" w:pos="426"/>
        </w:tabs>
        <w:spacing w:after="0" w:line="264" w:lineRule="auto"/>
        <w:ind w:left="426"/>
        <w:jc w:val="both"/>
        <w:rPr>
          <w:color w:val="262626" w:themeColor="text1" w:themeTint="D9"/>
          <w:sz w:val="20"/>
          <w:szCs w:val="20"/>
        </w:rPr>
      </w:pPr>
      <w:r w:rsidRPr="00B133F3">
        <w:rPr>
          <w:color w:val="262626" w:themeColor="text1" w:themeTint="D9"/>
          <w:sz w:val="20"/>
          <w:szCs w:val="20"/>
        </w:rPr>
        <w:t xml:space="preserve">En ese marco, se plantea que una parte de dichos impuestos económicos sea </w:t>
      </w:r>
      <w:r w:rsidR="00124C85" w:rsidRPr="00B133F3">
        <w:rPr>
          <w:color w:val="262626" w:themeColor="text1" w:themeTint="D9"/>
          <w:sz w:val="20"/>
          <w:szCs w:val="20"/>
        </w:rPr>
        <w:t>reasignada</w:t>
      </w:r>
      <w:r w:rsidR="0033646B" w:rsidRPr="00B133F3">
        <w:rPr>
          <w:color w:val="262626" w:themeColor="text1" w:themeTint="D9"/>
          <w:sz w:val="20"/>
          <w:szCs w:val="20"/>
        </w:rPr>
        <w:t xml:space="preserve"> a las municipalidades de las comunas donde </w:t>
      </w:r>
      <w:r w:rsidRPr="00B133F3">
        <w:rPr>
          <w:color w:val="262626" w:themeColor="text1" w:themeTint="D9"/>
          <w:sz w:val="20"/>
          <w:szCs w:val="20"/>
        </w:rPr>
        <w:t xml:space="preserve">aquellas empresas </w:t>
      </w:r>
      <w:r w:rsidR="0033646B" w:rsidRPr="00B133F3">
        <w:rPr>
          <w:color w:val="262626" w:themeColor="text1" w:themeTint="D9"/>
          <w:sz w:val="20"/>
          <w:szCs w:val="20"/>
        </w:rPr>
        <w:t>se emplazan, de modo tal que</w:t>
      </w:r>
      <w:r w:rsidRPr="00B133F3">
        <w:rPr>
          <w:color w:val="262626" w:themeColor="text1" w:themeTint="D9"/>
          <w:sz w:val="20"/>
          <w:szCs w:val="20"/>
        </w:rPr>
        <w:t xml:space="preserve"> dichos recursos </w:t>
      </w:r>
      <w:r w:rsidR="0033646B" w:rsidRPr="00B133F3">
        <w:rPr>
          <w:color w:val="262626" w:themeColor="text1" w:themeTint="D9"/>
          <w:sz w:val="20"/>
          <w:szCs w:val="20"/>
        </w:rPr>
        <w:t>vayan en beneficio directo de aquellas comunas donde se origina la contaminación</w:t>
      </w:r>
      <w:r w:rsidRPr="00B133F3">
        <w:rPr>
          <w:color w:val="262626" w:themeColor="text1" w:themeTint="D9"/>
          <w:sz w:val="20"/>
          <w:szCs w:val="20"/>
        </w:rPr>
        <w:t xml:space="preserve">, con el objeto de </w:t>
      </w:r>
      <w:r w:rsidR="0033646B" w:rsidRPr="00B133F3">
        <w:rPr>
          <w:color w:val="262626" w:themeColor="text1" w:themeTint="D9"/>
          <w:sz w:val="20"/>
          <w:szCs w:val="20"/>
        </w:rPr>
        <w:t xml:space="preserve"> desarroll</w:t>
      </w:r>
      <w:r w:rsidRPr="00B133F3">
        <w:rPr>
          <w:color w:val="262626" w:themeColor="text1" w:themeTint="D9"/>
          <w:sz w:val="20"/>
          <w:szCs w:val="20"/>
        </w:rPr>
        <w:t xml:space="preserve">ar </w:t>
      </w:r>
      <w:r w:rsidR="0033646B" w:rsidRPr="00B133F3">
        <w:rPr>
          <w:color w:val="262626" w:themeColor="text1" w:themeTint="D9"/>
          <w:sz w:val="20"/>
          <w:szCs w:val="20"/>
        </w:rPr>
        <w:t>e implementa</w:t>
      </w:r>
      <w:r w:rsidRPr="00B133F3">
        <w:rPr>
          <w:color w:val="262626" w:themeColor="text1" w:themeTint="D9"/>
          <w:sz w:val="20"/>
          <w:szCs w:val="20"/>
        </w:rPr>
        <w:t xml:space="preserve">r </w:t>
      </w:r>
      <w:r w:rsidR="0033646B" w:rsidRPr="00B133F3">
        <w:rPr>
          <w:color w:val="262626" w:themeColor="text1" w:themeTint="D9"/>
          <w:sz w:val="20"/>
          <w:szCs w:val="20"/>
        </w:rPr>
        <w:t>instrumentos de ge</w:t>
      </w:r>
      <w:r w:rsidRPr="00B133F3">
        <w:rPr>
          <w:color w:val="262626" w:themeColor="text1" w:themeTint="D9"/>
          <w:sz w:val="20"/>
          <w:szCs w:val="20"/>
        </w:rPr>
        <w:t>stión y fiscalización ambiental</w:t>
      </w:r>
      <w:r w:rsidR="00124C85" w:rsidRPr="00B133F3">
        <w:rPr>
          <w:color w:val="262626" w:themeColor="text1" w:themeTint="D9"/>
          <w:sz w:val="20"/>
          <w:szCs w:val="20"/>
        </w:rPr>
        <w:t>.</w:t>
      </w:r>
    </w:p>
    <w:p w:rsidR="0033646B" w:rsidRPr="00B133F3" w:rsidRDefault="0033646B" w:rsidP="00741DB8">
      <w:pPr>
        <w:tabs>
          <w:tab w:val="left" w:pos="426"/>
        </w:tabs>
        <w:spacing w:after="0" w:line="264" w:lineRule="auto"/>
        <w:ind w:left="426"/>
        <w:jc w:val="both"/>
        <w:rPr>
          <w:color w:val="262626" w:themeColor="text1" w:themeTint="D9"/>
          <w:sz w:val="20"/>
          <w:szCs w:val="20"/>
        </w:rPr>
      </w:pPr>
      <w:r w:rsidRPr="00B133F3">
        <w:rPr>
          <w:color w:val="262626" w:themeColor="text1" w:themeTint="D9"/>
          <w:sz w:val="20"/>
          <w:szCs w:val="20"/>
        </w:rPr>
        <w:t xml:space="preserve">La carga tributaria de estos impuestos debe ser destinada a impulsar proyectos e iniciativas de carácter reparador de los ambientes contaminados de aquellas comunas donde </w:t>
      </w:r>
      <w:r w:rsidR="00124C85" w:rsidRPr="00B133F3">
        <w:rPr>
          <w:color w:val="262626" w:themeColor="text1" w:themeTint="D9"/>
          <w:sz w:val="20"/>
          <w:szCs w:val="20"/>
        </w:rPr>
        <w:t xml:space="preserve">están </w:t>
      </w:r>
      <w:r w:rsidRPr="00B133F3">
        <w:rPr>
          <w:color w:val="262626" w:themeColor="text1" w:themeTint="D9"/>
          <w:sz w:val="20"/>
          <w:szCs w:val="20"/>
        </w:rPr>
        <w:t>emplaza</w:t>
      </w:r>
      <w:r w:rsidR="00124C85" w:rsidRPr="00B133F3">
        <w:rPr>
          <w:color w:val="262626" w:themeColor="text1" w:themeTint="D9"/>
          <w:sz w:val="20"/>
          <w:szCs w:val="20"/>
        </w:rPr>
        <w:t>das dichas actividades</w:t>
      </w:r>
      <w:r w:rsidRPr="00B133F3">
        <w:rPr>
          <w:color w:val="262626" w:themeColor="text1" w:themeTint="D9"/>
          <w:sz w:val="20"/>
          <w:szCs w:val="20"/>
        </w:rPr>
        <w:t>.</w:t>
      </w:r>
    </w:p>
    <w:p w:rsidR="0033646B" w:rsidRPr="00B133F3" w:rsidRDefault="0033646B" w:rsidP="00741DB8">
      <w:pPr>
        <w:spacing w:after="0" w:line="264" w:lineRule="auto"/>
        <w:ind w:left="426"/>
        <w:jc w:val="both"/>
        <w:rPr>
          <w:b/>
          <w:color w:val="262626" w:themeColor="text1" w:themeTint="D9"/>
          <w:sz w:val="20"/>
          <w:szCs w:val="20"/>
        </w:rPr>
      </w:pPr>
    </w:p>
    <w:p w:rsidR="00664AFF" w:rsidRPr="00B133F3" w:rsidRDefault="00664AFF" w:rsidP="00741DB8">
      <w:pPr>
        <w:spacing w:after="0" w:line="264" w:lineRule="auto"/>
        <w:ind w:left="426"/>
        <w:jc w:val="both"/>
        <w:rPr>
          <w:b/>
          <w:color w:val="262626" w:themeColor="text1" w:themeTint="D9"/>
          <w:sz w:val="20"/>
          <w:szCs w:val="20"/>
        </w:rPr>
      </w:pPr>
    </w:p>
    <w:p w:rsidR="003124A4" w:rsidRPr="00B133F3" w:rsidRDefault="00F2544E" w:rsidP="00F2544E">
      <w:pPr>
        <w:tabs>
          <w:tab w:val="left" w:pos="426"/>
        </w:tabs>
        <w:spacing w:after="0" w:line="264" w:lineRule="auto"/>
        <w:ind w:left="426"/>
        <w:jc w:val="both"/>
        <w:rPr>
          <w:color w:val="262626" w:themeColor="text1" w:themeTint="D9"/>
          <w:sz w:val="20"/>
          <w:szCs w:val="20"/>
          <w:u w:val="single"/>
        </w:rPr>
      </w:pPr>
      <w:r w:rsidRPr="00B133F3">
        <w:rPr>
          <w:color w:val="262626" w:themeColor="text1" w:themeTint="D9"/>
          <w:sz w:val="20"/>
          <w:szCs w:val="20"/>
          <w:u w:val="single"/>
        </w:rPr>
        <w:t>2.</w:t>
      </w:r>
      <w:r w:rsidR="0068642E" w:rsidRPr="00B133F3">
        <w:rPr>
          <w:color w:val="262626" w:themeColor="text1" w:themeTint="D9"/>
          <w:sz w:val="20"/>
          <w:szCs w:val="20"/>
          <w:u w:val="single"/>
        </w:rPr>
        <w:t>2</w:t>
      </w:r>
      <w:r w:rsidR="003124A4" w:rsidRPr="00B133F3">
        <w:rPr>
          <w:color w:val="262626" w:themeColor="text1" w:themeTint="D9"/>
          <w:sz w:val="20"/>
          <w:szCs w:val="20"/>
          <w:u w:val="single"/>
        </w:rPr>
        <w:t>.</w:t>
      </w:r>
      <w:r w:rsidR="00124C85" w:rsidRPr="00B133F3">
        <w:rPr>
          <w:color w:val="262626" w:themeColor="text1" w:themeTint="D9"/>
          <w:sz w:val="20"/>
          <w:szCs w:val="20"/>
          <w:u w:val="single"/>
        </w:rPr>
        <w:t>3</w:t>
      </w:r>
      <w:r w:rsidR="003124A4" w:rsidRPr="00B133F3">
        <w:rPr>
          <w:color w:val="262626" w:themeColor="text1" w:themeTint="D9"/>
          <w:sz w:val="20"/>
          <w:szCs w:val="20"/>
          <w:u w:val="single"/>
        </w:rPr>
        <w:t>.</w:t>
      </w:r>
      <w:r w:rsidRPr="00B133F3">
        <w:rPr>
          <w:color w:val="262626" w:themeColor="text1" w:themeTint="D9"/>
          <w:sz w:val="20"/>
          <w:szCs w:val="20"/>
          <w:u w:val="single"/>
        </w:rPr>
        <w:t xml:space="preserve"> </w:t>
      </w:r>
      <w:r w:rsidR="003124A4" w:rsidRPr="00B133F3">
        <w:rPr>
          <w:color w:val="262626" w:themeColor="text1" w:themeTint="D9"/>
          <w:sz w:val="20"/>
          <w:szCs w:val="20"/>
          <w:u w:val="single"/>
        </w:rPr>
        <w:t>Regularizar el pago de patentes municipales</w:t>
      </w:r>
      <w:r w:rsidR="00530D79" w:rsidRPr="00B133F3">
        <w:rPr>
          <w:color w:val="262626" w:themeColor="text1" w:themeTint="D9"/>
          <w:sz w:val="20"/>
          <w:szCs w:val="20"/>
          <w:u w:val="single"/>
        </w:rPr>
        <w:t xml:space="preserve"> de Actividades Productivas e Infraestructuras Energéticas</w:t>
      </w:r>
      <w:r w:rsidR="00124C85" w:rsidRPr="00B133F3">
        <w:rPr>
          <w:color w:val="262626" w:themeColor="text1" w:themeTint="D9"/>
          <w:sz w:val="20"/>
          <w:szCs w:val="20"/>
          <w:u w:val="single"/>
        </w:rPr>
        <w:t>.</w:t>
      </w:r>
    </w:p>
    <w:p w:rsidR="003124A4" w:rsidRPr="00B133F3" w:rsidRDefault="003124A4" w:rsidP="00741DB8">
      <w:pPr>
        <w:spacing w:after="0" w:line="264" w:lineRule="auto"/>
        <w:ind w:left="426"/>
        <w:jc w:val="both"/>
        <w:rPr>
          <w:b/>
          <w:color w:val="262626" w:themeColor="text1" w:themeTint="D9"/>
          <w:sz w:val="20"/>
          <w:szCs w:val="20"/>
        </w:rPr>
      </w:pPr>
    </w:p>
    <w:p w:rsidR="00382AC8" w:rsidRPr="00B133F3" w:rsidRDefault="00382AC8" w:rsidP="00741DB8">
      <w:pPr>
        <w:spacing w:after="0" w:line="264" w:lineRule="auto"/>
        <w:ind w:left="426"/>
        <w:jc w:val="both"/>
        <w:rPr>
          <w:rFonts w:cs="Helvetica"/>
          <w:color w:val="262626" w:themeColor="text1" w:themeTint="D9"/>
          <w:sz w:val="20"/>
          <w:szCs w:val="20"/>
        </w:rPr>
      </w:pPr>
      <w:r w:rsidRPr="00B133F3">
        <w:rPr>
          <w:rFonts w:cs="Helvetica"/>
          <w:color w:val="262626" w:themeColor="text1" w:themeTint="D9"/>
          <w:sz w:val="20"/>
          <w:szCs w:val="20"/>
        </w:rPr>
        <w:t xml:space="preserve">Una injusta realidad viven hoy las comunas que albergan un alto número de actividades productivas e infraestructuras energéticas, considerando los bajos costos que las empresas deben pagar por concepto de </w:t>
      </w:r>
      <w:r w:rsidR="00D52D27" w:rsidRPr="00B133F3">
        <w:rPr>
          <w:rFonts w:cs="Helvetica"/>
          <w:color w:val="262626" w:themeColor="text1" w:themeTint="D9"/>
          <w:sz w:val="20"/>
          <w:szCs w:val="20"/>
        </w:rPr>
        <w:t>impuestos locales directos (P</w:t>
      </w:r>
      <w:r w:rsidRPr="00B133F3">
        <w:rPr>
          <w:rFonts w:cs="Helvetica"/>
          <w:color w:val="262626" w:themeColor="text1" w:themeTint="D9"/>
          <w:sz w:val="20"/>
          <w:szCs w:val="20"/>
        </w:rPr>
        <w:t xml:space="preserve">atentes </w:t>
      </w:r>
      <w:r w:rsidR="00D52D27" w:rsidRPr="00B133F3">
        <w:rPr>
          <w:rFonts w:cs="Helvetica"/>
          <w:color w:val="262626" w:themeColor="text1" w:themeTint="D9"/>
          <w:sz w:val="20"/>
          <w:szCs w:val="20"/>
        </w:rPr>
        <w:t xml:space="preserve">Municipales) </w:t>
      </w:r>
      <w:r w:rsidRPr="00B133F3">
        <w:rPr>
          <w:rFonts w:cs="Helvetica"/>
          <w:color w:val="262626" w:themeColor="text1" w:themeTint="D9"/>
          <w:sz w:val="20"/>
          <w:szCs w:val="20"/>
        </w:rPr>
        <w:t>en las comunas donde están instaladas</w:t>
      </w:r>
      <w:r w:rsidR="00124C85" w:rsidRPr="00B133F3">
        <w:rPr>
          <w:rFonts w:cs="Helvetica"/>
          <w:color w:val="262626" w:themeColor="text1" w:themeTint="D9"/>
          <w:sz w:val="20"/>
          <w:szCs w:val="20"/>
        </w:rPr>
        <w:t xml:space="preserve">. En la práctica, las empresas </w:t>
      </w:r>
      <w:r w:rsidRPr="00B133F3">
        <w:rPr>
          <w:rFonts w:cs="Helvetica"/>
          <w:color w:val="262626" w:themeColor="text1" w:themeTint="D9"/>
          <w:sz w:val="20"/>
          <w:szCs w:val="20"/>
        </w:rPr>
        <w:t>paga</w:t>
      </w:r>
      <w:r w:rsidR="00124C85" w:rsidRPr="00B133F3">
        <w:rPr>
          <w:rFonts w:cs="Helvetica"/>
          <w:color w:val="262626" w:themeColor="text1" w:themeTint="D9"/>
          <w:sz w:val="20"/>
          <w:szCs w:val="20"/>
        </w:rPr>
        <w:t xml:space="preserve">n Patentes Municipales más altas en las comunas </w:t>
      </w:r>
      <w:r w:rsidRPr="00B133F3">
        <w:rPr>
          <w:rFonts w:cs="Helvetica"/>
          <w:color w:val="262626" w:themeColor="text1" w:themeTint="D9"/>
          <w:sz w:val="20"/>
          <w:szCs w:val="20"/>
        </w:rPr>
        <w:t xml:space="preserve">donde está </w:t>
      </w:r>
      <w:r w:rsidR="00124C85" w:rsidRPr="00B133F3">
        <w:rPr>
          <w:rFonts w:cs="Helvetica"/>
          <w:color w:val="262626" w:themeColor="text1" w:themeTint="D9"/>
          <w:sz w:val="20"/>
          <w:szCs w:val="20"/>
        </w:rPr>
        <w:t xml:space="preserve">ubicada </w:t>
      </w:r>
      <w:r w:rsidRPr="00B133F3">
        <w:rPr>
          <w:rFonts w:cs="Helvetica"/>
          <w:color w:val="262626" w:themeColor="text1" w:themeTint="D9"/>
          <w:sz w:val="20"/>
          <w:szCs w:val="20"/>
        </w:rPr>
        <w:t>su casa matriz u oficina principal, principalmente Santiago o capitales regionales.</w:t>
      </w:r>
    </w:p>
    <w:p w:rsidR="00382AC8" w:rsidRPr="00B133F3" w:rsidRDefault="00382AC8" w:rsidP="00741DB8">
      <w:pPr>
        <w:spacing w:after="0" w:line="264" w:lineRule="auto"/>
        <w:ind w:left="426"/>
        <w:jc w:val="both"/>
        <w:rPr>
          <w:rFonts w:cs="Helvetica"/>
          <w:color w:val="262626" w:themeColor="text1" w:themeTint="D9"/>
          <w:sz w:val="20"/>
          <w:szCs w:val="20"/>
        </w:rPr>
      </w:pPr>
    </w:p>
    <w:p w:rsidR="00530D79" w:rsidRPr="00B133F3" w:rsidRDefault="00530D79" w:rsidP="00530D79">
      <w:pPr>
        <w:spacing w:after="0" w:line="264" w:lineRule="auto"/>
        <w:ind w:left="426"/>
        <w:jc w:val="both"/>
        <w:rPr>
          <w:rFonts w:cs="Helvetica"/>
          <w:color w:val="262626" w:themeColor="text1" w:themeTint="D9"/>
          <w:sz w:val="20"/>
          <w:szCs w:val="20"/>
        </w:rPr>
      </w:pPr>
      <w:r w:rsidRPr="00B133F3">
        <w:rPr>
          <w:rFonts w:cs="Helvetica"/>
          <w:color w:val="262626" w:themeColor="text1" w:themeTint="D9"/>
          <w:sz w:val="20"/>
          <w:szCs w:val="20"/>
        </w:rPr>
        <w:t xml:space="preserve">Conforme a la Ley de Rentas Municipales y a su reglamento, toda persona que desarrolle una actividad lucrativa deberá pagar una patente a beneficio municipal de un mínimo de 1 UTM a un máximo de 8.000 UTM. En el caso que el contribuyente posea una o más sucursales, deberá repartir el pago de la patente entre los municipios en que se localice la casa matriz y las sucursales, conforme al número de trabajadores que labore en cada </w:t>
      </w:r>
      <w:r w:rsidR="00F2544E" w:rsidRPr="00B133F3">
        <w:rPr>
          <w:rFonts w:cs="Helvetica"/>
          <w:color w:val="262626" w:themeColor="text1" w:themeTint="D9"/>
          <w:sz w:val="20"/>
          <w:szCs w:val="20"/>
        </w:rPr>
        <w:t xml:space="preserve">una de ellas. Dado que ciertas industrias </w:t>
      </w:r>
      <w:r w:rsidRPr="00B133F3">
        <w:rPr>
          <w:rFonts w:cs="Helvetica"/>
          <w:color w:val="262626" w:themeColor="text1" w:themeTint="D9"/>
          <w:sz w:val="20"/>
          <w:szCs w:val="20"/>
        </w:rPr>
        <w:t xml:space="preserve">y centrales de generación requieren un bajo número de trabajadores para su funcionamiento, un gran porcentaje de la patente es pagada en las </w:t>
      </w:r>
      <w:r w:rsidRPr="00B133F3">
        <w:rPr>
          <w:rFonts w:cs="Helvetica"/>
          <w:color w:val="262626" w:themeColor="text1" w:themeTint="D9"/>
          <w:sz w:val="20"/>
          <w:szCs w:val="20"/>
        </w:rPr>
        <w:lastRenderedPageBreak/>
        <w:t>comunas en las cuales las empresas tienen su casa matriz, tradicionalmente en la ciudad de Santiago, y no en las comunas en las cuales se emplazan</w:t>
      </w:r>
      <w:r w:rsidR="00D93DE9" w:rsidRPr="00B133F3">
        <w:rPr>
          <w:rStyle w:val="Refdenotaalpie"/>
          <w:rFonts w:cs="Arial"/>
          <w:color w:val="262626" w:themeColor="text1" w:themeTint="D9"/>
          <w:sz w:val="20"/>
          <w:szCs w:val="20"/>
        </w:rPr>
        <w:footnoteReference w:id="18"/>
      </w:r>
      <w:r w:rsidRPr="00B133F3">
        <w:rPr>
          <w:rFonts w:cs="Helvetica"/>
          <w:color w:val="262626" w:themeColor="text1" w:themeTint="D9"/>
          <w:sz w:val="20"/>
          <w:szCs w:val="20"/>
        </w:rPr>
        <w:t>.</w:t>
      </w:r>
    </w:p>
    <w:p w:rsidR="00530D79" w:rsidRPr="00B133F3" w:rsidRDefault="00530D79" w:rsidP="00741DB8">
      <w:pPr>
        <w:spacing w:after="0" w:line="264" w:lineRule="auto"/>
        <w:ind w:left="426"/>
        <w:jc w:val="both"/>
        <w:rPr>
          <w:rFonts w:cs="Helvetica"/>
          <w:color w:val="262626" w:themeColor="text1" w:themeTint="D9"/>
          <w:sz w:val="20"/>
          <w:szCs w:val="20"/>
        </w:rPr>
      </w:pPr>
    </w:p>
    <w:p w:rsidR="00382AC8" w:rsidRPr="00B133F3" w:rsidRDefault="00382AC8" w:rsidP="00741DB8">
      <w:pPr>
        <w:spacing w:after="0" w:line="264" w:lineRule="auto"/>
        <w:ind w:left="426"/>
        <w:jc w:val="both"/>
        <w:rPr>
          <w:b/>
          <w:color w:val="262626" w:themeColor="text1" w:themeTint="D9"/>
          <w:sz w:val="20"/>
          <w:szCs w:val="20"/>
        </w:rPr>
      </w:pPr>
      <w:r w:rsidRPr="00B133F3">
        <w:rPr>
          <w:rFonts w:cs="Helvetica"/>
          <w:color w:val="262626" w:themeColor="text1" w:themeTint="D9"/>
          <w:sz w:val="20"/>
          <w:szCs w:val="20"/>
        </w:rPr>
        <w:t xml:space="preserve">Una de las medidas propuestas es la de efectuar </w:t>
      </w:r>
      <w:r w:rsidR="00124C85" w:rsidRPr="00B133F3">
        <w:rPr>
          <w:rFonts w:cs="Helvetica"/>
          <w:color w:val="262626" w:themeColor="text1" w:themeTint="D9"/>
          <w:sz w:val="20"/>
          <w:szCs w:val="20"/>
        </w:rPr>
        <w:t xml:space="preserve">un </w:t>
      </w:r>
      <w:r w:rsidRPr="00B133F3">
        <w:rPr>
          <w:rFonts w:cs="Helvetica"/>
          <w:color w:val="262626" w:themeColor="text1" w:themeTint="D9"/>
          <w:sz w:val="20"/>
          <w:szCs w:val="20"/>
        </w:rPr>
        <w:t xml:space="preserve">cambio legal en materia de </w:t>
      </w:r>
      <w:r w:rsidR="00124C85" w:rsidRPr="00B133F3">
        <w:rPr>
          <w:rFonts w:cs="Helvetica"/>
          <w:color w:val="262626" w:themeColor="text1" w:themeTint="D9"/>
          <w:sz w:val="20"/>
          <w:szCs w:val="20"/>
        </w:rPr>
        <w:t>P</w:t>
      </w:r>
      <w:r w:rsidRPr="00B133F3">
        <w:rPr>
          <w:rFonts w:cs="Helvetica"/>
          <w:color w:val="262626" w:themeColor="text1" w:themeTint="D9"/>
          <w:sz w:val="20"/>
          <w:szCs w:val="20"/>
        </w:rPr>
        <w:t xml:space="preserve">atentes </w:t>
      </w:r>
      <w:r w:rsidR="00124C85" w:rsidRPr="00B133F3">
        <w:rPr>
          <w:rFonts w:cs="Helvetica"/>
          <w:color w:val="262626" w:themeColor="text1" w:themeTint="D9"/>
          <w:sz w:val="20"/>
          <w:szCs w:val="20"/>
        </w:rPr>
        <w:t>C</w:t>
      </w:r>
      <w:r w:rsidRPr="00B133F3">
        <w:rPr>
          <w:rFonts w:cs="Helvetica"/>
          <w:color w:val="262626" w:themeColor="text1" w:themeTint="D9"/>
          <w:sz w:val="20"/>
          <w:szCs w:val="20"/>
        </w:rPr>
        <w:t xml:space="preserve">omerciales, de modo tal </w:t>
      </w:r>
      <w:r w:rsidR="00D93DE9" w:rsidRPr="00B133F3">
        <w:rPr>
          <w:rFonts w:cs="Helvetica"/>
          <w:color w:val="262626" w:themeColor="text1" w:themeTint="D9"/>
          <w:sz w:val="20"/>
          <w:szCs w:val="20"/>
        </w:rPr>
        <w:t xml:space="preserve">de establecer una relación más justa en cuanto al monto que deban pagar por concepto de Patente Municipal las actividades productivas y energéticas, con respecto al </w:t>
      </w:r>
      <w:r w:rsidRPr="00B133F3">
        <w:rPr>
          <w:rFonts w:cs="Helvetica"/>
          <w:color w:val="262626" w:themeColor="text1" w:themeTint="D9"/>
          <w:sz w:val="20"/>
          <w:szCs w:val="20"/>
        </w:rPr>
        <w:t>lugar donde está</w:t>
      </w:r>
      <w:r w:rsidR="00D93DE9" w:rsidRPr="00B133F3">
        <w:rPr>
          <w:rFonts w:cs="Helvetica"/>
          <w:color w:val="262626" w:themeColor="text1" w:themeTint="D9"/>
          <w:sz w:val="20"/>
          <w:szCs w:val="20"/>
        </w:rPr>
        <w:t>n</w:t>
      </w:r>
      <w:r w:rsidRPr="00B133F3">
        <w:rPr>
          <w:rFonts w:cs="Helvetica"/>
          <w:color w:val="262626" w:themeColor="text1" w:themeTint="D9"/>
          <w:sz w:val="20"/>
          <w:szCs w:val="20"/>
        </w:rPr>
        <w:t xml:space="preserve"> instalada</w:t>
      </w:r>
      <w:r w:rsidR="00D93DE9" w:rsidRPr="00B133F3">
        <w:rPr>
          <w:rFonts w:cs="Helvetica"/>
          <w:color w:val="262626" w:themeColor="text1" w:themeTint="D9"/>
          <w:sz w:val="20"/>
          <w:szCs w:val="20"/>
        </w:rPr>
        <w:t>s</w:t>
      </w:r>
      <w:r w:rsidR="002A5AB5" w:rsidRPr="00B133F3">
        <w:rPr>
          <w:rFonts w:cs="Helvetica"/>
          <w:color w:val="262626" w:themeColor="text1" w:themeTint="D9"/>
          <w:sz w:val="20"/>
          <w:szCs w:val="20"/>
        </w:rPr>
        <w:t>, para efectos de generar recursos enfocados a la gestión ambiental local.</w:t>
      </w:r>
    </w:p>
    <w:p w:rsidR="00382AC8" w:rsidRPr="00B133F3" w:rsidRDefault="00382AC8" w:rsidP="00741DB8">
      <w:pPr>
        <w:spacing w:after="0" w:line="264" w:lineRule="auto"/>
        <w:ind w:left="426"/>
        <w:jc w:val="both"/>
        <w:rPr>
          <w:b/>
          <w:color w:val="262626" w:themeColor="text1" w:themeTint="D9"/>
          <w:sz w:val="20"/>
          <w:szCs w:val="20"/>
        </w:rPr>
      </w:pPr>
    </w:p>
    <w:p w:rsidR="00664AFF" w:rsidRPr="00B133F3" w:rsidRDefault="00382AC8" w:rsidP="00741DB8">
      <w:pPr>
        <w:spacing w:after="0" w:line="264" w:lineRule="auto"/>
        <w:ind w:left="426"/>
        <w:jc w:val="both"/>
        <w:rPr>
          <w:rFonts w:cs="Helvetica"/>
          <w:color w:val="262626" w:themeColor="text1" w:themeTint="D9"/>
          <w:sz w:val="20"/>
          <w:szCs w:val="20"/>
        </w:rPr>
      </w:pPr>
      <w:r w:rsidRPr="00B133F3">
        <w:rPr>
          <w:rFonts w:cs="Helvetica"/>
          <w:color w:val="262626" w:themeColor="text1" w:themeTint="D9"/>
          <w:sz w:val="20"/>
          <w:szCs w:val="20"/>
          <w:shd w:val="clear" w:color="auto" w:fill="FFFFFF"/>
        </w:rPr>
        <w:t>Existe</w:t>
      </w:r>
      <w:r w:rsidR="00624FF8" w:rsidRPr="00B133F3">
        <w:rPr>
          <w:rFonts w:cs="Helvetica"/>
          <w:color w:val="262626" w:themeColor="text1" w:themeTint="D9"/>
          <w:sz w:val="20"/>
          <w:szCs w:val="20"/>
          <w:shd w:val="clear" w:color="auto" w:fill="FFFFFF"/>
        </w:rPr>
        <w:t xml:space="preserve"> una </w:t>
      </w:r>
      <w:r w:rsidRPr="00B133F3">
        <w:rPr>
          <w:rFonts w:cs="Helvetica"/>
          <w:color w:val="262626" w:themeColor="text1" w:themeTint="D9"/>
          <w:sz w:val="20"/>
          <w:szCs w:val="20"/>
          <w:shd w:val="clear" w:color="auto" w:fill="FFFFFF"/>
        </w:rPr>
        <w:t>iniciativa parlamentaria que van en esta línea</w:t>
      </w:r>
      <w:r w:rsidR="00624FF8" w:rsidRPr="00B133F3">
        <w:rPr>
          <w:rFonts w:cs="Helvetica"/>
          <w:color w:val="262626" w:themeColor="text1" w:themeTint="D9"/>
          <w:sz w:val="20"/>
          <w:szCs w:val="20"/>
          <w:shd w:val="clear" w:color="auto" w:fill="FFFFFF"/>
        </w:rPr>
        <w:t xml:space="preserve">, presentada por el </w:t>
      </w:r>
      <w:r w:rsidRPr="00B133F3">
        <w:rPr>
          <w:rFonts w:cs="Helvetica"/>
          <w:color w:val="262626" w:themeColor="text1" w:themeTint="D9"/>
          <w:sz w:val="20"/>
          <w:szCs w:val="20"/>
          <w:shd w:val="clear" w:color="auto" w:fill="FFFFFF"/>
        </w:rPr>
        <w:t xml:space="preserve">Senador por Atacama e integrante de la Comisión de Minería y Energía, </w:t>
      </w:r>
      <w:r w:rsidRPr="00B133F3">
        <w:rPr>
          <w:color w:val="262626" w:themeColor="text1" w:themeTint="D9"/>
          <w:sz w:val="20"/>
          <w:szCs w:val="20"/>
        </w:rPr>
        <w:t>Baldo Prokurica</w:t>
      </w:r>
      <w:r w:rsidRPr="00B133F3">
        <w:rPr>
          <w:rFonts w:cs="Helvetica"/>
          <w:color w:val="262626" w:themeColor="text1" w:themeTint="D9"/>
          <w:sz w:val="20"/>
          <w:szCs w:val="20"/>
        </w:rPr>
        <w:t>.</w:t>
      </w:r>
    </w:p>
    <w:p w:rsidR="00664AFF" w:rsidRPr="00B133F3" w:rsidRDefault="00664AFF" w:rsidP="00741DB8">
      <w:pPr>
        <w:spacing w:after="0" w:line="264" w:lineRule="auto"/>
        <w:ind w:left="426"/>
        <w:jc w:val="both"/>
        <w:rPr>
          <w:b/>
          <w:color w:val="262626" w:themeColor="text1" w:themeTint="D9"/>
          <w:sz w:val="20"/>
          <w:szCs w:val="20"/>
        </w:rPr>
      </w:pPr>
    </w:p>
    <w:p w:rsidR="00664AFF" w:rsidRPr="00B133F3" w:rsidRDefault="00664AFF" w:rsidP="00741DB8">
      <w:pPr>
        <w:spacing w:after="0" w:line="264" w:lineRule="auto"/>
        <w:ind w:left="426"/>
        <w:jc w:val="both"/>
        <w:rPr>
          <w:b/>
          <w:color w:val="262626" w:themeColor="text1" w:themeTint="D9"/>
          <w:sz w:val="20"/>
          <w:szCs w:val="20"/>
        </w:rPr>
      </w:pPr>
    </w:p>
    <w:p w:rsidR="00983BD7" w:rsidRPr="00B133F3" w:rsidRDefault="0014028D" w:rsidP="0014028D">
      <w:pPr>
        <w:spacing w:after="0" w:line="264" w:lineRule="auto"/>
        <w:ind w:left="426"/>
        <w:jc w:val="both"/>
        <w:rPr>
          <w:color w:val="262626" w:themeColor="text1" w:themeTint="D9"/>
          <w:sz w:val="20"/>
          <w:szCs w:val="20"/>
          <w:u w:val="single"/>
        </w:rPr>
      </w:pPr>
      <w:r w:rsidRPr="00B133F3">
        <w:rPr>
          <w:color w:val="262626" w:themeColor="text1" w:themeTint="D9"/>
          <w:sz w:val="20"/>
          <w:szCs w:val="20"/>
          <w:u w:val="single"/>
        </w:rPr>
        <w:t>2.</w:t>
      </w:r>
      <w:r w:rsidR="0068642E" w:rsidRPr="00B133F3">
        <w:rPr>
          <w:color w:val="262626" w:themeColor="text1" w:themeTint="D9"/>
          <w:sz w:val="20"/>
          <w:szCs w:val="20"/>
          <w:u w:val="single"/>
        </w:rPr>
        <w:t>2</w:t>
      </w:r>
      <w:r w:rsidR="003124A4" w:rsidRPr="00B133F3">
        <w:rPr>
          <w:color w:val="262626" w:themeColor="text1" w:themeTint="D9"/>
          <w:sz w:val="20"/>
          <w:szCs w:val="20"/>
          <w:u w:val="single"/>
        </w:rPr>
        <w:t>.</w:t>
      </w:r>
      <w:r w:rsidR="005A384C" w:rsidRPr="00B133F3">
        <w:rPr>
          <w:color w:val="262626" w:themeColor="text1" w:themeTint="D9"/>
          <w:sz w:val="20"/>
          <w:szCs w:val="20"/>
          <w:u w:val="single"/>
        </w:rPr>
        <w:t>4</w:t>
      </w:r>
      <w:r w:rsidR="003124A4" w:rsidRPr="00B133F3">
        <w:rPr>
          <w:color w:val="262626" w:themeColor="text1" w:themeTint="D9"/>
          <w:sz w:val="20"/>
          <w:szCs w:val="20"/>
          <w:u w:val="single"/>
        </w:rPr>
        <w:t>.</w:t>
      </w:r>
      <w:r w:rsidRPr="00B133F3">
        <w:rPr>
          <w:color w:val="262626" w:themeColor="text1" w:themeTint="D9"/>
          <w:sz w:val="20"/>
          <w:szCs w:val="20"/>
          <w:u w:val="single"/>
        </w:rPr>
        <w:t xml:space="preserve"> </w:t>
      </w:r>
      <w:r w:rsidR="003124A4" w:rsidRPr="00B133F3">
        <w:rPr>
          <w:color w:val="262626" w:themeColor="text1" w:themeTint="D9"/>
          <w:sz w:val="20"/>
          <w:szCs w:val="20"/>
          <w:u w:val="single"/>
        </w:rPr>
        <w:t xml:space="preserve">Establecimiento de un impuesto </w:t>
      </w:r>
      <w:r w:rsidR="00B72180" w:rsidRPr="00B133F3">
        <w:rPr>
          <w:color w:val="262626" w:themeColor="text1" w:themeTint="D9"/>
          <w:sz w:val="20"/>
          <w:szCs w:val="20"/>
          <w:u w:val="single"/>
        </w:rPr>
        <w:t>específico</w:t>
      </w:r>
      <w:r w:rsidR="003124A4" w:rsidRPr="00B133F3">
        <w:rPr>
          <w:color w:val="262626" w:themeColor="text1" w:themeTint="D9"/>
          <w:sz w:val="20"/>
          <w:szCs w:val="20"/>
          <w:u w:val="single"/>
        </w:rPr>
        <w:t xml:space="preserve"> </w:t>
      </w:r>
      <w:r w:rsidR="0033646B" w:rsidRPr="00B133F3">
        <w:rPr>
          <w:color w:val="262626" w:themeColor="text1" w:themeTint="D9"/>
          <w:sz w:val="20"/>
          <w:szCs w:val="20"/>
          <w:u w:val="single"/>
        </w:rPr>
        <w:t xml:space="preserve">(royalty) </w:t>
      </w:r>
      <w:r w:rsidR="003124A4" w:rsidRPr="00B133F3">
        <w:rPr>
          <w:color w:val="262626" w:themeColor="text1" w:themeTint="D9"/>
          <w:sz w:val="20"/>
          <w:szCs w:val="20"/>
          <w:u w:val="single"/>
        </w:rPr>
        <w:t xml:space="preserve">a las empresas </w:t>
      </w:r>
      <w:r w:rsidR="00624FF8" w:rsidRPr="00B133F3">
        <w:rPr>
          <w:color w:val="262626" w:themeColor="text1" w:themeTint="D9"/>
          <w:sz w:val="20"/>
          <w:szCs w:val="20"/>
          <w:u w:val="single"/>
        </w:rPr>
        <w:t xml:space="preserve">energéticas </w:t>
      </w:r>
      <w:r w:rsidR="003124A4" w:rsidRPr="00B133F3">
        <w:rPr>
          <w:color w:val="262626" w:themeColor="text1" w:themeTint="D9"/>
          <w:sz w:val="20"/>
          <w:szCs w:val="20"/>
          <w:u w:val="single"/>
        </w:rPr>
        <w:t>en las comunas</w:t>
      </w:r>
      <w:r w:rsidR="006A7DFD" w:rsidRPr="00B133F3">
        <w:rPr>
          <w:color w:val="262626" w:themeColor="text1" w:themeTint="D9"/>
          <w:sz w:val="20"/>
          <w:szCs w:val="20"/>
          <w:u w:val="single"/>
        </w:rPr>
        <w:t xml:space="preserve"> donde se emplazan.</w:t>
      </w:r>
    </w:p>
    <w:p w:rsidR="003124A4" w:rsidRPr="00B133F3" w:rsidRDefault="003124A4" w:rsidP="00741DB8">
      <w:pPr>
        <w:tabs>
          <w:tab w:val="left" w:pos="426"/>
        </w:tabs>
        <w:spacing w:after="0" w:line="264" w:lineRule="auto"/>
        <w:jc w:val="both"/>
        <w:rPr>
          <w:b/>
          <w:color w:val="262626" w:themeColor="text1" w:themeTint="D9"/>
          <w:sz w:val="20"/>
          <w:szCs w:val="20"/>
        </w:rPr>
      </w:pPr>
    </w:p>
    <w:p w:rsidR="0033646B" w:rsidRPr="00B133F3" w:rsidRDefault="0033646B" w:rsidP="00741DB8">
      <w:pPr>
        <w:spacing w:after="0" w:line="264" w:lineRule="auto"/>
        <w:ind w:left="426"/>
        <w:jc w:val="both"/>
        <w:rPr>
          <w:color w:val="262626" w:themeColor="text1" w:themeTint="D9"/>
          <w:sz w:val="20"/>
          <w:szCs w:val="20"/>
          <w:shd w:val="clear" w:color="auto" w:fill="FFFFFF"/>
        </w:rPr>
      </w:pPr>
      <w:r w:rsidRPr="00B133F3">
        <w:rPr>
          <w:color w:val="262626" w:themeColor="text1" w:themeTint="D9"/>
          <w:sz w:val="20"/>
          <w:szCs w:val="20"/>
          <w:shd w:val="clear" w:color="auto" w:fill="FFFFFF"/>
        </w:rPr>
        <w:t xml:space="preserve">Con fecha 31 de mayo de 2014, en </w:t>
      </w:r>
      <w:r w:rsidRPr="00B133F3">
        <w:rPr>
          <w:color w:val="262626" w:themeColor="text1" w:themeTint="D9"/>
          <w:sz w:val="20"/>
          <w:szCs w:val="20"/>
        </w:rPr>
        <w:t>Cónclave de Impacto Ambiental en Puchuncaví, e</w:t>
      </w:r>
      <w:r w:rsidRPr="00B133F3">
        <w:rPr>
          <w:color w:val="262626" w:themeColor="text1" w:themeTint="D9"/>
          <w:sz w:val="20"/>
          <w:szCs w:val="20"/>
          <w:shd w:val="clear" w:color="auto" w:fill="FFFFFF"/>
        </w:rPr>
        <w:t>l senador por la Quinta Región Interior, Ignacio Walker, solicitó revivir el proyecto de ley que presentó el ex ministro de energía, Marcelo Tokman, en el anterior gobierno de Michelle Bachelet, donde solicita que las empresas generadoras eléctricas paguen derechos en las ciudades donde funcionan.</w:t>
      </w:r>
    </w:p>
    <w:p w:rsidR="0033646B" w:rsidRPr="00B133F3" w:rsidRDefault="0033646B" w:rsidP="00741DB8">
      <w:pPr>
        <w:spacing w:after="0" w:line="264" w:lineRule="auto"/>
        <w:ind w:left="426"/>
        <w:jc w:val="both"/>
        <w:rPr>
          <w:color w:val="262626" w:themeColor="text1" w:themeTint="D9"/>
          <w:sz w:val="20"/>
          <w:szCs w:val="20"/>
          <w:shd w:val="clear" w:color="auto" w:fill="FFFFFF"/>
        </w:rPr>
      </w:pPr>
    </w:p>
    <w:p w:rsidR="0033646B" w:rsidRPr="00B133F3" w:rsidRDefault="0033646B" w:rsidP="00741DB8">
      <w:pPr>
        <w:spacing w:after="0" w:line="264" w:lineRule="auto"/>
        <w:ind w:left="426"/>
        <w:jc w:val="both"/>
        <w:rPr>
          <w:rFonts w:cs="Arial"/>
          <w:color w:val="262626" w:themeColor="text1" w:themeTint="D9"/>
          <w:sz w:val="20"/>
          <w:szCs w:val="20"/>
          <w:shd w:val="clear" w:color="auto" w:fill="FFFFFF"/>
        </w:rPr>
      </w:pPr>
      <w:r w:rsidRPr="00B133F3">
        <w:rPr>
          <w:color w:val="262626" w:themeColor="text1" w:themeTint="D9"/>
          <w:sz w:val="20"/>
          <w:szCs w:val="20"/>
          <w:shd w:val="clear" w:color="auto" w:fill="FFFFFF"/>
        </w:rPr>
        <w:t xml:space="preserve">Distintas han sido las iniciativas de preparar un Proyecto de Ley </w:t>
      </w:r>
      <w:r w:rsidRPr="00B133F3">
        <w:rPr>
          <w:rFonts w:cs="Arial"/>
          <w:color w:val="262626" w:themeColor="text1" w:themeTint="D9"/>
          <w:sz w:val="20"/>
          <w:szCs w:val="20"/>
          <w:shd w:val="clear" w:color="auto" w:fill="FFFFFF"/>
        </w:rPr>
        <w:t>para regular la entrega de compensaciones desde las empresas a las comunidades locales</w:t>
      </w:r>
      <w:r w:rsidR="00CF5BA8" w:rsidRPr="00B133F3">
        <w:rPr>
          <w:rFonts w:cs="Arial"/>
          <w:color w:val="262626" w:themeColor="text1" w:themeTint="D9"/>
          <w:sz w:val="20"/>
          <w:szCs w:val="20"/>
          <w:shd w:val="clear" w:color="auto" w:fill="FFFFFF"/>
        </w:rPr>
        <w:t xml:space="preserve">, materia que hoy carece de toda regulación. </w:t>
      </w:r>
      <w:r w:rsidRPr="00B133F3">
        <w:rPr>
          <w:rFonts w:cs="Arial"/>
          <w:color w:val="262626" w:themeColor="text1" w:themeTint="D9"/>
          <w:sz w:val="20"/>
          <w:szCs w:val="20"/>
          <w:shd w:val="clear" w:color="auto" w:fill="FFFFFF"/>
        </w:rPr>
        <w:t>El primer intento fue la llamada “Ley Tokman”, en 2007, que perseguía compensaciones específicas para el sector eléctrico y su secuela. Posterior a ello, el Gobierno de Sebastián Piñera también avanzó en esa línea, sin generar consensos con los empresarios eléctricos.</w:t>
      </w:r>
    </w:p>
    <w:p w:rsidR="0033646B" w:rsidRPr="00B133F3" w:rsidRDefault="0033646B" w:rsidP="00741DB8">
      <w:pPr>
        <w:spacing w:after="0" w:line="264" w:lineRule="auto"/>
        <w:ind w:left="426"/>
        <w:jc w:val="both"/>
        <w:rPr>
          <w:rFonts w:cs="Arial"/>
          <w:color w:val="262626" w:themeColor="text1" w:themeTint="D9"/>
          <w:sz w:val="20"/>
          <w:szCs w:val="20"/>
          <w:shd w:val="clear" w:color="auto" w:fill="FFFFFF"/>
        </w:rPr>
      </w:pPr>
    </w:p>
    <w:p w:rsidR="0033646B" w:rsidRPr="00B133F3" w:rsidRDefault="0033646B" w:rsidP="00741DB8">
      <w:pPr>
        <w:pStyle w:val="NormalWeb"/>
        <w:shd w:val="clear" w:color="auto" w:fill="FFFFFF"/>
        <w:spacing w:before="0" w:beforeAutospacing="0" w:after="0" w:afterAutospacing="0" w:line="264" w:lineRule="auto"/>
        <w:ind w:left="426"/>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La “Ley Tokman” planteó un mecanismo de compensaciones que busc</w:t>
      </w:r>
      <w:r w:rsidR="006A7DFD" w:rsidRPr="00B133F3">
        <w:rPr>
          <w:rFonts w:asciiTheme="minorHAnsi" w:hAnsiTheme="minorHAnsi" w:cs="Arial"/>
          <w:color w:val="262626" w:themeColor="text1" w:themeTint="D9"/>
          <w:sz w:val="20"/>
          <w:szCs w:val="20"/>
        </w:rPr>
        <w:t>aba</w:t>
      </w:r>
      <w:r w:rsidRPr="00B133F3">
        <w:rPr>
          <w:rFonts w:asciiTheme="minorHAnsi" w:hAnsiTheme="minorHAnsi" w:cs="Arial"/>
          <w:color w:val="262626" w:themeColor="text1" w:themeTint="D9"/>
          <w:sz w:val="20"/>
          <w:szCs w:val="20"/>
        </w:rPr>
        <w:t xml:space="preserve"> compensar a las comunas que alberguen centrales eléctricas por el costo de asumir la operación de este tipo de plantas en su territorio. La iniciativa </w:t>
      </w:r>
      <w:r w:rsidR="006A7DFD" w:rsidRPr="00B133F3">
        <w:rPr>
          <w:rFonts w:asciiTheme="minorHAnsi" w:hAnsiTheme="minorHAnsi" w:cs="Arial"/>
          <w:color w:val="262626" w:themeColor="text1" w:themeTint="D9"/>
          <w:sz w:val="20"/>
          <w:szCs w:val="20"/>
        </w:rPr>
        <w:t xml:space="preserve">planteó </w:t>
      </w:r>
      <w:r w:rsidRPr="00B133F3">
        <w:rPr>
          <w:rFonts w:asciiTheme="minorHAnsi" w:hAnsiTheme="minorHAnsi" w:cs="Arial"/>
          <w:color w:val="262626" w:themeColor="text1" w:themeTint="D9"/>
          <w:sz w:val="20"/>
          <w:szCs w:val="20"/>
        </w:rPr>
        <w:t>que los beneficios de los proyectos energéticos, que sirven a todo el país, se radiquen también en las localidades en donde se emplazan, contribuyendo así a la equidad territorial impulsada por el Gobierno.</w:t>
      </w:r>
    </w:p>
    <w:p w:rsidR="0033646B" w:rsidRPr="00B133F3" w:rsidRDefault="0033646B" w:rsidP="00741DB8">
      <w:pPr>
        <w:pStyle w:val="NormalWeb"/>
        <w:shd w:val="clear" w:color="auto" w:fill="FFFFFF"/>
        <w:spacing w:before="0" w:beforeAutospacing="0" w:after="0" w:afterAutospacing="0" w:line="264" w:lineRule="auto"/>
        <w:ind w:left="426"/>
        <w:jc w:val="both"/>
        <w:rPr>
          <w:rFonts w:asciiTheme="minorHAnsi" w:hAnsiTheme="minorHAnsi" w:cs="Arial"/>
          <w:color w:val="262626" w:themeColor="text1" w:themeTint="D9"/>
          <w:sz w:val="20"/>
          <w:szCs w:val="20"/>
        </w:rPr>
      </w:pPr>
    </w:p>
    <w:p w:rsidR="0033646B" w:rsidRPr="00B133F3" w:rsidRDefault="0033646B" w:rsidP="00741DB8">
      <w:pPr>
        <w:pStyle w:val="NormalWeb"/>
        <w:shd w:val="clear" w:color="auto" w:fill="FFFFFF"/>
        <w:spacing w:before="0" w:beforeAutospacing="0" w:after="0" w:afterAutospacing="0" w:line="264" w:lineRule="auto"/>
        <w:ind w:left="426"/>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 xml:space="preserve">Con este proyecto de ley, el </w:t>
      </w:r>
      <w:r w:rsidR="006A7DFD" w:rsidRPr="00B133F3">
        <w:rPr>
          <w:rFonts w:asciiTheme="minorHAnsi" w:hAnsiTheme="minorHAnsi" w:cs="Arial"/>
          <w:color w:val="262626" w:themeColor="text1" w:themeTint="D9"/>
          <w:sz w:val="20"/>
          <w:szCs w:val="20"/>
        </w:rPr>
        <w:t xml:space="preserve">anterior </w:t>
      </w:r>
      <w:r w:rsidRPr="00B133F3">
        <w:rPr>
          <w:rFonts w:asciiTheme="minorHAnsi" w:hAnsiTheme="minorHAnsi" w:cs="Arial"/>
          <w:color w:val="262626" w:themeColor="text1" w:themeTint="D9"/>
          <w:sz w:val="20"/>
          <w:szCs w:val="20"/>
        </w:rPr>
        <w:t xml:space="preserve">Gobierno </w:t>
      </w:r>
      <w:r w:rsidR="006A7DFD" w:rsidRPr="00B133F3">
        <w:rPr>
          <w:rFonts w:asciiTheme="minorHAnsi" w:hAnsiTheme="minorHAnsi" w:cs="Arial"/>
          <w:color w:val="262626" w:themeColor="text1" w:themeTint="D9"/>
          <w:sz w:val="20"/>
          <w:szCs w:val="20"/>
        </w:rPr>
        <w:t xml:space="preserve">de la Presidenta Michelle Bachelet buscó </w:t>
      </w:r>
      <w:r w:rsidRPr="00B133F3">
        <w:rPr>
          <w:rFonts w:asciiTheme="minorHAnsi" w:hAnsiTheme="minorHAnsi" w:cs="Arial"/>
          <w:color w:val="262626" w:themeColor="text1" w:themeTint="D9"/>
          <w:sz w:val="20"/>
          <w:szCs w:val="20"/>
        </w:rPr>
        <w:t>asegurar a la comuna en donde se emplace la central, recursos a través de un método objetivo y transparente. Para ello, se propuso que las empresas que conecten unidades de generación a un sistema eléctrico con una capacidad instalada igual o superior a 200 megawatts, que actualmente corresponde al SIC y al SING, paguen un impuesto específico de beneficio municipal, de 270 UTM por cada megawatt de potencia que tenga cada unidad de generación.</w:t>
      </w:r>
    </w:p>
    <w:p w:rsidR="005A384C" w:rsidRPr="00B133F3" w:rsidRDefault="005A384C" w:rsidP="00741DB8">
      <w:pPr>
        <w:pStyle w:val="NormalWeb"/>
        <w:shd w:val="clear" w:color="auto" w:fill="FFFFFF"/>
        <w:spacing w:before="0" w:beforeAutospacing="0" w:after="0" w:afterAutospacing="0" w:line="264" w:lineRule="auto"/>
        <w:ind w:left="426"/>
        <w:jc w:val="both"/>
        <w:rPr>
          <w:rFonts w:asciiTheme="minorHAnsi" w:hAnsiTheme="minorHAnsi" w:cs="Arial"/>
          <w:color w:val="262626" w:themeColor="text1" w:themeTint="D9"/>
          <w:sz w:val="20"/>
          <w:szCs w:val="20"/>
        </w:rPr>
      </w:pPr>
    </w:p>
    <w:p w:rsidR="00B72180" w:rsidRPr="00B133F3" w:rsidRDefault="005A384C" w:rsidP="00741DB8">
      <w:pPr>
        <w:pStyle w:val="NormalWeb"/>
        <w:shd w:val="clear" w:color="auto" w:fill="FFFFFF"/>
        <w:spacing w:before="0" w:beforeAutospacing="0" w:after="0" w:afterAutospacing="0" w:line="264" w:lineRule="auto"/>
        <w:ind w:left="426"/>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 xml:space="preserve">Si bien este municipio comparte el fondo de este proyecto, no así su forma. </w:t>
      </w:r>
      <w:r w:rsidR="00CF5BA8" w:rsidRPr="00B133F3">
        <w:rPr>
          <w:rFonts w:asciiTheme="minorHAnsi" w:hAnsiTheme="minorHAnsi" w:cs="Arial"/>
          <w:color w:val="262626" w:themeColor="text1" w:themeTint="D9"/>
          <w:sz w:val="20"/>
          <w:szCs w:val="20"/>
        </w:rPr>
        <w:t>L</w:t>
      </w:r>
      <w:r w:rsidRPr="00B133F3">
        <w:rPr>
          <w:rFonts w:asciiTheme="minorHAnsi" w:hAnsiTheme="minorHAnsi" w:cs="Arial"/>
          <w:color w:val="262626" w:themeColor="text1" w:themeTint="D9"/>
          <w:sz w:val="20"/>
          <w:szCs w:val="20"/>
        </w:rPr>
        <w:t xml:space="preserve">o que </w:t>
      </w:r>
      <w:r w:rsidR="00CF5BA8" w:rsidRPr="00B133F3">
        <w:rPr>
          <w:rFonts w:asciiTheme="minorHAnsi" w:hAnsiTheme="minorHAnsi" w:cs="Arial"/>
          <w:color w:val="262626" w:themeColor="text1" w:themeTint="D9"/>
          <w:sz w:val="20"/>
          <w:szCs w:val="20"/>
        </w:rPr>
        <w:t xml:space="preserve">este municipio sostiene es la imposición de </w:t>
      </w:r>
      <w:r w:rsidRPr="00B133F3">
        <w:rPr>
          <w:rFonts w:asciiTheme="minorHAnsi" w:hAnsiTheme="minorHAnsi" w:cs="Arial"/>
          <w:color w:val="262626" w:themeColor="text1" w:themeTint="D9"/>
          <w:sz w:val="20"/>
          <w:szCs w:val="20"/>
        </w:rPr>
        <w:t xml:space="preserve">un Royalty a la </w:t>
      </w:r>
      <w:r w:rsidR="00CF5BA8" w:rsidRPr="00B133F3">
        <w:rPr>
          <w:rFonts w:asciiTheme="minorHAnsi" w:hAnsiTheme="minorHAnsi" w:cs="Arial"/>
          <w:color w:val="262626" w:themeColor="text1" w:themeTint="D9"/>
          <w:sz w:val="20"/>
          <w:szCs w:val="20"/>
        </w:rPr>
        <w:t>G</w:t>
      </w:r>
      <w:r w:rsidRPr="00B133F3">
        <w:rPr>
          <w:rFonts w:asciiTheme="minorHAnsi" w:hAnsiTheme="minorHAnsi" w:cs="Arial"/>
          <w:color w:val="262626" w:themeColor="text1" w:themeTint="D9"/>
          <w:sz w:val="20"/>
          <w:szCs w:val="20"/>
        </w:rPr>
        <w:t xml:space="preserve">eneración </w:t>
      </w:r>
      <w:r w:rsidR="00CF5BA8" w:rsidRPr="00B133F3">
        <w:rPr>
          <w:rFonts w:asciiTheme="minorHAnsi" w:hAnsiTheme="minorHAnsi" w:cs="Arial"/>
          <w:color w:val="262626" w:themeColor="text1" w:themeTint="D9"/>
          <w:sz w:val="20"/>
          <w:szCs w:val="20"/>
        </w:rPr>
        <w:t>E</w:t>
      </w:r>
      <w:r w:rsidRPr="00B133F3">
        <w:rPr>
          <w:rFonts w:asciiTheme="minorHAnsi" w:hAnsiTheme="minorHAnsi" w:cs="Arial"/>
          <w:color w:val="262626" w:themeColor="text1" w:themeTint="D9"/>
          <w:sz w:val="20"/>
          <w:szCs w:val="20"/>
        </w:rPr>
        <w:t>léctrica</w:t>
      </w:r>
      <w:r w:rsidR="00CF5BA8" w:rsidRPr="00B133F3">
        <w:rPr>
          <w:rFonts w:asciiTheme="minorHAnsi" w:hAnsiTheme="minorHAnsi" w:cs="Arial"/>
          <w:color w:val="262626" w:themeColor="text1" w:themeTint="D9"/>
          <w:sz w:val="20"/>
          <w:szCs w:val="20"/>
        </w:rPr>
        <w:t xml:space="preserve">, </w:t>
      </w:r>
      <w:r w:rsidRPr="00B133F3">
        <w:rPr>
          <w:rFonts w:asciiTheme="minorHAnsi" w:hAnsiTheme="minorHAnsi" w:cs="Arial"/>
          <w:color w:val="262626" w:themeColor="text1" w:themeTint="D9"/>
          <w:sz w:val="20"/>
          <w:szCs w:val="20"/>
        </w:rPr>
        <w:t xml:space="preserve">que grave las ganancias </w:t>
      </w:r>
      <w:r w:rsidR="00B72180" w:rsidRPr="00B133F3">
        <w:rPr>
          <w:rFonts w:asciiTheme="minorHAnsi" w:hAnsiTheme="minorHAnsi" w:cs="Arial"/>
          <w:color w:val="262626" w:themeColor="text1" w:themeTint="D9"/>
          <w:sz w:val="20"/>
          <w:szCs w:val="20"/>
        </w:rPr>
        <w:t>o los megawatts producidos</w:t>
      </w:r>
      <w:r w:rsidRPr="00B133F3">
        <w:rPr>
          <w:rFonts w:asciiTheme="minorHAnsi" w:hAnsiTheme="minorHAnsi" w:cs="Arial"/>
          <w:color w:val="262626" w:themeColor="text1" w:themeTint="D9"/>
          <w:sz w:val="20"/>
          <w:szCs w:val="20"/>
        </w:rPr>
        <w:t xml:space="preserve"> </w:t>
      </w:r>
      <w:r w:rsidR="00B72180" w:rsidRPr="00B133F3">
        <w:rPr>
          <w:rFonts w:asciiTheme="minorHAnsi" w:hAnsiTheme="minorHAnsi" w:cs="Arial"/>
          <w:color w:val="262626" w:themeColor="text1" w:themeTint="D9"/>
          <w:sz w:val="20"/>
          <w:szCs w:val="20"/>
        </w:rPr>
        <w:t xml:space="preserve">por </w:t>
      </w:r>
      <w:r w:rsidRPr="00B133F3">
        <w:rPr>
          <w:rFonts w:asciiTheme="minorHAnsi" w:hAnsiTheme="minorHAnsi" w:cs="Arial"/>
          <w:color w:val="262626" w:themeColor="text1" w:themeTint="D9"/>
          <w:sz w:val="20"/>
          <w:szCs w:val="20"/>
        </w:rPr>
        <w:t xml:space="preserve">estos complejos generadores, similar al que se aplica a la minería, </w:t>
      </w:r>
      <w:r w:rsidR="00B72180" w:rsidRPr="00B133F3">
        <w:rPr>
          <w:rFonts w:asciiTheme="minorHAnsi" w:hAnsiTheme="minorHAnsi" w:cs="Arial"/>
          <w:color w:val="262626" w:themeColor="text1" w:themeTint="D9"/>
          <w:sz w:val="20"/>
          <w:szCs w:val="20"/>
        </w:rPr>
        <w:t xml:space="preserve">pero </w:t>
      </w:r>
      <w:r w:rsidRPr="00B133F3">
        <w:rPr>
          <w:rFonts w:asciiTheme="minorHAnsi" w:hAnsiTheme="minorHAnsi" w:cs="Arial"/>
          <w:color w:val="262626" w:themeColor="text1" w:themeTint="D9"/>
          <w:sz w:val="20"/>
          <w:szCs w:val="20"/>
        </w:rPr>
        <w:t>con cargo directo a las comunas donde se emplazan</w:t>
      </w:r>
      <w:r w:rsidR="00B72180" w:rsidRPr="00B133F3">
        <w:rPr>
          <w:rFonts w:asciiTheme="minorHAnsi" w:hAnsiTheme="minorHAnsi" w:cs="Arial"/>
          <w:color w:val="262626" w:themeColor="text1" w:themeTint="D9"/>
          <w:sz w:val="20"/>
          <w:szCs w:val="20"/>
        </w:rPr>
        <w:t>.</w:t>
      </w:r>
    </w:p>
    <w:p w:rsidR="00B72180" w:rsidRPr="00B133F3" w:rsidRDefault="00B72180" w:rsidP="00741DB8">
      <w:pPr>
        <w:pStyle w:val="NormalWeb"/>
        <w:shd w:val="clear" w:color="auto" w:fill="FFFFFF"/>
        <w:spacing w:before="0" w:beforeAutospacing="0" w:after="0" w:afterAutospacing="0" w:line="264" w:lineRule="auto"/>
        <w:ind w:left="426"/>
        <w:jc w:val="both"/>
        <w:rPr>
          <w:rFonts w:asciiTheme="minorHAnsi" w:hAnsiTheme="minorHAnsi" w:cs="Arial"/>
          <w:color w:val="262626" w:themeColor="text1" w:themeTint="D9"/>
          <w:sz w:val="20"/>
          <w:szCs w:val="20"/>
        </w:rPr>
      </w:pPr>
    </w:p>
    <w:p w:rsidR="00B72180" w:rsidRPr="00B133F3" w:rsidRDefault="00B72180" w:rsidP="00741DB8">
      <w:pPr>
        <w:pStyle w:val="NormalWeb"/>
        <w:shd w:val="clear" w:color="auto" w:fill="FFFFFF"/>
        <w:spacing w:before="0" w:beforeAutospacing="0" w:after="0" w:afterAutospacing="0" w:line="264" w:lineRule="auto"/>
        <w:ind w:left="426"/>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La presidenta de la República, Michelle Bachelet, durante su anterior periodo, señal</w:t>
      </w:r>
      <w:r w:rsidR="00CF5BA8" w:rsidRPr="00B133F3">
        <w:rPr>
          <w:rFonts w:asciiTheme="minorHAnsi" w:hAnsiTheme="minorHAnsi" w:cs="Arial"/>
          <w:color w:val="262626" w:themeColor="text1" w:themeTint="D9"/>
          <w:sz w:val="20"/>
          <w:szCs w:val="20"/>
        </w:rPr>
        <w:t>ó</w:t>
      </w:r>
      <w:r w:rsidRPr="00B133F3">
        <w:rPr>
          <w:rFonts w:asciiTheme="minorHAnsi" w:hAnsiTheme="minorHAnsi" w:cs="Arial"/>
          <w:color w:val="262626" w:themeColor="text1" w:themeTint="D9"/>
          <w:sz w:val="20"/>
          <w:szCs w:val="20"/>
        </w:rPr>
        <w:t xml:space="preserve"> claramente la problemática de las compensaciones no reguladas entre las empresas y las comunidades:</w:t>
      </w:r>
    </w:p>
    <w:p w:rsidR="006A7DFD" w:rsidRPr="00B133F3" w:rsidRDefault="006A7DFD"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lastRenderedPageBreak/>
        <w:t>“L</w:t>
      </w:r>
      <w:r w:rsidR="00B72180" w:rsidRPr="00B133F3">
        <w:rPr>
          <w:rFonts w:asciiTheme="minorHAnsi" w:hAnsiTheme="minorHAnsi" w:cs="Arial"/>
          <w:color w:val="262626" w:themeColor="text1" w:themeTint="D9"/>
          <w:sz w:val="20"/>
          <w:szCs w:val="20"/>
        </w:rPr>
        <w:t>a gran mayoría de los impactos económicos de un proyecto se producen directamente en la zona en la cual se emplaza el proyecto de generación eléctrica, a diferencia de sus beneficios, que se perciben a nivel nacional. De esta manera, la localización y emplazamiento de una central de generación supone una tensión entre lo nacional y lo local. Si bien desde la perspectiva nacional la construcción y funcionamiento de una central supone un beneficio, en cuanto satisface una necesidad vital para el desarrollo del país, desde el punto de vista local constituye potencialmente una carga.</w:t>
      </w:r>
    </w:p>
    <w:p w:rsidR="006A7DFD" w:rsidRPr="00B133F3" w:rsidRDefault="006A7DFD"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p>
    <w:p w:rsidR="006A7DFD" w:rsidRPr="00B133F3" w:rsidRDefault="00B72180"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Esta situación de inequidad en la distribución de los beneficios e impactos de los proyectos de generación eléctrica ha promovido un sistema de negociaciones bilaterales no reguladas entre los titulares de los proyectos y los integrantes de las comunidades locales, con el objeto de</w:t>
      </w:r>
      <w:r w:rsidR="006A7DFD" w:rsidRPr="00B133F3">
        <w:rPr>
          <w:rFonts w:asciiTheme="minorHAnsi" w:hAnsiTheme="minorHAnsi" w:cs="Arial"/>
          <w:color w:val="262626" w:themeColor="text1" w:themeTint="D9"/>
          <w:sz w:val="20"/>
          <w:szCs w:val="20"/>
        </w:rPr>
        <w:t xml:space="preserve"> compensar las cargas que experimenta la localidad. Este sistema informal presenta múltiples imperfecciones, tanto para las comunidades afectadas, como para el país en su conjunto.</w:t>
      </w:r>
    </w:p>
    <w:p w:rsidR="006A7DFD" w:rsidRPr="00B133F3" w:rsidRDefault="006A7DFD"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p>
    <w:p w:rsidR="006A7DFD" w:rsidRPr="00B133F3" w:rsidRDefault="006A7DFD"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En primer lugar, bajo el actual mecanismo de negociación entre la empresa y la comunidad, el resultado que se obtenga por la comunidad en muchas ocasiones dependerá más del poder de negociación de las partes, que de los impactos que genera un proyecto específico. De esta manera, comunidades que experimentan los mismos impactos, podrían obtener beneficios diferentes en función de su poder de negociación. Asimismo, este sistema no asegura que el acuerdo alcanzado beneficie a toda la comunidad afectada y no sólo a aquellos que han participado en el proceso de negociación.</w:t>
      </w:r>
    </w:p>
    <w:p w:rsidR="006A7DFD" w:rsidRPr="00B133F3" w:rsidRDefault="006A7DFD"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p>
    <w:p w:rsidR="006A7DFD" w:rsidRPr="00B133F3" w:rsidRDefault="006A7DFD"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En segundo lugar, no se encuentra regulado el objeto del acuerdo económico. Por tanto, se puede presentar el caso en que no obstante el bien afectado sea un bien público, esto es, un bien que pertenezca a la comunidad en su conjunto, o que el proyecto produzca consecuencias que perjudiquen a la comunidad en su conjunto, como por ejemplo, dañando el potencial de dicho territorio para el desarrollo de otras actividades económicas; se pacte la entrega de una suma de dinero para uno o más particulares, y no la ejecución de bienes públicos como obras de desarrollo.</w:t>
      </w:r>
    </w:p>
    <w:p w:rsidR="006A7DFD" w:rsidRPr="00B133F3" w:rsidRDefault="006A7DFD"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p>
    <w:p w:rsidR="006A7DFD" w:rsidRPr="00B133F3" w:rsidRDefault="006A7DFD" w:rsidP="00741DB8">
      <w:pPr>
        <w:pStyle w:val="NormalWeb"/>
        <w:shd w:val="clear" w:color="auto" w:fill="FFFFFF"/>
        <w:spacing w:before="0" w:beforeAutospacing="0" w:after="0" w:afterAutospacing="0" w:line="264" w:lineRule="auto"/>
        <w:ind w:left="851"/>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 xml:space="preserve">Adicionalmente, cabe tener presente que debido a que estas negociaciones no se encuentran reguladas, no existe una instancia que permita la participación de la comunidad afectada en la definición de las obras que se ejecutarán como consecuencia del acuerdo alcanzado. Por el contrario, dichas obras se someterán únicamente a las estipulaciones pactadas en el respectivo acuerdo suscrito por las partes, aun cuando sea la comunidad toda la que resulte afectada por el proyecto de generación eléctrica”. </w:t>
      </w:r>
    </w:p>
    <w:p w:rsidR="006A7DFD" w:rsidRPr="00B133F3" w:rsidRDefault="006A7DFD" w:rsidP="00741DB8">
      <w:pPr>
        <w:pStyle w:val="NormalWeb"/>
        <w:shd w:val="clear" w:color="auto" w:fill="FFFFFF"/>
        <w:spacing w:before="0" w:beforeAutospacing="0" w:after="0" w:afterAutospacing="0" w:line="264" w:lineRule="auto"/>
        <w:ind w:left="425"/>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 xml:space="preserve"> </w:t>
      </w:r>
    </w:p>
    <w:p w:rsidR="005A384C" w:rsidRPr="00B133F3" w:rsidRDefault="00CF5BA8" w:rsidP="00741DB8">
      <w:pPr>
        <w:pStyle w:val="NormalWeb"/>
        <w:shd w:val="clear" w:color="auto" w:fill="FFFFFF"/>
        <w:spacing w:before="0" w:beforeAutospacing="0" w:after="0" w:afterAutospacing="0" w:line="264" w:lineRule="auto"/>
        <w:ind w:left="425"/>
        <w:jc w:val="both"/>
        <w:rPr>
          <w:rFonts w:asciiTheme="minorHAnsi" w:hAnsiTheme="minorHAnsi" w:cs="Arial"/>
          <w:color w:val="262626" w:themeColor="text1" w:themeTint="D9"/>
          <w:sz w:val="20"/>
          <w:szCs w:val="20"/>
        </w:rPr>
      </w:pPr>
      <w:r w:rsidRPr="00B133F3">
        <w:rPr>
          <w:rFonts w:asciiTheme="minorHAnsi" w:hAnsiTheme="minorHAnsi" w:cs="Arial"/>
          <w:color w:val="262626" w:themeColor="text1" w:themeTint="D9"/>
          <w:sz w:val="20"/>
          <w:szCs w:val="20"/>
        </w:rPr>
        <w:t xml:space="preserve">Consideramos que la proposición de un impuesto específico o royalty a la generación eléctrica es un mecanismo que cumple múltiples beneficios: Por un lado se regula la actual problemática de las negociaciones económicas con particulares; se transparentan los costos de las compensaciones por parte de las empresas eléctricas; y se aumenta el </w:t>
      </w:r>
      <w:r w:rsidR="005A384C" w:rsidRPr="00B133F3">
        <w:rPr>
          <w:rFonts w:asciiTheme="minorHAnsi" w:hAnsiTheme="minorHAnsi" w:cs="Arial"/>
          <w:color w:val="262626" w:themeColor="text1" w:themeTint="D9"/>
          <w:sz w:val="20"/>
          <w:szCs w:val="20"/>
        </w:rPr>
        <w:t>gasto público en obras civiles de desarrollo territorial.</w:t>
      </w:r>
    </w:p>
    <w:p w:rsidR="002B170D" w:rsidRDefault="002B170D" w:rsidP="00741DB8">
      <w:pPr>
        <w:pStyle w:val="NormalWeb"/>
        <w:shd w:val="clear" w:color="auto" w:fill="FFFFFF"/>
        <w:spacing w:before="0" w:beforeAutospacing="0" w:after="0" w:afterAutospacing="0" w:line="264" w:lineRule="auto"/>
        <w:ind w:left="425"/>
        <w:jc w:val="both"/>
        <w:rPr>
          <w:rFonts w:asciiTheme="minorHAnsi" w:hAnsiTheme="minorHAnsi" w:cs="Arial"/>
          <w:color w:val="262626" w:themeColor="text1" w:themeTint="D9"/>
          <w:sz w:val="20"/>
          <w:szCs w:val="20"/>
        </w:rPr>
      </w:pPr>
    </w:p>
    <w:p w:rsidR="00F2472D" w:rsidRPr="00B133F3" w:rsidRDefault="00F2472D" w:rsidP="00741DB8">
      <w:pPr>
        <w:pStyle w:val="NormalWeb"/>
        <w:shd w:val="clear" w:color="auto" w:fill="FFFFFF"/>
        <w:spacing w:before="0" w:beforeAutospacing="0" w:after="0" w:afterAutospacing="0" w:line="264" w:lineRule="auto"/>
        <w:ind w:left="425"/>
        <w:jc w:val="both"/>
        <w:rPr>
          <w:rFonts w:asciiTheme="minorHAnsi" w:hAnsiTheme="minorHAnsi" w:cs="Arial"/>
          <w:color w:val="262626" w:themeColor="text1" w:themeTint="D9"/>
          <w:sz w:val="20"/>
          <w:szCs w:val="20"/>
        </w:rPr>
      </w:pPr>
    </w:p>
    <w:p w:rsidR="00624FF8" w:rsidRPr="00B133F3" w:rsidRDefault="0014028D" w:rsidP="0014028D">
      <w:pPr>
        <w:tabs>
          <w:tab w:val="left" w:pos="426"/>
        </w:tabs>
        <w:spacing w:after="0" w:line="264" w:lineRule="auto"/>
        <w:ind w:left="426"/>
        <w:jc w:val="both"/>
        <w:rPr>
          <w:color w:val="262626" w:themeColor="text1" w:themeTint="D9"/>
          <w:sz w:val="20"/>
          <w:szCs w:val="20"/>
          <w:u w:val="single"/>
        </w:rPr>
      </w:pPr>
      <w:r w:rsidRPr="00B133F3">
        <w:rPr>
          <w:color w:val="262626" w:themeColor="text1" w:themeTint="D9"/>
          <w:sz w:val="20"/>
          <w:szCs w:val="20"/>
          <w:u w:val="single"/>
        </w:rPr>
        <w:t>2.</w:t>
      </w:r>
      <w:r w:rsidR="0068642E" w:rsidRPr="00B133F3">
        <w:rPr>
          <w:color w:val="262626" w:themeColor="text1" w:themeTint="D9"/>
          <w:sz w:val="20"/>
          <w:szCs w:val="20"/>
          <w:u w:val="single"/>
        </w:rPr>
        <w:t>2</w:t>
      </w:r>
      <w:r w:rsidR="003124A4" w:rsidRPr="00B133F3">
        <w:rPr>
          <w:color w:val="262626" w:themeColor="text1" w:themeTint="D9"/>
          <w:sz w:val="20"/>
          <w:szCs w:val="20"/>
          <w:u w:val="single"/>
        </w:rPr>
        <w:t>.</w:t>
      </w:r>
      <w:r w:rsidR="005A384C" w:rsidRPr="00B133F3">
        <w:rPr>
          <w:color w:val="262626" w:themeColor="text1" w:themeTint="D9"/>
          <w:sz w:val="20"/>
          <w:szCs w:val="20"/>
          <w:u w:val="single"/>
        </w:rPr>
        <w:t>5</w:t>
      </w:r>
      <w:r w:rsidR="003124A4" w:rsidRPr="00B133F3">
        <w:rPr>
          <w:color w:val="262626" w:themeColor="text1" w:themeTint="D9"/>
          <w:sz w:val="20"/>
          <w:szCs w:val="20"/>
          <w:u w:val="single"/>
        </w:rPr>
        <w:t>.</w:t>
      </w:r>
      <w:r w:rsidRPr="00B133F3">
        <w:rPr>
          <w:color w:val="262626" w:themeColor="text1" w:themeTint="D9"/>
          <w:sz w:val="20"/>
          <w:szCs w:val="20"/>
          <w:u w:val="single"/>
        </w:rPr>
        <w:t xml:space="preserve"> </w:t>
      </w:r>
      <w:r w:rsidR="0033646B" w:rsidRPr="00B133F3">
        <w:rPr>
          <w:color w:val="262626" w:themeColor="text1" w:themeTint="D9"/>
          <w:sz w:val="20"/>
          <w:szCs w:val="20"/>
          <w:u w:val="single"/>
        </w:rPr>
        <w:t>I</w:t>
      </w:r>
      <w:r w:rsidR="00624FF8" w:rsidRPr="00B133F3">
        <w:rPr>
          <w:color w:val="262626" w:themeColor="text1" w:themeTint="D9"/>
          <w:sz w:val="20"/>
          <w:szCs w:val="20"/>
          <w:u w:val="single"/>
        </w:rPr>
        <w:t>mponer descuentos en cuentas de electricidad en comunas donde se emplazan generadoras eléctricas.</w:t>
      </w:r>
    </w:p>
    <w:p w:rsidR="00624FF8" w:rsidRPr="00B133F3" w:rsidRDefault="00624FF8" w:rsidP="00741DB8">
      <w:pPr>
        <w:tabs>
          <w:tab w:val="left" w:pos="5507"/>
        </w:tabs>
        <w:spacing w:after="0" w:line="264" w:lineRule="auto"/>
        <w:ind w:left="709"/>
        <w:rPr>
          <w:color w:val="262626" w:themeColor="text1" w:themeTint="D9"/>
          <w:sz w:val="20"/>
          <w:szCs w:val="20"/>
        </w:rPr>
      </w:pPr>
    </w:p>
    <w:p w:rsidR="00624FF8" w:rsidRPr="00B133F3" w:rsidRDefault="00624FF8" w:rsidP="00741DB8">
      <w:pPr>
        <w:tabs>
          <w:tab w:val="left" w:pos="5507"/>
        </w:tabs>
        <w:spacing w:after="0" w:line="264" w:lineRule="auto"/>
        <w:ind w:left="426"/>
        <w:jc w:val="both"/>
        <w:rPr>
          <w:rStyle w:val="Textoennegrita"/>
          <w:b w:val="0"/>
          <w:color w:val="262626" w:themeColor="text1" w:themeTint="D9"/>
          <w:sz w:val="20"/>
          <w:szCs w:val="20"/>
          <w:shd w:val="clear" w:color="auto" w:fill="FFFFFF"/>
        </w:rPr>
      </w:pPr>
      <w:r w:rsidRPr="00B133F3">
        <w:rPr>
          <w:color w:val="262626" w:themeColor="text1" w:themeTint="D9"/>
          <w:sz w:val="20"/>
          <w:szCs w:val="20"/>
        </w:rPr>
        <w:t xml:space="preserve">Como propuesta de compensación directa a las comunidades de aquellas comunas que cuentan con Centrales de Generación de Energía, es la de </w:t>
      </w:r>
      <w:r w:rsidRPr="00B133F3">
        <w:rPr>
          <w:rStyle w:val="Textoennegrita"/>
          <w:b w:val="0"/>
          <w:color w:val="262626" w:themeColor="text1" w:themeTint="D9"/>
          <w:sz w:val="20"/>
          <w:szCs w:val="20"/>
          <w:shd w:val="clear" w:color="auto" w:fill="FFFFFF"/>
        </w:rPr>
        <w:t>imponer descuentos en las cuentas de electricidad a aquellas personas que tienen domicilio en una comuna en cuyo territorio está ubicada una empresa generadora de electricidad.</w:t>
      </w:r>
    </w:p>
    <w:p w:rsidR="000953E3" w:rsidRPr="00B133F3" w:rsidRDefault="000953E3" w:rsidP="00741DB8">
      <w:pPr>
        <w:tabs>
          <w:tab w:val="left" w:pos="5507"/>
        </w:tabs>
        <w:spacing w:after="0" w:line="264" w:lineRule="auto"/>
        <w:ind w:left="426"/>
        <w:jc w:val="both"/>
        <w:rPr>
          <w:rStyle w:val="Textoennegrita"/>
          <w:b w:val="0"/>
          <w:color w:val="262626" w:themeColor="text1" w:themeTint="D9"/>
          <w:sz w:val="20"/>
          <w:szCs w:val="20"/>
          <w:shd w:val="clear" w:color="auto" w:fill="FFFFFF"/>
        </w:rPr>
      </w:pPr>
    </w:p>
    <w:p w:rsidR="00624FF8" w:rsidRPr="00B133F3" w:rsidRDefault="004E6E7D" w:rsidP="00741DB8">
      <w:pPr>
        <w:tabs>
          <w:tab w:val="left" w:pos="5507"/>
        </w:tabs>
        <w:spacing w:after="0" w:line="264" w:lineRule="auto"/>
        <w:ind w:left="426"/>
        <w:jc w:val="both"/>
        <w:rPr>
          <w:color w:val="262626" w:themeColor="text1" w:themeTint="D9"/>
          <w:sz w:val="20"/>
          <w:szCs w:val="20"/>
        </w:rPr>
      </w:pPr>
      <w:r w:rsidRPr="00B133F3">
        <w:rPr>
          <w:rStyle w:val="Textoennegrita"/>
          <w:b w:val="0"/>
          <w:color w:val="262626" w:themeColor="text1" w:themeTint="D9"/>
          <w:sz w:val="20"/>
          <w:szCs w:val="20"/>
          <w:shd w:val="clear" w:color="auto" w:fill="FFFFFF"/>
        </w:rPr>
        <w:lastRenderedPageBreak/>
        <w:t xml:space="preserve">A nivel local, </w:t>
      </w:r>
      <w:r w:rsidR="00624FF8" w:rsidRPr="00B133F3">
        <w:rPr>
          <w:rStyle w:val="Textoennegrita"/>
          <w:b w:val="0"/>
          <w:color w:val="262626" w:themeColor="text1" w:themeTint="D9"/>
          <w:sz w:val="20"/>
          <w:szCs w:val="20"/>
          <w:shd w:val="clear" w:color="auto" w:fill="FFFFFF"/>
        </w:rPr>
        <w:t>la medida busca, entre otros aspectos, desincentivar el uso de leña para calefacción domiciliar</w:t>
      </w:r>
      <w:r w:rsidRPr="00B133F3">
        <w:rPr>
          <w:rStyle w:val="Textoennegrita"/>
          <w:b w:val="0"/>
          <w:color w:val="262626" w:themeColor="text1" w:themeTint="D9"/>
          <w:sz w:val="20"/>
          <w:szCs w:val="20"/>
          <w:shd w:val="clear" w:color="auto" w:fill="FFFFFF"/>
        </w:rPr>
        <w:t>ia, en reemplazo de artefactos eléctricos, de tal modo de reducir de manera efectiva los altos índices de contaminación atmosférica</w:t>
      </w:r>
      <w:r w:rsidR="00624FF8" w:rsidRPr="00B133F3">
        <w:rPr>
          <w:rStyle w:val="Textoennegrita"/>
          <w:b w:val="0"/>
          <w:color w:val="262626" w:themeColor="text1" w:themeTint="D9"/>
          <w:sz w:val="20"/>
          <w:szCs w:val="20"/>
          <w:shd w:val="clear" w:color="auto" w:fill="FFFFFF"/>
        </w:rPr>
        <w:t xml:space="preserve"> </w:t>
      </w:r>
      <w:r w:rsidRPr="00B133F3">
        <w:rPr>
          <w:rStyle w:val="Textoennegrita"/>
          <w:b w:val="0"/>
          <w:color w:val="262626" w:themeColor="text1" w:themeTint="D9"/>
          <w:sz w:val="20"/>
          <w:szCs w:val="20"/>
          <w:shd w:val="clear" w:color="auto" w:fill="FFFFFF"/>
        </w:rPr>
        <w:t>que se registra en la ciudad en temporada de invierno.</w:t>
      </w:r>
    </w:p>
    <w:p w:rsidR="003D285F" w:rsidRPr="00B133F3" w:rsidRDefault="003D285F" w:rsidP="00741DB8">
      <w:pPr>
        <w:spacing w:after="0" w:line="264" w:lineRule="auto"/>
        <w:ind w:left="426"/>
        <w:jc w:val="both"/>
        <w:rPr>
          <w:rStyle w:val="Textoennegrita"/>
          <w:b w:val="0"/>
          <w:color w:val="262626" w:themeColor="text1" w:themeTint="D9"/>
          <w:sz w:val="20"/>
          <w:szCs w:val="20"/>
          <w:shd w:val="clear" w:color="auto" w:fill="FFFFFF"/>
        </w:rPr>
      </w:pPr>
    </w:p>
    <w:p w:rsidR="00624FF8" w:rsidRPr="00B133F3" w:rsidRDefault="00624FF8" w:rsidP="00741DB8">
      <w:pPr>
        <w:spacing w:after="0" w:line="264" w:lineRule="auto"/>
        <w:ind w:left="426"/>
        <w:jc w:val="both"/>
        <w:rPr>
          <w:rFonts w:cs="Arial"/>
          <w:b/>
          <w:color w:val="262626" w:themeColor="text1" w:themeTint="D9"/>
          <w:sz w:val="20"/>
          <w:szCs w:val="20"/>
          <w:shd w:val="clear" w:color="auto" w:fill="FFFFFF"/>
        </w:rPr>
      </w:pPr>
      <w:r w:rsidRPr="00B133F3">
        <w:rPr>
          <w:rStyle w:val="Textoennegrita"/>
          <w:b w:val="0"/>
          <w:color w:val="262626" w:themeColor="text1" w:themeTint="D9"/>
          <w:sz w:val="20"/>
          <w:szCs w:val="20"/>
          <w:shd w:val="clear" w:color="auto" w:fill="FFFFFF"/>
        </w:rPr>
        <w:t>Un grupo de diputados -Felipe Harboe (PPD), Enrique Jaramillo (PPD), Juan Carlos Latorre (DC), Luis Lemus (PS), Andrea Molina (UDI), Adriana Muñoz (PPD), José Pérez (PRSD), Ricardo Rincón (DC) y Patricio Vallespín (DC)- presentó el 9 de enero de 2014 un proyecto de ley orientado en esa línea</w:t>
      </w:r>
      <w:r w:rsidR="00DC31BB" w:rsidRPr="00B133F3">
        <w:rPr>
          <w:rStyle w:val="Textoennegrita"/>
          <w:b w:val="0"/>
          <w:color w:val="262626" w:themeColor="text1" w:themeTint="D9"/>
          <w:sz w:val="20"/>
          <w:szCs w:val="20"/>
          <w:shd w:val="clear" w:color="auto" w:fill="FFFFFF"/>
        </w:rPr>
        <w:t>, mientras que la Presidenta de la República, Michelle Bachelet, anunció en el discurso presidencial del 21 de mayo de 2015 el ingreso a trámite durante el primer semestre de 2015 de una medida legislativa en esta materia.</w:t>
      </w:r>
    </w:p>
    <w:p w:rsidR="00624FF8" w:rsidRPr="00B133F3" w:rsidRDefault="00624FF8" w:rsidP="00741DB8">
      <w:pPr>
        <w:spacing w:after="0" w:line="264" w:lineRule="auto"/>
        <w:rPr>
          <w:b/>
          <w:color w:val="262626" w:themeColor="text1" w:themeTint="D9"/>
          <w:sz w:val="20"/>
          <w:szCs w:val="20"/>
        </w:rPr>
      </w:pPr>
    </w:p>
    <w:p w:rsidR="00983BD7" w:rsidRPr="00B133F3" w:rsidRDefault="00983BD7" w:rsidP="00741DB8">
      <w:pPr>
        <w:spacing w:after="0" w:line="264" w:lineRule="auto"/>
        <w:rPr>
          <w:b/>
          <w:color w:val="262626" w:themeColor="text1" w:themeTint="D9"/>
          <w:sz w:val="20"/>
          <w:szCs w:val="20"/>
        </w:rPr>
      </w:pPr>
    </w:p>
    <w:p w:rsidR="00264B18" w:rsidRPr="00B133F3" w:rsidRDefault="0014028D" w:rsidP="0014028D">
      <w:pPr>
        <w:tabs>
          <w:tab w:val="left" w:pos="426"/>
        </w:tabs>
        <w:spacing w:after="0" w:line="264" w:lineRule="auto"/>
        <w:ind w:left="426"/>
        <w:rPr>
          <w:color w:val="262626" w:themeColor="text1" w:themeTint="D9"/>
          <w:sz w:val="20"/>
          <w:szCs w:val="20"/>
          <w:u w:val="single"/>
        </w:rPr>
      </w:pPr>
      <w:r w:rsidRPr="00B133F3">
        <w:rPr>
          <w:color w:val="262626" w:themeColor="text1" w:themeTint="D9"/>
          <w:sz w:val="20"/>
          <w:szCs w:val="20"/>
          <w:u w:val="single"/>
        </w:rPr>
        <w:t>2.</w:t>
      </w:r>
      <w:r w:rsidR="0068642E" w:rsidRPr="00B133F3">
        <w:rPr>
          <w:color w:val="262626" w:themeColor="text1" w:themeTint="D9"/>
          <w:sz w:val="20"/>
          <w:szCs w:val="20"/>
          <w:u w:val="single"/>
        </w:rPr>
        <w:t>2</w:t>
      </w:r>
      <w:r w:rsidR="00264B18" w:rsidRPr="00B133F3">
        <w:rPr>
          <w:color w:val="262626" w:themeColor="text1" w:themeTint="D9"/>
          <w:sz w:val="20"/>
          <w:szCs w:val="20"/>
          <w:u w:val="single"/>
        </w:rPr>
        <w:t>.</w:t>
      </w:r>
      <w:r w:rsidR="004E6E7D" w:rsidRPr="00B133F3">
        <w:rPr>
          <w:color w:val="262626" w:themeColor="text1" w:themeTint="D9"/>
          <w:sz w:val="20"/>
          <w:szCs w:val="20"/>
          <w:u w:val="single"/>
        </w:rPr>
        <w:t>6</w:t>
      </w:r>
      <w:r w:rsidR="00264B18" w:rsidRPr="00B133F3">
        <w:rPr>
          <w:color w:val="262626" w:themeColor="text1" w:themeTint="D9"/>
          <w:sz w:val="20"/>
          <w:szCs w:val="20"/>
          <w:u w:val="single"/>
        </w:rPr>
        <w:t>.</w:t>
      </w:r>
      <w:r w:rsidRPr="00B133F3">
        <w:rPr>
          <w:color w:val="262626" w:themeColor="text1" w:themeTint="D9"/>
          <w:sz w:val="20"/>
          <w:szCs w:val="20"/>
          <w:u w:val="single"/>
        </w:rPr>
        <w:t xml:space="preserve"> </w:t>
      </w:r>
      <w:r w:rsidR="00264B18" w:rsidRPr="00B133F3">
        <w:rPr>
          <w:color w:val="262626" w:themeColor="text1" w:themeTint="D9"/>
          <w:sz w:val="20"/>
          <w:szCs w:val="20"/>
          <w:u w:val="single"/>
        </w:rPr>
        <w:t>Revisión y actualización de los actuales Instrument</w:t>
      </w:r>
      <w:r w:rsidR="00CC775E" w:rsidRPr="00B133F3">
        <w:rPr>
          <w:color w:val="262626" w:themeColor="text1" w:themeTint="D9"/>
          <w:sz w:val="20"/>
          <w:szCs w:val="20"/>
          <w:u w:val="single"/>
        </w:rPr>
        <w:t>os de Planificación Territorial (IPT)</w:t>
      </w:r>
    </w:p>
    <w:p w:rsidR="00264B18" w:rsidRPr="00B133F3" w:rsidRDefault="00264B18" w:rsidP="00741DB8">
      <w:pPr>
        <w:spacing w:after="0" w:line="264" w:lineRule="auto"/>
        <w:rPr>
          <w:color w:val="262626" w:themeColor="text1" w:themeTint="D9"/>
          <w:sz w:val="20"/>
          <w:szCs w:val="20"/>
        </w:rPr>
      </w:pPr>
    </w:p>
    <w:p w:rsidR="00CC775E" w:rsidRPr="00B133F3" w:rsidRDefault="00CC775E" w:rsidP="00741DB8">
      <w:pPr>
        <w:spacing w:after="0" w:line="264" w:lineRule="auto"/>
        <w:ind w:left="426"/>
        <w:jc w:val="both"/>
        <w:rPr>
          <w:color w:val="262626" w:themeColor="text1" w:themeTint="D9"/>
          <w:sz w:val="20"/>
          <w:szCs w:val="20"/>
        </w:rPr>
      </w:pPr>
      <w:r w:rsidRPr="00B133F3">
        <w:rPr>
          <w:color w:val="262626" w:themeColor="text1" w:themeTint="D9"/>
          <w:sz w:val="20"/>
          <w:szCs w:val="20"/>
        </w:rPr>
        <w:t>Una de las causas de l</w:t>
      </w:r>
      <w:r w:rsidR="00C95D89" w:rsidRPr="00B133F3">
        <w:rPr>
          <w:color w:val="262626" w:themeColor="text1" w:themeTint="D9"/>
          <w:sz w:val="20"/>
          <w:szCs w:val="20"/>
        </w:rPr>
        <w:t xml:space="preserve">a problemática ambiental local en </w:t>
      </w:r>
      <w:r w:rsidRPr="00B133F3">
        <w:rPr>
          <w:color w:val="262626" w:themeColor="text1" w:themeTint="D9"/>
          <w:sz w:val="20"/>
          <w:szCs w:val="20"/>
        </w:rPr>
        <w:t xml:space="preserve">las </w:t>
      </w:r>
      <w:r w:rsidR="00C95D89" w:rsidRPr="00B133F3">
        <w:rPr>
          <w:color w:val="262626" w:themeColor="text1" w:themeTint="D9"/>
          <w:sz w:val="20"/>
          <w:szCs w:val="20"/>
        </w:rPr>
        <w:t xml:space="preserve">ciudades </w:t>
      </w:r>
      <w:r w:rsidRPr="00B133F3">
        <w:rPr>
          <w:color w:val="262626" w:themeColor="text1" w:themeTint="D9"/>
          <w:sz w:val="20"/>
          <w:szCs w:val="20"/>
        </w:rPr>
        <w:t xml:space="preserve">tiene </w:t>
      </w:r>
      <w:r w:rsidR="00C95D89" w:rsidRPr="00B133F3">
        <w:rPr>
          <w:color w:val="262626" w:themeColor="text1" w:themeTint="D9"/>
          <w:sz w:val="20"/>
          <w:szCs w:val="20"/>
        </w:rPr>
        <w:t>su origen en la escasa regulación urbanística, muchas veces con instrumentos de planificación desactualizados y obsoletos</w:t>
      </w:r>
      <w:r w:rsidRPr="00B133F3">
        <w:rPr>
          <w:color w:val="262626" w:themeColor="text1" w:themeTint="D9"/>
          <w:sz w:val="20"/>
          <w:szCs w:val="20"/>
        </w:rPr>
        <w:t xml:space="preserve"> que permiten la instalación de actividades productivas e infraestructuras cercano </w:t>
      </w:r>
      <w:r w:rsidR="00BD2156" w:rsidRPr="00B133F3">
        <w:rPr>
          <w:color w:val="262626" w:themeColor="text1" w:themeTint="D9"/>
          <w:sz w:val="20"/>
          <w:szCs w:val="20"/>
        </w:rPr>
        <w:t xml:space="preserve">o dentro de </w:t>
      </w:r>
      <w:r w:rsidRPr="00B133F3">
        <w:rPr>
          <w:color w:val="262626" w:themeColor="text1" w:themeTint="D9"/>
          <w:sz w:val="20"/>
          <w:szCs w:val="20"/>
        </w:rPr>
        <w:t>zonas residenciales.</w:t>
      </w:r>
    </w:p>
    <w:p w:rsidR="00CC775E" w:rsidRPr="00B133F3" w:rsidRDefault="00CC775E" w:rsidP="00741DB8">
      <w:pPr>
        <w:spacing w:after="0" w:line="264" w:lineRule="auto"/>
        <w:ind w:left="426"/>
        <w:jc w:val="both"/>
        <w:rPr>
          <w:color w:val="262626" w:themeColor="text1" w:themeTint="D9"/>
          <w:sz w:val="20"/>
          <w:szCs w:val="20"/>
        </w:rPr>
      </w:pPr>
    </w:p>
    <w:p w:rsidR="006079A7" w:rsidRPr="00B133F3" w:rsidRDefault="00CC775E" w:rsidP="00741DB8">
      <w:pPr>
        <w:spacing w:after="0" w:line="264" w:lineRule="auto"/>
        <w:ind w:left="426"/>
        <w:jc w:val="both"/>
        <w:rPr>
          <w:color w:val="262626" w:themeColor="text1" w:themeTint="D9"/>
          <w:sz w:val="20"/>
          <w:szCs w:val="20"/>
        </w:rPr>
      </w:pPr>
      <w:r w:rsidRPr="00B133F3">
        <w:rPr>
          <w:color w:val="262626" w:themeColor="text1" w:themeTint="D9"/>
          <w:sz w:val="20"/>
          <w:szCs w:val="20"/>
        </w:rPr>
        <w:t>Tal situación ocurrió en la comuna de Coronel, con ITP con casi 30 años de vigencia</w:t>
      </w:r>
      <w:r w:rsidR="006079A7" w:rsidRPr="00B133F3">
        <w:rPr>
          <w:color w:val="262626" w:themeColor="text1" w:themeTint="D9"/>
          <w:sz w:val="20"/>
          <w:szCs w:val="20"/>
        </w:rPr>
        <w:t xml:space="preserve">, situación que fue revertida recién hacia el año 2010 gracias a un conjunto de iniciativas realizadas por la Municipalidad de Coronel en </w:t>
      </w:r>
      <w:r w:rsidRPr="00B133F3">
        <w:rPr>
          <w:color w:val="262626" w:themeColor="text1" w:themeTint="D9"/>
          <w:sz w:val="20"/>
          <w:szCs w:val="20"/>
        </w:rPr>
        <w:t>materia de ordenamiento territorial</w:t>
      </w:r>
      <w:r w:rsidR="006079A7" w:rsidRPr="00B133F3">
        <w:rPr>
          <w:color w:val="262626" w:themeColor="text1" w:themeTint="D9"/>
          <w:sz w:val="20"/>
          <w:szCs w:val="20"/>
        </w:rPr>
        <w:t xml:space="preserve">, y que fueron canalizadas </w:t>
      </w:r>
      <w:r w:rsidR="00BD2156" w:rsidRPr="00B133F3">
        <w:rPr>
          <w:color w:val="262626" w:themeColor="text1" w:themeTint="D9"/>
          <w:sz w:val="20"/>
          <w:szCs w:val="20"/>
        </w:rPr>
        <w:t xml:space="preserve">mediante </w:t>
      </w:r>
      <w:r w:rsidR="006079A7" w:rsidRPr="00B133F3">
        <w:rPr>
          <w:color w:val="262626" w:themeColor="text1" w:themeTint="D9"/>
          <w:sz w:val="20"/>
          <w:szCs w:val="20"/>
        </w:rPr>
        <w:t>la aplicación de Congelamientos Urbanísticos (Artículo 117° LGUC) para actividades productiva</w:t>
      </w:r>
      <w:r w:rsidR="00BD2156" w:rsidRPr="00B133F3">
        <w:rPr>
          <w:color w:val="262626" w:themeColor="text1" w:themeTint="D9"/>
          <w:sz w:val="20"/>
          <w:szCs w:val="20"/>
        </w:rPr>
        <w:t xml:space="preserve">s e infraestructura energética; mediante la </w:t>
      </w:r>
      <w:r w:rsidR="006079A7" w:rsidRPr="00B133F3">
        <w:rPr>
          <w:color w:val="262626" w:themeColor="text1" w:themeTint="D9"/>
          <w:sz w:val="20"/>
          <w:szCs w:val="20"/>
        </w:rPr>
        <w:t>modificación parcial a los Instrumentos de Planificación Territorial vigentes (Plan Regulador Comunal y Plan Seccional Puerto de Coronel)</w:t>
      </w:r>
      <w:r w:rsidR="00BD2156" w:rsidRPr="00B133F3">
        <w:rPr>
          <w:color w:val="262626" w:themeColor="text1" w:themeTint="D9"/>
          <w:sz w:val="20"/>
          <w:szCs w:val="20"/>
        </w:rPr>
        <w:t xml:space="preserve">; </w:t>
      </w:r>
      <w:r w:rsidR="006079A7" w:rsidRPr="00B133F3">
        <w:rPr>
          <w:color w:val="262626" w:themeColor="text1" w:themeTint="D9"/>
          <w:sz w:val="20"/>
          <w:szCs w:val="20"/>
        </w:rPr>
        <w:t>y en el proyecto “Modificación Plan Regulador Comunal de Coronel”</w:t>
      </w:r>
      <w:r w:rsidR="00BD2156" w:rsidRPr="00B133F3">
        <w:rPr>
          <w:color w:val="262626" w:themeColor="text1" w:themeTint="D9"/>
          <w:sz w:val="20"/>
          <w:szCs w:val="20"/>
        </w:rPr>
        <w:t>, con su entrada en vigencia a partir de 2013.</w:t>
      </w:r>
    </w:p>
    <w:p w:rsidR="00BD2156" w:rsidRPr="00B133F3" w:rsidRDefault="00BD2156" w:rsidP="00741DB8">
      <w:pPr>
        <w:spacing w:after="0" w:line="264" w:lineRule="auto"/>
        <w:ind w:left="426"/>
        <w:jc w:val="both"/>
        <w:rPr>
          <w:color w:val="262626" w:themeColor="text1" w:themeTint="D9"/>
          <w:sz w:val="20"/>
          <w:szCs w:val="20"/>
        </w:rPr>
      </w:pPr>
    </w:p>
    <w:p w:rsidR="00BD2156" w:rsidRPr="00B133F3" w:rsidRDefault="00BD2156" w:rsidP="00741DB8">
      <w:pPr>
        <w:spacing w:after="0" w:line="264" w:lineRule="auto"/>
        <w:ind w:left="426"/>
        <w:jc w:val="both"/>
        <w:rPr>
          <w:color w:val="262626" w:themeColor="text1" w:themeTint="D9"/>
          <w:sz w:val="20"/>
          <w:szCs w:val="20"/>
        </w:rPr>
      </w:pPr>
      <w:r w:rsidRPr="00B133F3">
        <w:rPr>
          <w:color w:val="262626" w:themeColor="text1" w:themeTint="D9"/>
          <w:sz w:val="20"/>
          <w:szCs w:val="20"/>
        </w:rPr>
        <w:t>La propia Agenda de Energía (2014) del actual Gobierno de la Presidenta Michelle Bachelet, reconoce que una de las causas del problema energético, que radica en la judicialización de proyectos, “tiene como discusión de fondo la compatibilidad en el uso del territorio entre las distintas actividades humanas, las prioridades locales y el desarrollo eléctrico”.</w:t>
      </w:r>
    </w:p>
    <w:p w:rsidR="00BD2156" w:rsidRPr="00B133F3" w:rsidRDefault="00BD2156" w:rsidP="00741DB8">
      <w:pPr>
        <w:spacing w:after="0" w:line="264" w:lineRule="auto"/>
        <w:ind w:left="426"/>
        <w:jc w:val="both"/>
        <w:rPr>
          <w:color w:val="262626" w:themeColor="text1" w:themeTint="D9"/>
          <w:sz w:val="20"/>
          <w:szCs w:val="20"/>
        </w:rPr>
      </w:pPr>
    </w:p>
    <w:p w:rsidR="006079A7" w:rsidRPr="00B133F3" w:rsidRDefault="00BD2156" w:rsidP="00741DB8">
      <w:pPr>
        <w:spacing w:after="0" w:line="264" w:lineRule="auto"/>
        <w:ind w:left="426"/>
        <w:jc w:val="both"/>
        <w:rPr>
          <w:color w:val="262626" w:themeColor="text1" w:themeTint="D9"/>
          <w:sz w:val="20"/>
          <w:szCs w:val="20"/>
        </w:rPr>
      </w:pPr>
      <w:r w:rsidRPr="00B133F3">
        <w:rPr>
          <w:color w:val="262626" w:themeColor="text1" w:themeTint="D9"/>
          <w:sz w:val="20"/>
          <w:szCs w:val="20"/>
        </w:rPr>
        <w:t>Siendo Coronel una ciudad altamente compleja en cuanto a diversidad de actividades, muchas de ellas en respuesta a necesidades de interés regional</w:t>
      </w:r>
      <w:r w:rsidR="00D70B34" w:rsidRPr="00B133F3">
        <w:rPr>
          <w:color w:val="262626" w:themeColor="text1" w:themeTint="D9"/>
          <w:sz w:val="20"/>
          <w:szCs w:val="20"/>
        </w:rPr>
        <w:t>, nacional o</w:t>
      </w:r>
      <w:r w:rsidRPr="00B133F3">
        <w:rPr>
          <w:color w:val="262626" w:themeColor="text1" w:themeTint="D9"/>
          <w:sz w:val="20"/>
          <w:szCs w:val="20"/>
        </w:rPr>
        <w:t xml:space="preserve"> internacional, </w:t>
      </w:r>
      <w:r w:rsidR="00D70B34" w:rsidRPr="00B133F3">
        <w:rPr>
          <w:color w:val="262626" w:themeColor="text1" w:themeTint="D9"/>
          <w:sz w:val="20"/>
          <w:szCs w:val="20"/>
        </w:rPr>
        <w:t xml:space="preserve">obligan a que </w:t>
      </w:r>
      <w:r w:rsidRPr="00B133F3">
        <w:rPr>
          <w:color w:val="262626" w:themeColor="text1" w:themeTint="D9"/>
          <w:sz w:val="20"/>
          <w:szCs w:val="20"/>
        </w:rPr>
        <w:t>las actuales dinámicas de desarrollo de la comuna sugier</w:t>
      </w:r>
      <w:r w:rsidR="00D70B34" w:rsidRPr="00B133F3">
        <w:rPr>
          <w:color w:val="262626" w:themeColor="text1" w:themeTint="D9"/>
          <w:sz w:val="20"/>
          <w:szCs w:val="20"/>
        </w:rPr>
        <w:t>a</w:t>
      </w:r>
      <w:r w:rsidRPr="00B133F3">
        <w:rPr>
          <w:color w:val="262626" w:themeColor="text1" w:themeTint="D9"/>
          <w:sz w:val="20"/>
          <w:szCs w:val="20"/>
        </w:rPr>
        <w:t xml:space="preserve"> </w:t>
      </w:r>
      <w:r w:rsidR="00D70B34" w:rsidRPr="00B133F3">
        <w:rPr>
          <w:color w:val="262626" w:themeColor="text1" w:themeTint="D9"/>
          <w:sz w:val="20"/>
          <w:szCs w:val="20"/>
        </w:rPr>
        <w:t xml:space="preserve">el </w:t>
      </w:r>
      <w:r w:rsidRPr="00B133F3">
        <w:rPr>
          <w:color w:val="262626" w:themeColor="text1" w:themeTint="D9"/>
          <w:sz w:val="20"/>
          <w:szCs w:val="20"/>
        </w:rPr>
        <w:t xml:space="preserve">estudio constante </w:t>
      </w:r>
      <w:r w:rsidR="00D70B34" w:rsidRPr="00B133F3">
        <w:rPr>
          <w:color w:val="262626" w:themeColor="text1" w:themeTint="D9"/>
          <w:sz w:val="20"/>
          <w:szCs w:val="20"/>
        </w:rPr>
        <w:t xml:space="preserve">de dichas tendencias </w:t>
      </w:r>
      <w:r w:rsidRPr="00B133F3">
        <w:rPr>
          <w:color w:val="262626" w:themeColor="text1" w:themeTint="D9"/>
          <w:sz w:val="20"/>
          <w:szCs w:val="20"/>
        </w:rPr>
        <w:t xml:space="preserve">para prever anticipadamente </w:t>
      </w:r>
      <w:r w:rsidR="00D70B34" w:rsidRPr="00B133F3">
        <w:rPr>
          <w:color w:val="262626" w:themeColor="text1" w:themeTint="D9"/>
          <w:sz w:val="20"/>
          <w:szCs w:val="20"/>
        </w:rPr>
        <w:t xml:space="preserve">a dichos </w:t>
      </w:r>
      <w:r w:rsidRPr="00B133F3">
        <w:rPr>
          <w:color w:val="262626" w:themeColor="text1" w:themeTint="D9"/>
          <w:sz w:val="20"/>
          <w:szCs w:val="20"/>
        </w:rPr>
        <w:t xml:space="preserve"> cambios</w:t>
      </w:r>
      <w:r w:rsidR="00D70B34" w:rsidRPr="00B133F3">
        <w:rPr>
          <w:color w:val="262626" w:themeColor="text1" w:themeTint="D9"/>
          <w:sz w:val="20"/>
          <w:szCs w:val="20"/>
        </w:rPr>
        <w:t>, en pos de los equilibrios que requiere l</w:t>
      </w:r>
      <w:r w:rsidR="0014028D" w:rsidRPr="00B133F3">
        <w:rPr>
          <w:color w:val="262626" w:themeColor="text1" w:themeTint="D9"/>
          <w:sz w:val="20"/>
          <w:szCs w:val="20"/>
        </w:rPr>
        <w:t xml:space="preserve">ocalmente la </w:t>
      </w:r>
      <w:r w:rsidR="00D70B34" w:rsidRPr="00B133F3">
        <w:rPr>
          <w:color w:val="262626" w:themeColor="text1" w:themeTint="D9"/>
          <w:sz w:val="20"/>
          <w:szCs w:val="20"/>
        </w:rPr>
        <w:t>comuna en materia urbano/ambiental.</w:t>
      </w:r>
    </w:p>
    <w:p w:rsidR="00C95D89" w:rsidRPr="00B133F3" w:rsidRDefault="00C95D89" w:rsidP="00741DB8">
      <w:pPr>
        <w:spacing w:after="0" w:line="264" w:lineRule="auto"/>
        <w:ind w:left="426"/>
        <w:jc w:val="both"/>
        <w:rPr>
          <w:color w:val="262626" w:themeColor="text1" w:themeTint="D9"/>
          <w:sz w:val="20"/>
          <w:szCs w:val="20"/>
        </w:rPr>
      </w:pPr>
    </w:p>
    <w:p w:rsidR="00F50772" w:rsidRDefault="00C95D89" w:rsidP="00741DB8">
      <w:pPr>
        <w:spacing w:after="0" w:line="264" w:lineRule="auto"/>
        <w:ind w:left="426"/>
        <w:jc w:val="both"/>
        <w:rPr>
          <w:color w:val="262626" w:themeColor="text1" w:themeTint="D9"/>
          <w:sz w:val="20"/>
          <w:szCs w:val="20"/>
        </w:rPr>
      </w:pPr>
      <w:r w:rsidRPr="00B133F3">
        <w:rPr>
          <w:color w:val="262626" w:themeColor="text1" w:themeTint="D9"/>
          <w:sz w:val="20"/>
          <w:szCs w:val="20"/>
        </w:rPr>
        <w:t>En ese escenario, s</w:t>
      </w:r>
      <w:r w:rsidR="00264B18" w:rsidRPr="00B133F3">
        <w:rPr>
          <w:color w:val="262626" w:themeColor="text1" w:themeTint="D9"/>
          <w:sz w:val="20"/>
          <w:szCs w:val="20"/>
        </w:rPr>
        <w:t xml:space="preserve">e solicita </w:t>
      </w:r>
      <w:r w:rsidR="0014028D" w:rsidRPr="00B133F3">
        <w:rPr>
          <w:color w:val="262626" w:themeColor="text1" w:themeTint="D9"/>
          <w:sz w:val="20"/>
          <w:szCs w:val="20"/>
        </w:rPr>
        <w:t>que e</w:t>
      </w:r>
      <w:r w:rsidR="00264B18" w:rsidRPr="00B133F3">
        <w:rPr>
          <w:color w:val="262626" w:themeColor="text1" w:themeTint="D9"/>
          <w:sz w:val="20"/>
          <w:szCs w:val="20"/>
        </w:rPr>
        <w:t xml:space="preserve">l Estado </w:t>
      </w:r>
      <w:r w:rsidR="0014028D" w:rsidRPr="00B133F3">
        <w:rPr>
          <w:color w:val="262626" w:themeColor="text1" w:themeTint="D9"/>
          <w:sz w:val="20"/>
          <w:szCs w:val="20"/>
        </w:rPr>
        <w:t xml:space="preserve">apoye económicamente en la </w:t>
      </w:r>
      <w:r w:rsidR="00264B18" w:rsidRPr="00B133F3">
        <w:rPr>
          <w:color w:val="262626" w:themeColor="text1" w:themeTint="D9"/>
          <w:sz w:val="20"/>
          <w:szCs w:val="20"/>
        </w:rPr>
        <w:t xml:space="preserve">concreción y realización de </w:t>
      </w:r>
      <w:r w:rsidR="003124A4" w:rsidRPr="00B133F3">
        <w:rPr>
          <w:color w:val="262626" w:themeColor="text1" w:themeTint="D9"/>
          <w:sz w:val="20"/>
          <w:szCs w:val="20"/>
        </w:rPr>
        <w:t xml:space="preserve">estudios urbano/ambientales que permitan </w:t>
      </w:r>
      <w:r w:rsidR="001F7F40" w:rsidRPr="00B133F3">
        <w:rPr>
          <w:color w:val="262626" w:themeColor="text1" w:themeTint="D9"/>
          <w:sz w:val="20"/>
          <w:szCs w:val="20"/>
        </w:rPr>
        <w:t xml:space="preserve">a las autoridades locales </w:t>
      </w:r>
      <w:r w:rsidR="003124A4" w:rsidRPr="00B133F3">
        <w:rPr>
          <w:color w:val="262626" w:themeColor="text1" w:themeTint="D9"/>
          <w:sz w:val="20"/>
          <w:szCs w:val="20"/>
        </w:rPr>
        <w:t xml:space="preserve">respaldar la toma de decisiones para </w:t>
      </w:r>
      <w:r w:rsidR="0014028D" w:rsidRPr="00B133F3">
        <w:rPr>
          <w:color w:val="262626" w:themeColor="text1" w:themeTint="D9"/>
          <w:sz w:val="20"/>
          <w:szCs w:val="20"/>
        </w:rPr>
        <w:t xml:space="preserve">efectos de </w:t>
      </w:r>
      <w:r w:rsidR="003124A4" w:rsidRPr="00B133F3">
        <w:rPr>
          <w:color w:val="262626" w:themeColor="text1" w:themeTint="D9"/>
          <w:sz w:val="20"/>
          <w:szCs w:val="20"/>
        </w:rPr>
        <w:t xml:space="preserve">establecer modificaciones y/o actualizaciones al </w:t>
      </w:r>
      <w:r w:rsidR="00264B18" w:rsidRPr="00B133F3">
        <w:rPr>
          <w:color w:val="262626" w:themeColor="text1" w:themeTint="D9"/>
          <w:sz w:val="20"/>
          <w:szCs w:val="20"/>
        </w:rPr>
        <w:t>Plan Regulador Comunal</w:t>
      </w:r>
      <w:r w:rsidR="00402D17" w:rsidRPr="00B133F3">
        <w:rPr>
          <w:color w:val="262626" w:themeColor="text1" w:themeTint="D9"/>
          <w:sz w:val="20"/>
          <w:szCs w:val="20"/>
        </w:rPr>
        <w:t xml:space="preserve">, así como también que se tome </w:t>
      </w:r>
      <w:r w:rsidR="00FB5EEB" w:rsidRPr="00B133F3">
        <w:rPr>
          <w:color w:val="262626" w:themeColor="text1" w:themeTint="D9"/>
          <w:sz w:val="20"/>
          <w:szCs w:val="20"/>
        </w:rPr>
        <w:t xml:space="preserve">acuerdo respecto a incorporar y tomar en consideración </w:t>
      </w:r>
      <w:r w:rsidR="00402D17" w:rsidRPr="00B133F3">
        <w:rPr>
          <w:color w:val="262626" w:themeColor="text1" w:themeTint="D9"/>
          <w:sz w:val="20"/>
          <w:szCs w:val="20"/>
        </w:rPr>
        <w:t xml:space="preserve">todos los </w:t>
      </w:r>
      <w:r w:rsidR="00FB5EEB" w:rsidRPr="00B133F3">
        <w:rPr>
          <w:color w:val="262626" w:themeColor="text1" w:themeTint="D9"/>
          <w:sz w:val="20"/>
          <w:szCs w:val="20"/>
        </w:rPr>
        <w:t xml:space="preserve">aspectos señalados por la Municipalidad de Coronel en lo respecta el actual proceso de </w:t>
      </w:r>
      <w:r w:rsidR="001F7F40" w:rsidRPr="00B133F3">
        <w:rPr>
          <w:color w:val="262626" w:themeColor="text1" w:themeTint="D9"/>
          <w:sz w:val="20"/>
          <w:szCs w:val="20"/>
        </w:rPr>
        <w:t>M</w:t>
      </w:r>
      <w:r w:rsidR="00FB5EEB" w:rsidRPr="00B133F3">
        <w:rPr>
          <w:color w:val="262626" w:themeColor="text1" w:themeTint="D9"/>
          <w:sz w:val="20"/>
          <w:szCs w:val="20"/>
        </w:rPr>
        <w:t xml:space="preserve">odificación del </w:t>
      </w:r>
      <w:r w:rsidR="003124A4" w:rsidRPr="00B133F3">
        <w:rPr>
          <w:color w:val="262626" w:themeColor="text1" w:themeTint="D9"/>
          <w:sz w:val="20"/>
          <w:szCs w:val="20"/>
        </w:rPr>
        <w:t>Plan Regulador Metropolitano</w:t>
      </w:r>
      <w:r w:rsidR="00DC31BB" w:rsidRPr="00B133F3">
        <w:rPr>
          <w:color w:val="262626" w:themeColor="text1" w:themeTint="D9"/>
          <w:sz w:val="20"/>
          <w:szCs w:val="20"/>
        </w:rPr>
        <w:t xml:space="preserve"> de Concepción, en especial en las materias que se refieren a Ordenamiento y definición de Actividades productivas de Impacto Intercomunal, y prohibición dentro del área urbana metropolitana para Centrales de Generación de Energía de Impacto </w:t>
      </w:r>
      <w:r w:rsidR="00A84C07">
        <w:rPr>
          <w:color w:val="262626" w:themeColor="text1" w:themeTint="D9"/>
          <w:sz w:val="20"/>
          <w:szCs w:val="20"/>
        </w:rPr>
        <w:t>I</w:t>
      </w:r>
      <w:r w:rsidR="00DC31BB" w:rsidRPr="00B133F3">
        <w:rPr>
          <w:color w:val="262626" w:themeColor="text1" w:themeTint="D9"/>
          <w:sz w:val="20"/>
          <w:szCs w:val="20"/>
        </w:rPr>
        <w:t>ntercomunal.</w:t>
      </w:r>
    </w:p>
    <w:p w:rsidR="00B3632B" w:rsidRDefault="00B3632B" w:rsidP="00741DB8">
      <w:pPr>
        <w:spacing w:after="0" w:line="264" w:lineRule="auto"/>
        <w:ind w:left="426"/>
        <w:jc w:val="both"/>
        <w:rPr>
          <w:color w:val="262626" w:themeColor="text1" w:themeTint="D9"/>
          <w:sz w:val="20"/>
          <w:szCs w:val="20"/>
        </w:rPr>
      </w:pPr>
    </w:p>
    <w:p w:rsidR="00B3632B" w:rsidRDefault="00B3632B" w:rsidP="00741DB8">
      <w:pPr>
        <w:spacing w:after="0" w:line="264" w:lineRule="auto"/>
        <w:ind w:left="426"/>
        <w:jc w:val="both"/>
        <w:rPr>
          <w:color w:val="262626" w:themeColor="text1" w:themeTint="D9"/>
          <w:sz w:val="20"/>
          <w:szCs w:val="20"/>
        </w:rPr>
      </w:pPr>
    </w:p>
    <w:p w:rsidR="00B3632B" w:rsidRDefault="00B3632B" w:rsidP="00741DB8">
      <w:pPr>
        <w:spacing w:after="0" w:line="264" w:lineRule="auto"/>
        <w:ind w:left="426"/>
        <w:jc w:val="both"/>
        <w:rPr>
          <w:color w:val="262626" w:themeColor="text1" w:themeTint="D9"/>
          <w:sz w:val="20"/>
          <w:szCs w:val="20"/>
        </w:rPr>
      </w:pPr>
    </w:p>
    <w:p w:rsidR="00B3632B" w:rsidRDefault="00B3632B" w:rsidP="00741DB8">
      <w:pPr>
        <w:spacing w:after="0" w:line="264" w:lineRule="auto"/>
        <w:ind w:left="426"/>
        <w:jc w:val="both"/>
        <w:rPr>
          <w:color w:val="262626" w:themeColor="text1" w:themeTint="D9"/>
          <w:sz w:val="20"/>
          <w:szCs w:val="20"/>
        </w:rPr>
      </w:pPr>
    </w:p>
    <w:p w:rsidR="00B3632B" w:rsidRDefault="00B3632B" w:rsidP="00741DB8">
      <w:pPr>
        <w:spacing w:after="0" w:line="264" w:lineRule="auto"/>
        <w:ind w:left="426"/>
        <w:jc w:val="both"/>
        <w:rPr>
          <w:color w:val="262626" w:themeColor="text1" w:themeTint="D9"/>
          <w:sz w:val="20"/>
          <w:szCs w:val="20"/>
        </w:rPr>
      </w:pPr>
    </w:p>
    <w:p w:rsidR="00B3632B" w:rsidRDefault="00B3632B" w:rsidP="00B3632B">
      <w:pPr>
        <w:spacing w:after="0"/>
        <w:rPr>
          <w:color w:val="262626" w:themeColor="text1" w:themeTint="D9"/>
          <w:sz w:val="19"/>
          <w:szCs w:val="19"/>
        </w:rPr>
      </w:pPr>
    </w:p>
    <w:p w:rsidR="00B3632B" w:rsidRDefault="00B3632B" w:rsidP="00B3632B">
      <w:pPr>
        <w:spacing w:after="0"/>
        <w:rPr>
          <w:color w:val="262626" w:themeColor="text1" w:themeTint="D9"/>
          <w:sz w:val="19"/>
          <w:szCs w:val="19"/>
        </w:rPr>
      </w:pPr>
    </w:p>
    <w:p w:rsidR="00B3632B" w:rsidRDefault="00B3632B" w:rsidP="00B3632B">
      <w:pPr>
        <w:spacing w:after="0"/>
        <w:rPr>
          <w:color w:val="262626" w:themeColor="text1" w:themeTint="D9"/>
          <w:sz w:val="19"/>
          <w:szCs w:val="19"/>
        </w:rPr>
      </w:pPr>
      <w:r>
        <w:rPr>
          <w:color w:val="262626" w:themeColor="text1" w:themeTint="D9"/>
          <w:sz w:val="19"/>
          <w:szCs w:val="19"/>
        </w:rPr>
        <w:t>Patricio Alarcón M. Antropólogo. Jefe Departamento de Medio Ambiente.</w:t>
      </w:r>
    </w:p>
    <w:p w:rsidR="00B3632B" w:rsidRDefault="00B3632B" w:rsidP="00B3632B">
      <w:pPr>
        <w:spacing w:after="0"/>
        <w:rPr>
          <w:color w:val="262626" w:themeColor="text1" w:themeTint="D9"/>
          <w:sz w:val="19"/>
          <w:szCs w:val="19"/>
        </w:rPr>
      </w:pPr>
      <w:r>
        <w:rPr>
          <w:color w:val="262626" w:themeColor="text1" w:themeTint="D9"/>
          <w:sz w:val="19"/>
          <w:szCs w:val="19"/>
        </w:rPr>
        <w:t>Pamela Salazar S. Ing. Forestal. Jefa Departamento de Ornato.</w:t>
      </w:r>
    </w:p>
    <w:p w:rsidR="00B3632B" w:rsidRDefault="00B3632B" w:rsidP="00B3632B">
      <w:pPr>
        <w:spacing w:after="0"/>
        <w:rPr>
          <w:color w:val="262626" w:themeColor="text1" w:themeTint="D9"/>
          <w:sz w:val="19"/>
          <w:szCs w:val="19"/>
        </w:rPr>
      </w:pPr>
      <w:r>
        <w:rPr>
          <w:color w:val="262626" w:themeColor="text1" w:themeTint="D9"/>
          <w:sz w:val="19"/>
          <w:szCs w:val="19"/>
        </w:rPr>
        <w:t>Leticia Carrasco U. Bióloga Marino. Departamento de Medio Ambiente.</w:t>
      </w:r>
    </w:p>
    <w:p w:rsidR="00B3632B" w:rsidRDefault="00B3632B" w:rsidP="00B3632B">
      <w:pPr>
        <w:spacing w:after="0"/>
        <w:rPr>
          <w:color w:val="262626" w:themeColor="text1" w:themeTint="D9"/>
          <w:sz w:val="19"/>
          <w:szCs w:val="19"/>
        </w:rPr>
      </w:pPr>
      <w:r>
        <w:rPr>
          <w:color w:val="262626" w:themeColor="text1" w:themeTint="D9"/>
          <w:sz w:val="19"/>
          <w:szCs w:val="19"/>
        </w:rPr>
        <w:t xml:space="preserve">Daniel Fuentes </w:t>
      </w:r>
      <w:proofErr w:type="gramStart"/>
      <w:r>
        <w:rPr>
          <w:color w:val="262626" w:themeColor="text1" w:themeTint="D9"/>
          <w:sz w:val="19"/>
          <w:szCs w:val="19"/>
        </w:rPr>
        <w:t>S .</w:t>
      </w:r>
      <w:proofErr w:type="gramEnd"/>
      <w:r>
        <w:rPr>
          <w:color w:val="262626" w:themeColor="text1" w:themeTint="D9"/>
          <w:sz w:val="19"/>
          <w:szCs w:val="19"/>
        </w:rPr>
        <w:t xml:space="preserve"> Área Educación Ambiental y Reciclaje. Departamento de Medio Ambiente.</w:t>
      </w:r>
    </w:p>
    <w:p w:rsidR="00B3632B" w:rsidRDefault="00B3632B" w:rsidP="00B3632B">
      <w:pPr>
        <w:spacing w:after="0"/>
        <w:rPr>
          <w:color w:val="262626" w:themeColor="text1" w:themeTint="D9"/>
          <w:sz w:val="19"/>
          <w:szCs w:val="19"/>
        </w:rPr>
      </w:pPr>
      <w:r>
        <w:rPr>
          <w:color w:val="262626" w:themeColor="text1" w:themeTint="D9"/>
          <w:sz w:val="19"/>
          <w:szCs w:val="19"/>
        </w:rPr>
        <w:t>Leonardo Lira A. Arquitecto. Departamento de Asesoría Urbana.</w:t>
      </w:r>
    </w:p>
    <w:p w:rsidR="00B3632B" w:rsidRDefault="00B3632B" w:rsidP="00B3632B">
      <w:pPr>
        <w:spacing w:after="0"/>
        <w:rPr>
          <w:color w:val="262626" w:themeColor="text1" w:themeTint="D9"/>
          <w:sz w:val="19"/>
          <w:szCs w:val="19"/>
        </w:rPr>
      </w:pPr>
    </w:p>
    <w:p w:rsidR="00B3632B" w:rsidRPr="00FD3B70" w:rsidRDefault="00B3632B" w:rsidP="00B3632B">
      <w:pPr>
        <w:spacing w:after="0"/>
        <w:rPr>
          <w:color w:val="262626" w:themeColor="text1" w:themeTint="D9"/>
          <w:sz w:val="19"/>
          <w:szCs w:val="19"/>
        </w:rPr>
      </w:pPr>
      <w:r w:rsidRPr="00FD3B70">
        <w:rPr>
          <w:color w:val="262626" w:themeColor="text1" w:themeTint="D9"/>
          <w:sz w:val="19"/>
          <w:szCs w:val="19"/>
        </w:rPr>
        <w:t>Municipalidad de Coronel. 2015.</w:t>
      </w:r>
    </w:p>
    <w:p w:rsidR="00B3632B" w:rsidRPr="00B133F3" w:rsidRDefault="00B3632B" w:rsidP="00741DB8">
      <w:pPr>
        <w:spacing w:after="0" w:line="264" w:lineRule="auto"/>
        <w:ind w:left="426"/>
        <w:jc w:val="both"/>
        <w:rPr>
          <w:color w:val="262626" w:themeColor="text1" w:themeTint="D9"/>
          <w:sz w:val="20"/>
          <w:szCs w:val="20"/>
        </w:rPr>
      </w:pPr>
    </w:p>
    <w:sectPr w:rsidR="00B3632B" w:rsidRPr="00B133F3" w:rsidSect="00E95D14">
      <w:headerReference w:type="default" r:id="rId13"/>
      <w:pgSz w:w="12240" w:h="15840"/>
      <w:pgMar w:top="1417" w:right="1467"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89" w:rsidRDefault="00417F89" w:rsidP="00305FE9">
      <w:pPr>
        <w:spacing w:after="0" w:line="240" w:lineRule="auto"/>
      </w:pPr>
      <w:r>
        <w:separator/>
      </w:r>
    </w:p>
  </w:endnote>
  <w:endnote w:type="continuationSeparator" w:id="0">
    <w:p w:rsidR="00417F89" w:rsidRDefault="00417F89" w:rsidP="0030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TTE2B5F838t00">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89" w:rsidRDefault="00417F89" w:rsidP="00305FE9">
      <w:pPr>
        <w:spacing w:after="0" w:line="240" w:lineRule="auto"/>
      </w:pPr>
      <w:r>
        <w:separator/>
      </w:r>
    </w:p>
  </w:footnote>
  <w:footnote w:type="continuationSeparator" w:id="0">
    <w:p w:rsidR="00417F89" w:rsidRDefault="00417F89" w:rsidP="00305FE9">
      <w:pPr>
        <w:spacing w:after="0" w:line="240" w:lineRule="auto"/>
      </w:pPr>
      <w:r>
        <w:continuationSeparator/>
      </w:r>
    </w:p>
  </w:footnote>
  <w:footnote w:id="1">
    <w:p w:rsidR="00DC10A7" w:rsidRPr="00B41117" w:rsidRDefault="00DC10A7" w:rsidP="00534844">
      <w:pPr>
        <w:pStyle w:val="Textonotapie"/>
        <w:spacing w:line="276" w:lineRule="auto"/>
        <w:jc w:val="both"/>
        <w:rPr>
          <w:rFonts w:ascii="Calibri" w:hAnsi="Calibri" w:cs="Arial"/>
          <w:color w:val="595959" w:themeColor="text1" w:themeTint="A6"/>
          <w:sz w:val="18"/>
          <w:szCs w:val="18"/>
        </w:rPr>
      </w:pPr>
      <w:r w:rsidRPr="00B41117">
        <w:rPr>
          <w:rStyle w:val="Refdenotaalpie"/>
          <w:rFonts w:ascii="Calibri" w:hAnsi="Calibri" w:cs="Arial"/>
          <w:color w:val="595959" w:themeColor="text1" w:themeTint="A6"/>
          <w:sz w:val="18"/>
          <w:szCs w:val="18"/>
        </w:rPr>
        <w:footnoteRef/>
      </w:r>
      <w:r w:rsidRPr="00B41117">
        <w:rPr>
          <w:rFonts w:ascii="Calibri" w:hAnsi="Calibri" w:cs="Arial"/>
          <w:color w:val="595959" w:themeColor="text1" w:themeTint="A6"/>
          <w:sz w:val="18"/>
          <w:szCs w:val="18"/>
        </w:rPr>
        <w:t xml:space="preserve"> </w:t>
      </w:r>
      <w:r>
        <w:rPr>
          <w:rFonts w:ascii="Calibri" w:hAnsi="Calibri" w:cs="Arial"/>
          <w:color w:val="595959" w:themeColor="text1" w:themeTint="A6"/>
          <w:sz w:val="18"/>
          <w:szCs w:val="18"/>
        </w:rPr>
        <w:t>De acuerdo a la organización para la Cooperación y el Desarrollo Económico, OCDE, Chile es el país de la OCDE con la may</w:t>
      </w:r>
      <w:r w:rsidR="00E95D14">
        <w:rPr>
          <w:rFonts w:ascii="Calibri" w:hAnsi="Calibri" w:cs="Arial"/>
          <w:color w:val="595959" w:themeColor="text1" w:themeTint="A6"/>
          <w:sz w:val="18"/>
          <w:szCs w:val="18"/>
        </w:rPr>
        <w:t>o</w:t>
      </w:r>
      <w:r>
        <w:rPr>
          <w:rFonts w:ascii="Calibri" w:hAnsi="Calibri" w:cs="Arial"/>
          <w:color w:val="595959" w:themeColor="text1" w:themeTint="A6"/>
          <w:sz w:val="18"/>
          <w:szCs w:val="18"/>
        </w:rPr>
        <w:t xml:space="preserve">r brecha entre ricos y pobres. La inequidad de Chile es una de las más altas del mundo, ocupando el lugar 20 entre 160 países, con un Coeficiente de </w:t>
      </w:r>
      <w:proofErr w:type="spellStart"/>
      <w:r>
        <w:rPr>
          <w:rFonts w:ascii="Calibri" w:hAnsi="Calibri" w:cs="Arial"/>
          <w:color w:val="595959" w:themeColor="text1" w:themeTint="A6"/>
          <w:sz w:val="18"/>
          <w:szCs w:val="18"/>
        </w:rPr>
        <w:t>Gini</w:t>
      </w:r>
      <w:proofErr w:type="spellEnd"/>
      <w:r>
        <w:rPr>
          <w:rFonts w:ascii="Calibri" w:hAnsi="Calibri" w:cs="Arial"/>
          <w:color w:val="595959" w:themeColor="text1" w:themeTint="A6"/>
          <w:sz w:val="18"/>
          <w:szCs w:val="18"/>
        </w:rPr>
        <w:t xml:space="preserve"> de 0,521. Sin embargo, estimaciones del SII arrojan un Coeficiente de </w:t>
      </w:r>
      <w:proofErr w:type="spellStart"/>
      <w:r>
        <w:rPr>
          <w:rFonts w:ascii="Calibri" w:hAnsi="Calibri" w:cs="Arial"/>
          <w:color w:val="595959" w:themeColor="text1" w:themeTint="A6"/>
          <w:sz w:val="18"/>
          <w:szCs w:val="18"/>
        </w:rPr>
        <w:t>Gini</w:t>
      </w:r>
      <w:proofErr w:type="spellEnd"/>
      <w:r>
        <w:rPr>
          <w:rFonts w:ascii="Calibri" w:hAnsi="Calibri" w:cs="Arial"/>
          <w:color w:val="595959" w:themeColor="text1" w:themeTint="A6"/>
          <w:sz w:val="18"/>
          <w:szCs w:val="18"/>
        </w:rPr>
        <w:t xml:space="preserve"> de 0,63, lo que situaría a nuestro país dentro de las 5 naciones con mayor desigualdad económica, detrás de Seychelles, Comoras, Namibia y Sudáfrica.</w:t>
      </w:r>
    </w:p>
  </w:footnote>
  <w:footnote w:id="2">
    <w:p w:rsidR="00DC10A7" w:rsidRPr="00B41117" w:rsidRDefault="00DC10A7" w:rsidP="00B353CA">
      <w:pPr>
        <w:pStyle w:val="Textonotapie"/>
        <w:spacing w:line="276" w:lineRule="auto"/>
        <w:jc w:val="both"/>
        <w:rPr>
          <w:rFonts w:ascii="Calibri" w:hAnsi="Calibri" w:cs="Arial"/>
          <w:color w:val="595959" w:themeColor="text1" w:themeTint="A6"/>
          <w:sz w:val="18"/>
          <w:szCs w:val="18"/>
        </w:rPr>
      </w:pPr>
      <w:r w:rsidRPr="00B41117">
        <w:rPr>
          <w:rStyle w:val="Refdenotaalpie"/>
          <w:rFonts w:ascii="Calibri" w:hAnsi="Calibri" w:cs="Arial"/>
          <w:color w:val="595959" w:themeColor="text1" w:themeTint="A6"/>
          <w:sz w:val="18"/>
          <w:szCs w:val="18"/>
        </w:rPr>
        <w:footnoteRef/>
      </w:r>
      <w:r w:rsidRPr="00B41117">
        <w:rPr>
          <w:rFonts w:ascii="Calibri" w:hAnsi="Calibri" w:cs="Arial"/>
          <w:color w:val="595959" w:themeColor="text1" w:themeTint="A6"/>
          <w:sz w:val="18"/>
          <w:szCs w:val="18"/>
        </w:rPr>
        <w:t xml:space="preserve"> </w:t>
      </w:r>
      <w:r>
        <w:rPr>
          <w:rFonts w:ascii="Calibri" w:hAnsi="Calibri" w:cs="Arial"/>
          <w:color w:val="595959" w:themeColor="text1" w:themeTint="A6"/>
          <w:sz w:val="18"/>
          <w:szCs w:val="18"/>
        </w:rPr>
        <w:t>Cuando hablamos de “ideología de desarrollo”, nos estamos refiriendo a la “ideología neoliberal” o de libre mercado.</w:t>
      </w:r>
    </w:p>
  </w:footnote>
  <w:footnote w:id="3">
    <w:p w:rsidR="00DC10A7" w:rsidRPr="00B41117" w:rsidRDefault="00DC10A7" w:rsidP="00AC06A6">
      <w:pPr>
        <w:pStyle w:val="Textonotapie"/>
        <w:spacing w:line="276" w:lineRule="auto"/>
        <w:jc w:val="both"/>
        <w:rPr>
          <w:rFonts w:ascii="Calibri" w:hAnsi="Calibri" w:cs="Arial"/>
          <w:color w:val="595959" w:themeColor="text1" w:themeTint="A6"/>
          <w:sz w:val="18"/>
          <w:szCs w:val="18"/>
        </w:rPr>
      </w:pPr>
      <w:r w:rsidRPr="00B41117">
        <w:rPr>
          <w:rStyle w:val="Refdenotaalpie"/>
          <w:rFonts w:ascii="Calibri" w:hAnsi="Calibri" w:cs="Arial"/>
          <w:color w:val="595959" w:themeColor="text1" w:themeTint="A6"/>
          <w:sz w:val="18"/>
          <w:szCs w:val="18"/>
        </w:rPr>
        <w:footnoteRef/>
      </w:r>
      <w:r w:rsidRPr="00B41117">
        <w:rPr>
          <w:rFonts w:ascii="Calibri" w:hAnsi="Calibri" w:cs="Arial"/>
          <w:color w:val="595959" w:themeColor="text1" w:themeTint="A6"/>
          <w:sz w:val="18"/>
          <w:szCs w:val="18"/>
        </w:rPr>
        <w:t xml:space="preserve"> Mensaje de S.E. la Presidenta de la República</w:t>
      </w:r>
      <w:r w:rsidR="005C5296">
        <w:rPr>
          <w:rFonts w:ascii="Calibri" w:hAnsi="Calibri" w:cs="Arial"/>
          <w:color w:val="595959" w:themeColor="text1" w:themeTint="A6"/>
          <w:sz w:val="18"/>
          <w:szCs w:val="18"/>
        </w:rPr>
        <w:t xml:space="preserve">, Michelle Bachelet, </w:t>
      </w:r>
      <w:r w:rsidRPr="00B41117">
        <w:rPr>
          <w:rFonts w:ascii="Calibri" w:hAnsi="Calibri" w:cs="Arial"/>
          <w:color w:val="595959" w:themeColor="text1" w:themeTint="A6"/>
          <w:sz w:val="18"/>
          <w:szCs w:val="18"/>
        </w:rPr>
        <w:t>con el que inicia un proyecto de ley que establec</w:t>
      </w:r>
      <w:r w:rsidR="005C5296">
        <w:rPr>
          <w:rFonts w:ascii="Calibri" w:hAnsi="Calibri" w:cs="Arial"/>
          <w:color w:val="595959" w:themeColor="text1" w:themeTint="A6"/>
          <w:sz w:val="18"/>
          <w:szCs w:val="18"/>
        </w:rPr>
        <w:t>ía</w:t>
      </w:r>
      <w:r w:rsidRPr="00B41117">
        <w:rPr>
          <w:rFonts w:ascii="Calibri" w:hAnsi="Calibri" w:cs="Arial"/>
          <w:color w:val="595959" w:themeColor="text1" w:themeTint="A6"/>
          <w:sz w:val="18"/>
          <w:szCs w:val="18"/>
        </w:rPr>
        <w:t xml:space="preserve"> el pago de un impuesto específico de beneficio municipal por la instalación de una central generadora de energía eléctrica.</w:t>
      </w:r>
      <w:r w:rsidR="005C5296">
        <w:rPr>
          <w:rFonts w:ascii="Calibri" w:hAnsi="Calibri" w:cs="Arial"/>
          <w:color w:val="595959" w:themeColor="text1" w:themeTint="A6"/>
          <w:sz w:val="18"/>
          <w:szCs w:val="18"/>
        </w:rPr>
        <w:t xml:space="preserve"> </w:t>
      </w:r>
      <w:r w:rsidR="00A0500E">
        <w:rPr>
          <w:rFonts w:ascii="Calibri" w:hAnsi="Calibri" w:cs="Arial"/>
          <w:color w:val="595959" w:themeColor="text1" w:themeTint="A6"/>
          <w:sz w:val="18"/>
          <w:szCs w:val="18"/>
        </w:rPr>
        <w:t xml:space="preserve">A seis años de su ingreso a </w:t>
      </w:r>
      <w:proofErr w:type="gramStart"/>
      <w:r w:rsidR="00A0500E">
        <w:rPr>
          <w:rFonts w:ascii="Calibri" w:hAnsi="Calibri" w:cs="Arial"/>
          <w:color w:val="595959" w:themeColor="text1" w:themeTint="A6"/>
          <w:sz w:val="18"/>
          <w:szCs w:val="18"/>
        </w:rPr>
        <w:t>trámite</w:t>
      </w:r>
      <w:r w:rsidR="00492FA3">
        <w:rPr>
          <w:rFonts w:ascii="Calibri" w:hAnsi="Calibri" w:cs="Arial"/>
          <w:color w:val="595959" w:themeColor="text1" w:themeTint="A6"/>
          <w:sz w:val="18"/>
          <w:szCs w:val="18"/>
        </w:rPr>
        <w:t xml:space="preserve"> </w:t>
      </w:r>
      <w:r w:rsidR="00A0500E">
        <w:rPr>
          <w:rFonts w:ascii="Calibri" w:hAnsi="Calibri" w:cs="Arial"/>
          <w:color w:val="595959" w:themeColor="text1" w:themeTint="A6"/>
          <w:sz w:val="18"/>
          <w:szCs w:val="18"/>
        </w:rPr>
        <w:t>,</w:t>
      </w:r>
      <w:proofErr w:type="gramEnd"/>
      <w:r w:rsidR="00A0500E">
        <w:rPr>
          <w:rFonts w:ascii="Calibri" w:hAnsi="Calibri" w:cs="Arial"/>
          <w:color w:val="595959" w:themeColor="text1" w:themeTint="A6"/>
          <w:sz w:val="18"/>
          <w:szCs w:val="18"/>
        </w:rPr>
        <w:t xml:space="preserve"> d</w:t>
      </w:r>
      <w:r w:rsidR="005C5296">
        <w:rPr>
          <w:rFonts w:ascii="Calibri" w:hAnsi="Calibri" w:cs="Arial"/>
          <w:color w:val="595959" w:themeColor="text1" w:themeTint="A6"/>
          <w:sz w:val="18"/>
          <w:szCs w:val="18"/>
        </w:rPr>
        <w:t>icho proyecto descansa en el par</w:t>
      </w:r>
      <w:r w:rsidR="00A0500E">
        <w:rPr>
          <w:rFonts w:ascii="Calibri" w:hAnsi="Calibri" w:cs="Arial"/>
          <w:color w:val="595959" w:themeColor="text1" w:themeTint="A6"/>
          <w:sz w:val="18"/>
          <w:szCs w:val="18"/>
        </w:rPr>
        <w:t>lamento</w:t>
      </w:r>
      <w:r w:rsidR="005C5296">
        <w:rPr>
          <w:rFonts w:ascii="Calibri" w:hAnsi="Calibri" w:cs="Arial"/>
          <w:color w:val="595959" w:themeColor="text1" w:themeTint="A6"/>
          <w:sz w:val="18"/>
          <w:szCs w:val="18"/>
        </w:rPr>
        <w:t>.</w:t>
      </w:r>
    </w:p>
  </w:footnote>
  <w:footnote w:id="4">
    <w:p w:rsidR="00DC10A7" w:rsidRPr="00B41117" w:rsidRDefault="00DC10A7" w:rsidP="006D0397">
      <w:pPr>
        <w:pStyle w:val="Textonotapie"/>
        <w:spacing w:line="276" w:lineRule="auto"/>
        <w:jc w:val="both"/>
        <w:rPr>
          <w:rFonts w:ascii="Calibri" w:hAnsi="Calibri" w:cs="Arial"/>
          <w:bCs/>
          <w:color w:val="002060"/>
          <w:sz w:val="18"/>
          <w:szCs w:val="18"/>
        </w:rPr>
      </w:pPr>
      <w:r w:rsidRPr="00B41117">
        <w:rPr>
          <w:rStyle w:val="Refdenotaalpie"/>
          <w:rFonts w:ascii="Calibri" w:hAnsi="Calibri" w:cs="Arial"/>
          <w:color w:val="595959" w:themeColor="text1" w:themeTint="A6"/>
          <w:sz w:val="18"/>
          <w:szCs w:val="18"/>
        </w:rPr>
        <w:footnoteRef/>
      </w:r>
      <w:r w:rsidRPr="00B41117">
        <w:rPr>
          <w:rFonts w:ascii="Calibri" w:hAnsi="Calibri" w:cs="Arial"/>
          <w:color w:val="595959" w:themeColor="text1" w:themeTint="A6"/>
          <w:sz w:val="18"/>
          <w:szCs w:val="18"/>
        </w:rPr>
        <w:t xml:space="preserve"> Ministerio del </w:t>
      </w:r>
      <w:r w:rsidRPr="00B41117">
        <w:rPr>
          <w:rFonts w:asciiTheme="minorHAnsi" w:hAnsiTheme="minorHAnsi"/>
          <w:color w:val="595959" w:themeColor="text1" w:themeTint="A6"/>
          <w:sz w:val="18"/>
          <w:szCs w:val="18"/>
        </w:rPr>
        <w:t>Medio Ambiente. 2015. Encuesta Nacional del Medio Ambiente.</w:t>
      </w:r>
    </w:p>
  </w:footnote>
  <w:footnote w:id="5">
    <w:p w:rsidR="00DC10A7" w:rsidRPr="00495896" w:rsidRDefault="00DC10A7" w:rsidP="0035334D">
      <w:pPr>
        <w:pStyle w:val="Textonotapie"/>
        <w:spacing w:line="276" w:lineRule="auto"/>
        <w:jc w:val="both"/>
        <w:rPr>
          <w:rFonts w:ascii="Calibri" w:hAnsi="Calibri" w:cs="Arial"/>
          <w:bCs/>
          <w:color w:val="595959" w:themeColor="text1" w:themeTint="A6"/>
          <w:sz w:val="16"/>
          <w:szCs w:val="16"/>
        </w:rPr>
      </w:pPr>
      <w:r w:rsidRPr="00B41117">
        <w:rPr>
          <w:rStyle w:val="Refdenotaalpie"/>
          <w:rFonts w:ascii="Calibri" w:hAnsi="Calibri" w:cs="Arial"/>
          <w:color w:val="595959" w:themeColor="text1" w:themeTint="A6"/>
          <w:sz w:val="18"/>
          <w:szCs w:val="18"/>
        </w:rPr>
        <w:footnoteRef/>
      </w:r>
      <w:r w:rsidRPr="00B41117">
        <w:rPr>
          <w:rFonts w:ascii="Calibri" w:hAnsi="Calibri" w:cs="Arial"/>
          <w:color w:val="595959" w:themeColor="text1" w:themeTint="A6"/>
          <w:sz w:val="18"/>
          <w:szCs w:val="18"/>
        </w:rPr>
        <w:t xml:space="preserve"> Instituto Nacional de Estadística. 2012. Informe Comisiones investigadoras CENSO 2012.</w:t>
      </w:r>
    </w:p>
  </w:footnote>
  <w:footnote w:id="6">
    <w:p w:rsidR="00DC10A7" w:rsidRPr="00495896" w:rsidRDefault="00DC10A7" w:rsidP="00521570">
      <w:pPr>
        <w:pStyle w:val="Textonotapie"/>
        <w:spacing w:line="276" w:lineRule="auto"/>
        <w:jc w:val="both"/>
        <w:rPr>
          <w:rFonts w:ascii="Calibri" w:hAnsi="Calibri" w:cs="Arial"/>
          <w:bCs/>
          <w:color w:val="595959" w:themeColor="text1" w:themeTint="A6"/>
          <w:sz w:val="16"/>
          <w:szCs w:val="16"/>
        </w:rPr>
      </w:pPr>
      <w:r w:rsidRPr="00B41117">
        <w:rPr>
          <w:rStyle w:val="Refdenotaalpie"/>
          <w:rFonts w:ascii="Calibri" w:hAnsi="Calibri" w:cs="Arial"/>
          <w:color w:val="595959" w:themeColor="text1" w:themeTint="A6"/>
          <w:sz w:val="18"/>
          <w:szCs w:val="18"/>
        </w:rPr>
        <w:footnoteRef/>
      </w:r>
      <w:r w:rsidRPr="00B41117">
        <w:rPr>
          <w:rFonts w:ascii="Calibri" w:hAnsi="Calibri" w:cs="Arial"/>
          <w:color w:val="595959" w:themeColor="text1" w:themeTint="A6"/>
          <w:sz w:val="18"/>
          <w:szCs w:val="18"/>
        </w:rPr>
        <w:t xml:space="preserve"> </w:t>
      </w:r>
      <w:r>
        <w:rPr>
          <w:rFonts w:ascii="Calibri" w:hAnsi="Calibri" w:cs="Arial"/>
          <w:color w:val="595959" w:themeColor="text1" w:themeTint="A6"/>
          <w:sz w:val="18"/>
          <w:szCs w:val="18"/>
        </w:rPr>
        <w:t>Ministerio del Medio Ambiente. 2011. Primer Reporte del Estado del Medio Ambiente en Chile.</w:t>
      </w:r>
    </w:p>
  </w:footnote>
  <w:footnote w:id="7">
    <w:p w:rsidR="00DC10A7" w:rsidRPr="00A84C07" w:rsidRDefault="00DC10A7" w:rsidP="00462A5F">
      <w:pPr>
        <w:pStyle w:val="Textonotapie"/>
        <w:jc w:val="both"/>
        <w:rPr>
          <w:rFonts w:ascii="Calibri" w:hAnsi="Calibri" w:cs="Arial"/>
          <w:bCs/>
          <w:color w:val="595959" w:themeColor="text1" w:themeTint="A6"/>
          <w:sz w:val="18"/>
          <w:szCs w:val="18"/>
        </w:rPr>
      </w:pPr>
      <w:r w:rsidRPr="00A84C07">
        <w:rPr>
          <w:rStyle w:val="Refdenotaalpie"/>
          <w:rFonts w:ascii="Calibri" w:hAnsi="Calibri" w:cs="Arial"/>
          <w:color w:val="595959" w:themeColor="text1" w:themeTint="A6"/>
          <w:sz w:val="18"/>
          <w:szCs w:val="18"/>
        </w:rPr>
        <w:footnoteRef/>
      </w:r>
      <w:r w:rsidRPr="00A84C07">
        <w:rPr>
          <w:rFonts w:ascii="Calibri" w:hAnsi="Calibri" w:cs="Arial"/>
          <w:color w:val="595959" w:themeColor="text1" w:themeTint="A6"/>
          <w:sz w:val="18"/>
          <w:szCs w:val="18"/>
        </w:rPr>
        <w:t xml:space="preserve"> </w:t>
      </w:r>
      <w:r w:rsidRPr="00A84C07">
        <w:rPr>
          <w:rFonts w:asciiTheme="minorHAnsi" w:hAnsiTheme="minorHAnsi"/>
          <w:color w:val="595959" w:themeColor="text1" w:themeTint="A6"/>
          <w:sz w:val="18"/>
          <w:szCs w:val="18"/>
        </w:rPr>
        <w:t>SEREMI del Medio Ambiente de la Región del Biobío. 2012. Anteproyecto Plan de Prevención Atmosférico del Concepción Metropolitano.</w:t>
      </w:r>
    </w:p>
  </w:footnote>
  <w:footnote w:id="8">
    <w:p w:rsidR="00DC10A7" w:rsidRPr="00A84C07" w:rsidRDefault="00DC10A7" w:rsidP="00401E78">
      <w:pPr>
        <w:pStyle w:val="Textonotapie"/>
        <w:spacing w:line="276" w:lineRule="auto"/>
        <w:jc w:val="both"/>
        <w:rPr>
          <w:rFonts w:asciiTheme="minorHAnsi" w:hAnsiTheme="minorHAnsi" w:cs="Arial"/>
          <w:bCs/>
          <w:color w:val="595959" w:themeColor="text1" w:themeTint="A6"/>
          <w:sz w:val="18"/>
          <w:szCs w:val="18"/>
        </w:rPr>
      </w:pPr>
      <w:r w:rsidRPr="00A84C07">
        <w:rPr>
          <w:rStyle w:val="Refdenotaalpie"/>
          <w:rFonts w:asciiTheme="minorHAnsi" w:hAnsiTheme="minorHAnsi" w:cs="Arial"/>
          <w:color w:val="595959" w:themeColor="text1" w:themeTint="A6"/>
          <w:sz w:val="18"/>
          <w:szCs w:val="18"/>
        </w:rPr>
        <w:footnoteRef/>
      </w:r>
      <w:r w:rsidRPr="00A84C07">
        <w:rPr>
          <w:rFonts w:asciiTheme="minorHAnsi" w:hAnsiTheme="minorHAnsi" w:cs="Arial"/>
          <w:color w:val="595959" w:themeColor="text1" w:themeTint="A6"/>
          <w:sz w:val="18"/>
          <w:szCs w:val="18"/>
        </w:rPr>
        <w:t xml:space="preserve"> </w:t>
      </w:r>
      <w:r w:rsidRPr="00A84C07">
        <w:rPr>
          <w:rFonts w:asciiTheme="minorHAnsi" w:hAnsiTheme="minorHAnsi"/>
          <w:color w:val="595959" w:themeColor="text1" w:themeTint="A6"/>
          <w:sz w:val="18"/>
          <w:szCs w:val="18"/>
        </w:rPr>
        <w:t>SEREMI del Medio Ambiente de la Región del Biobío. 2012. Anteproyecto Plan de Prevención Atmosférico del Concepción Metropolitano.</w:t>
      </w:r>
    </w:p>
  </w:footnote>
  <w:footnote w:id="9">
    <w:p w:rsidR="00DC10A7" w:rsidRPr="00A84C07" w:rsidRDefault="00DC10A7" w:rsidP="0018240B">
      <w:pPr>
        <w:pStyle w:val="Textonotapie"/>
        <w:spacing w:line="276" w:lineRule="auto"/>
        <w:jc w:val="both"/>
        <w:rPr>
          <w:rFonts w:asciiTheme="minorHAnsi" w:hAnsiTheme="minorHAnsi" w:cs="Arial"/>
          <w:bCs/>
          <w:color w:val="595959" w:themeColor="text1" w:themeTint="A6"/>
          <w:sz w:val="18"/>
          <w:szCs w:val="18"/>
        </w:rPr>
      </w:pPr>
      <w:r w:rsidRPr="00A84C07">
        <w:rPr>
          <w:rStyle w:val="Refdenotaalpie"/>
          <w:rFonts w:asciiTheme="minorHAnsi" w:hAnsiTheme="minorHAnsi" w:cs="Arial"/>
          <w:color w:val="595959" w:themeColor="text1" w:themeTint="A6"/>
          <w:sz w:val="18"/>
          <w:szCs w:val="18"/>
        </w:rPr>
        <w:footnoteRef/>
      </w:r>
      <w:r w:rsidRPr="00A84C07">
        <w:rPr>
          <w:rFonts w:asciiTheme="minorHAnsi" w:hAnsiTheme="minorHAnsi" w:cs="Arial"/>
          <w:color w:val="595959" w:themeColor="text1" w:themeTint="A6"/>
          <w:sz w:val="18"/>
          <w:szCs w:val="18"/>
        </w:rPr>
        <w:t xml:space="preserve"> D</w:t>
      </w:r>
      <w:r w:rsidRPr="00A84C07">
        <w:rPr>
          <w:rFonts w:asciiTheme="minorHAnsi" w:hAnsiTheme="minorHAnsi"/>
          <w:color w:val="595959" w:themeColor="text1" w:themeTint="A6"/>
          <w:sz w:val="18"/>
          <w:szCs w:val="18"/>
        </w:rPr>
        <w:t>e acuerdo a datos proporcionados por la SEREMI del Medio Ambiente de la Región del Biobío.</w:t>
      </w:r>
    </w:p>
  </w:footnote>
  <w:footnote w:id="10">
    <w:p w:rsidR="00DC10A7" w:rsidRPr="00495896" w:rsidRDefault="00DC10A7" w:rsidP="00C747EE">
      <w:pPr>
        <w:pStyle w:val="Textonotapie"/>
        <w:spacing w:line="276" w:lineRule="auto"/>
        <w:jc w:val="both"/>
        <w:rPr>
          <w:rFonts w:ascii="Calibri" w:hAnsi="Calibri" w:cs="Arial"/>
          <w:bCs/>
          <w:color w:val="595959" w:themeColor="text1" w:themeTint="A6"/>
          <w:sz w:val="16"/>
          <w:szCs w:val="16"/>
        </w:rPr>
      </w:pPr>
      <w:r w:rsidRPr="00A84C07">
        <w:rPr>
          <w:rStyle w:val="Refdenotaalpie"/>
          <w:rFonts w:asciiTheme="minorHAnsi" w:hAnsiTheme="minorHAnsi" w:cs="Arial"/>
          <w:color w:val="595959" w:themeColor="text1" w:themeTint="A6"/>
          <w:sz w:val="18"/>
          <w:szCs w:val="18"/>
        </w:rPr>
        <w:footnoteRef/>
      </w:r>
      <w:r w:rsidRPr="00A84C07">
        <w:rPr>
          <w:rFonts w:asciiTheme="minorHAnsi" w:hAnsiTheme="minorHAnsi" w:cs="Arial"/>
          <w:color w:val="595959" w:themeColor="text1" w:themeTint="A6"/>
          <w:sz w:val="18"/>
          <w:szCs w:val="18"/>
        </w:rPr>
        <w:t xml:space="preserve"> </w:t>
      </w:r>
      <w:r w:rsidRPr="00A84C07">
        <w:rPr>
          <w:rFonts w:asciiTheme="minorHAnsi" w:hAnsiTheme="minorHAnsi"/>
          <w:color w:val="595959" w:themeColor="text1" w:themeTint="A6"/>
          <w:sz w:val="18"/>
          <w:szCs w:val="18"/>
        </w:rPr>
        <w:t>Ministerio de Medio Ambiente. 2012. Informe del Estado del Medio Ambiente en Chile 2012.</w:t>
      </w:r>
    </w:p>
  </w:footnote>
  <w:footnote w:id="11">
    <w:p w:rsidR="00DC10A7" w:rsidRPr="00A84C07" w:rsidRDefault="00DC10A7" w:rsidP="00401E78">
      <w:pPr>
        <w:tabs>
          <w:tab w:val="left" w:pos="3640"/>
        </w:tabs>
        <w:spacing w:after="0"/>
        <w:rPr>
          <w:color w:val="595959" w:themeColor="text1" w:themeTint="A6"/>
          <w:sz w:val="18"/>
          <w:szCs w:val="18"/>
        </w:rPr>
      </w:pPr>
      <w:r w:rsidRPr="00A84C07">
        <w:rPr>
          <w:rStyle w:val="Refdenotaalpie"/>
          <w:rFonts w:cs="Arial"/>
          <w:color w:val="595959" w:themeColor="text1" w:themeTint="A6"/>
          <w:sz w:val="18"/>
          <w:szCs w:val="18"/>
        </w:rPr>
        <w:footnoteRef/>
      </w:r>
      <w:r w:rsidRPr="00A84C07">
        <w:rPr>
          <w:rFonts w:cs="Arial"/>
          <w:color w:val="595959" w:themeColor="text1" w:themeTint="A6"/>
          <w:sz w:val="18"/>
          <w:szCs w:val="18"/>
        </w:rPr>
        <w:t xml:space="preserve"> </w:t>
      </w:r>
      <w:r w:rsidRPr="00A84C07">
        <w:rPr>
          <w:color w:val="595959" w:themeColor="text1" w:themeTint="A6"/>
          <w:sz w:val="18"/>
          <w:szCs w:val="18"/>
        </w:rPr>
        <w:t>http://www.soychile.cl/Coronel/Sociedad/2015/02/07/303727/Seremi-de-Medioambiente-prepara-proyecto-para-que-Coronel-cuente-con-un-sistema-de-alerta-sanitaria.aspx</w:t>
      </w:r>
    </w:p>
    <w:p w:rsidR="00DC10A7" w:rsidRPr="00401E78" w:rsidRDefault="00DC10A7" w:rsidP="00401E78">
      <w:pPr>
        <w:pStyle w:val="Textonotapie"/>
        <w:spacing w:line="276" w:lineRule="auto"/>
        <w:jc w:val="both"/>
        <w:rPr>
          <w:rFonts w:asciiTheme="minorHAnsi" w:hAnsiTheme="minorHAnsi" w:cs="Arial"/>
          <w:bCs/>
          <w:color w:val="595959"/>
          <w:sz w:val="16"/>
          <w:szCs w:val="16"/>
        </w:rPr>
      </w:pPr>
    </w:p>
    <w:p w:rsidR="00DC10A7" w:rsidRPr="00741DB8" w:rsidRDefault="00DC10A7" w:rsidP="00401E78">
      <w:pPr>
        <w:pStyle w:val="Textonotapie"/>
        <w:spacing w:line="276" w:lineRule="auto"/>
        <w:jc w:val="both"/>
        <w:rPr>
          <w:rFonts w:ascii="Calibri" w:hAnsi="Calibri" w:cs="Arial"/>
          <w:bCs/>
          <w:color w:val="595959"/>
          <w:sz w:val="16"/>
          <w:szCs w:val="16"/>
        </w:rPr>
      </w:pPr>
    </w:p>
  </w:footnote>
  <w:footnote w:id="12">
    <w:p w:rsidR="00DC10A7" w:rsidRPr="00A84C07" w:rsidRDefault="00DC10A7" w:rsidP="00950CCD">
      <w:pPr>
        <w:tabs>
          <w:tab w:val="left" w:pos="3640"/>
        </w:tabs>
        <w:spacing w:after="0"/>
        <w:jc w:val="both"/>
        <w:rPr>
          <w:color w:val="595959" w:themeColor="text1" w:themeTint="A6"/>
          <w:sz w:val="18"/>
          <w:szCs w:val="18"/>
        </w:rPr>
      </w:pPr>
      <w:r w:rsidRPr="00A84C07">
        <w:rPr>
          <w:rStyle w:val="Refdenotaalpie"/>
          <w:rFonts w:cs="Arial"/>
          <w:color w:val="595959" w:themeColor="text1" w:themeTint="A6"/>
          <w:sz w:val="18"/>
          <w:szCs w:val="18"/>
        </w:rPr>
        <w:footnoteRef/>
      </w:r>
      <w:r w:rsidRPr="00A84C07">
        <w:rPr>
          <w:rFonts w:cs="Arial"/>
          <w:color w:val="595959" w:themeColor="text1" w:themeTint="A6"/>
          <w:sz w:val="18"/>
          <w:szCs w:val="18"/>
        </w:rPr>
        <w:t xml:space="preserve"> </w:t>
      </w:r>
      <w:r w:rsidR="00950CCD">
        <w:rPr>
          <w:rFonts w:cs="Arial"/>
          <w:color w:val="595959" w:themeColor="text1" w:themeTint="A6"/>
          <w:sz w:val="18"/>
          <w:szCs w:val="18"/>
        </w:rPr>
        <w:t xml:space="preserve">Según Hidalgo &amp; </w:t>
      </w:r>
      <w:proofErr w:type="spellStart"/>
      <w:r w:rsidR="00950CCD">
        <w:rPr>
          <w:rFonts w:cs="Arial"/>
          <w:color w:val="595959" w:themeColor="text1" w:themeTint="A6"/>
          <w:sz w:val="18"/>
          <w:szCs w:val="18"/>
        </w:rPr>
        <w:t>Janoschka</w:t>
      </w:r>
      <w:proofErr w:type="spellEnd"/>
      <w:r w:rsidR="00950CCD">
        <w:rPr>
          <w:rFonts w:cs="Arial"/>
          <w:color w:val="595959" w:themeColor="text1" w:themeTint="A6"/>
          <w:sz w:val="18"/>
          <w:szCs w:val="18"/>
        </w:rPr>
        <w:t xml:space="preserve">, Chile es la cuna del neoliberalismo. </w:t>
      </w:r>
      <w:r>
        <w:rPr>
          <w:color w:val="595959" w:themeColor="text1" w:themeTint="A6"/>
          <w:sz w:val="18"/>
          <w:szCs w:val="18"/>
        </w:rPr>
        <w:t>El capitalismo de libre mercado o neoliberal es el modelo económico aplicado en Chile durante la dictadura de  Augusto Pinochet Ugarte, y propuesto por un grupo de economistas denominados los “</w:t>
      </w:r>
      <w:r w:rsidRPr="00CE3AA1">
        <w:rPr>
          <w:i/>
          <w:color w:val="595959" w:themeColor="text1" w:themeTint="A6"/>
          <w:sz w:val="18"/>
          <w:szCs w:val="18"/>
        </w:rPr>
        <w:t xml:space="preserve">Chicago </w:t>
      </w:r>
      <w:proofErr w:type="spellStart"/>
      <w:r w:rsidRPr="00CE3AA1">
        <w:rPr>
          <w:i/>
          <w:color w:val="595959" w:themeColor="text1" w:themeTint="A6"/>
          <w:sz w:val="18"/>
          <w:szCs w:val="18"/>
        </w:rPr>
        <w:t>boys</w:t>
      </w:r>
      <w:proofErr w:type="spellEnd"/>
      <w:r>
        <w:rPr>
          <w:color w:val="595959" w:themeColor="text1" w:themeTint="A6"/>
          <w:sz w:val="18"/>
          <w:szCs w:val="18"/>
        </w:rPr>
        <w:t>” liderados por Milton Friedman. A partir de ese entonces -década de 1970- el neoliberalismo se ha ido imponiendo como ideología económica dominante.</w:t>
      </w:r>
    </w:p>
    <w:p w:rsidR="00DC10A7" w:rsidRPr="00401E78" w:rsidRDefault="00DC10A7" w:rsidP="00CE3AA1">
      <w:pPr>
        <w:pStyle w:val="Textonotapie"/>
        <w:spacing w:line="276" w:lineRule="auto"/>
        <w:jc w:val="both"/>
        <w:rPr>
          <w:rFonts w:asciiTheme="minorHAnsi" w:hAnsiTheme="minorHAnsi" w:cs="Arial"/>
          <w:bCs/>
          <w:color w:val="595959"/>
          <w:sz w:val="16"/>
          <w:szCs w:val="16"/>
        </w:rPr>
      </w:pPr>
    </w:p>
    <w:p w:rsidR="00DC10A7" w:rsidRPr="00741DB8" w:rsidRDefault="00DC10A7" w:rsidP="00CE3AA1">
      <w:pPr>
        <w:pStyle w:val="Textonotapie"/>
        <w:spacing w:line="276" w:lineRule="auto"/>
        <w:jc w:val="both"/>
        <w:rPr>
          <w:rFonts w:ascii="Calibri" w:hAnsi="Calibri" w:cs="Arial"/>
          <w:bCs/>
          <w:color w:val="595959"/>
          <w:sz w:val="16"/>
          <w:szCs w:val="16"/>
        </w:rPr>
      </w:pPr>
    </w:p>
  </w:footnote>
  <w:footnote w:id="13">
    <w:p w:rsidR="00DC10A7" w:rsidRPr="00A84C07" w:rsidRDefault="00DC10A7" w:rsidP="00C468FC">
      <w:pPr>
        <w:autoSpaceDE w:val="0"/>
        <w:autoSpaceDN w:val="0"/>
        <w:adjustRightInd w:val="0"/>
        <w:spacing w:after="0"/>
        <w:rPr>
          <w:color w:val="595959" w:themeColor="text1" w:themeTint="A6"/>
          <w:sz w:val="18"/>
          <w:szCs w:val="18"/>
        </w:rPr>
      </w:pPr>
      <w:r w:rsidRPr="00A84C07">
        <w:rPr>
          <w:rStyle w:val="Refdenotaalpie"/>
          <w:rFonts w:cs="Arial"/>
          <w:color w:val="595959" w:themeColor="text1" w:themeTint="A6"/>
          <w:sz w:val="18"/>
          <w:szCs w:val="18"/>
        </w:rPr>
        <w:footnoteRef/>
      </w:r>
      <w:r w:rsidRPr="00A84C07">
        <w:rPr>
          <w:rFonts w:cs="Arial"/>
          <w:color w:val="595959" w:themeColor="text1" w:themeTint="A6"/>
          <w:sz w:val="18"/>
          <w:szCs w:val="18"/>
        </w:rPr>
        <w:t xml:space="preserve"> Gobierno Regional del Biobío. 2008. Política Regional de Desarrollo </w:t>
      </w:r>
      <w:proofErr w:type="spellStart"/>
      <w:r w:rsidRPr="00A84C07">
        <w:rPr>
          <w:rFonts w:cs="Arial"/>
          <w:color w:val="595959" w:themeColor="text1" w:themeTint="A6"/>
          <w:sz w:val="18"/>
          <w:szCs w:val="18"/>
        </w:rPr>
        <w:t>Bio-Bío</w:t>
      </w:r>
      <w:proofErr w:type="spellEnd"/>
      <w:r w:rsidRPr="00A84C07">
        <w:rPr>
          <w:rFonts w:cs="Arial"/>
          <w:color w:val="595959" w:themeColor="text1" w:themeTint="A6"/>
          <w:sz w:val="18"/>
          <w:szCs w:val="18"/>
        </w:rPr>
        <w:t xml:space="preserve"> 2008-2015. </w:t>
      </w:r>
    </w:p>
  </w:footnote>
  <w:footnote w:id="14">
    <w:p w:rsidR="00DC10A7" w:rsidRPr="00A84C07" w:rsidRDefault="00DC10A7" w:rsidP="00585373">
      <w:pPr>
        <w:autoSpaceDE w:val="0"/>
        <w:autoSpaceDN w:val="0"/>
        <w:adjustRightInd w:val="0"/>
        <w:spacing w:after="0"/>
        <w:rPr>
          <w:color w:val="595959" w:themeColor="text1" w:themeTint="A6"/>
          <w:sz w:val="18"/>
          <w:szCs w:val="18"/>
        </w:rPr>
      </w:pPr>
      <w:r w:rsidRPr="00A84C07">
        <w:rPr>
          <w:rStyle w:val="Refdenotaalpie"/>
          <w:rFonts w:cs="Arial"/>
          <w:color w:val="595959" w:themeColor="text1" w:themeTint="A6"/>
          <w:sz w:val="18"/>
          <w:szCs w:val="18"/>
        </w:rPr>
        <w:footnoteRef/>
      </w:r>
      <w:r w:rsidRPr="00A84C07">
        <w:rPr>
          <w:rFonts w:cs="Arial"/>
          <w:color w:val="595959" w:themeColor="text1" w:themeTint="A6"/>
          <w:sz w:val="18"/>
          <w:szCs w:val="18"/>
        </w:rPr>
        <w:t xml:space="preserve"> OCDE. 2013. </w:t>
      </w:r>
    </w:p>
  </w:footnote>
  <w:footnote w:id="15">
    <w:p w:rsidR="00DC10A7" w:rsidRPr="00C468FC" w:rsidRDefault="00DC10A7" w:rsidP="004C047C">
      <w:pPr>
        <w:autoSpaceDE w:val="0"/>
        <w:autoSpaceDN w:val="0"/>
        <w:adjustRightInd w:val="0"/>
        <w:spacing w:after="0"/>
        <w:rPr>
          <w:color w:val="002060"/>
          <w:sz w:val="17"/>
          <w:szCs w:val="17"/>
        </w:rPr>
      </w:pPr>
      <w:r w:rsidRPr="00A84C07">
        <w:rPr>
          <w:rStyle w:val="Refdenotaalpie"/>
          <w:rFonts w:cs="Arial"/>
          <w:color w:val="595959" w:themeColor="text1" w:themeTint="A6"/>
          <w:sz w:val="18"/>
          <w:szCs w:val="18"/>
        </w:rPr>
        <w:footnoteRef/>
      </w:r>
      <w:r w:rsidRPr="00A84C07">
        <w:rPr>
          <w:rFonts w:cs="Arial"/>
          <w:color w:val="595959" w:themeColor="text1" w:themeTint="A6"/>
          <w:sz w:val="18"/>
          <w:szCs w:val="18"/>
        </w:rPr>
        <w:t xml:space="preserve"> </w:t>
      </w:r>
      <w:proofErr w:type="spellStart"/>
      <w:r w:rsidRPr="00A84C07">
        <w:rPr>
          <w:rFonts w:cs="Arial"/>
          <w:color w:val="595959" w:themeColor="text1" w:themeTint="A6"/>
          <w:sz w:val="18"/>
          <w:szCs w:val="18"/>
        </w:rPr>
        <w:t>Waldron</w:t>
      </w:r>
      <w:proofErr w:type="spellEnd"/>
      <w:r w:rsidRPr="00A84C07">
        <w:rPr>
          <w:rFonts w:cs="Arial"/>
          <w:color w:val="595959" w:themeColor="text1" w:themeTint="A6"/>
          <w:sz w:val="18"/>
          <w:szCs w:val="18"/>
        </w:rPr>
        <w:t xml:space="preserve"> et al., 2013.</w:t>
      </w:r>
    </w:p>
  </w:footnote>
  <w:footnote w:id="16">
    <w:p w:rsidR="00DC10A7" w:rsidRPr="00A84C07" w:rsidRDefault="00DC10A7" w:rsidP="005C192E">
      <w:pPr>
        <w:autoSpaceDE w:val="0"/>
        <w:autoSpaceDN w:val="0"/>
        <w:adjustRightInd w:val="0"/>
        <w:spacing w:after="0"/>
        <w:rPr>
          <w:color w:val="595959" w:themeColor="text1" w:themeTint="A6"/>
          <w:sz w:val="18"/>
          <w:szCs w:val="18"/>
        </w:rPr>
      </w:pPr>
      <w:r w:rsidRPr="00A84C07">
        <w:rPr>
          <w:rStyle w:val="Refdenotaalpie"/>
          <w:rFonts w:cs="Arial"/>
          <w:color w:val="595959" w:themeColor="text1" w:themeTint="A6"/>
          <w:sz w:val="18"/>
          <w:szCs w:val="18"/>
        </w:rPr>
        <w:footnoteRef/>
      </w:r>
      <w:r w:rsidRPr="00A84C07">
        <w:rPr>
          <w:rFonts w:cs="Arial"/>
          <w:color w:val="595959" w:themeColor="text1" w:themeTint="A6"/>
          <w:sz w:val="18"/>
          <w:szCs w:val="18"/>
        </w:rPr>
        <w:t xml:space="preserve"> Según proyección de crecimiento basada en datos del CENSO 2002.</w:t>
      </w:r>
    </w:p>
  </w:footnote>
  <w:footnote w:id="17">
    <w:p w:rsidR="00DC10A7" w:rsidRPr="00A84C07" w:rsidRDefault="00DC10A7" w:rsidP="00FD1ED3">
      <w:pPr>
        <w:pStyle w:val="Textonotapie"/>
        <w:spacing w:line="276" w:lineRule="auto"/>
        <w:jc w:val="both"/>
        <w:rPr>
          <w:rFonts w:ascii="Calibri" w:hAnsi="Calibri" w:cs="Arial"/>
          <w:bCs/>
          <w:color w:val="595959" w:themeColor="text1" w:themeTint="A6"/>
          <w:sz w:val="18"/>
          <w:szCs w:val="18"/>
        </w:rPr>
      </w:pPr>
      <w:r w:rsidRPr="00A84C07">
        <w:rPr>
          <w:rStyle w:val="Refdenotaalpie"/>
          <w:rFonts w:ascii="Calibri" w:hAnsi="Calibri" w:cs="Arial"/>
          <w:color w:val="595959" w:themeColor="text1" w:themeTint="A6"/>
          <w:sz w:val="18"/>
          <w:szCs w:val="18"/>
        </w:rPr>
        <w:footnoteRef/>
      </w:r>
      <w:r w:rsidRPr="00A84C07">
        <w:rPr>
          <w:rFonts w:ascii="Calibri" w:hAnsi="Calibri" w:cs="Arial"/>
          <w:color w:val="595959" w:themeColor="text1" w:themeTint="A6"/>
          <w:sz w:val="18"/>
          <w:szCs w:val="18"/>
        </w:rPr>
        <w:t xml:space="preserve"> Organización Mundial de la Salud</w:t>
      </w:r>
    </w:p>
  </w:footnote>
  <w:footnote w:id="18">
    <w:p w:rsidR="00DC10A7" w:rsidRPr="00A84C07" w:rsidRDefault="00DC10A7" w:rsidP="00D93DE9">
      <w:pPr>
        <w:pStyle w:val="Textonotapie"/>
        <w:spacing w:line="276" w:lineRule="auto"/>
        <w:jc w:val="both"/>
        <w:rPr>
          <w:rFonts w:ascii="Calibri" w:hAnsi="Calibri" w:cs="Arial"/>
          <w:bCs/>
          <w:color w:val="595959" w:themeColor="text1" w:themeTint="A6"/>
          <w:sz w:val="18"/>
          <w:szCs w:val="18"/>
        </w:rPr>
      </w:pPr>
      <w:r w:rsidRPr="00A84C07">
        <w:rPr>
          <w:rStyle w:val="Refdenotaalpie"/>
          <w:rFonts w:ascii="Calibri" w:hAnsi="Calibri" w:cs="Arial"/>
          <w:color w:val="595959" w:themeColor="text1" w:themeTint="A6"/>
          <w:sz w:val="18"/>
          <w:szCs w:val="18"/>
        </w:rPr>
        <w:footnoteRef/>
      </w:r>
      <w:r w:rsidRPr="00A84C07">
        <w:rPr>
          <w:rFonts w:ascii="Calibri" w:hAnsi="Calibri" w:cs="Arial"/>
          <w:color w:val="595959" w:themeColor="text1" w:themeTint="A6"/>
          <w:sz w:val="18"/>
          <w:szCs w:val="18"/>
        </w:rPr>
        <w:t xml:space="preserve"> Mensaje de S.E. la Presidenta de la República con el que inicia un proyecto de ley que establece el pago de un impuesto específico de beneficio municipal por la instalación de una central generadora de energía eléctrica.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A7" w:rsidRPr="00FD3B70" w:rsidRDefault="00DC10A7" w:rsidP="00305FE9">
    <w:pPr>
      <w:pStyle w:val="Encabezado"/>
      <w:rPr>
        <w:color w:val="808080"/>
        <w:sz w:val="15"/>
        <w:szCs w:val="15"/>
      </w:rPr>
    </w:pPr>
    <w:r w:rsidRPr="00FD3B70">
      <w:rPr>
        <w:color w:val="808080"/>
        <w:sz w:val="15"/>
        <w:szCs w:val="15"/>
      </w:rPr>
      <w:t>MUNICIPALIDAD DE CORONEL  _______________</w:t>
    </w:r>
    <w:r>
      <w:rPr>
        <w:color w:val="808080"/>
        <w:sz w:val="15"/>
        <w:szCs w:val="15"/>
      </w:rPr>
      <w:t>________</w:t>
    </w:r>
    <w:r w:rsidRPr="00FD3B70">
      <w:rPr>
        <w:color w:val="808080"/>
        <w:sz w:val="15"/>
        <w:szCs w:val="15"/>
      </w:rPr>
      <w:t>_________________________________________________________________________</w:t>
    </w:r>
  </w:p>
  <w:p w:rsidR="00DC10A7" w:rsidRPr="00FD3B70" w:rsidRDefault="00DC10A7" w:rsidP="00305FE9">
    <w:pPr>
      <w:pStyle w:val="Encabezado"/>
      <w:rPr>
        <w:color w:val="808080"/>
        <w:sz w:val="16"/>
        <w:szCs w:val="16"/>
      </w:rPr>
    </w:pPr>
    <w:r w:rsidRPr="00FD3B70">
      <w:rPr>
        <w:color w:val="808080"/>
        <w:sz w:val="16"/>
        <w:szCs w:val="16"/>
      </w:rPr>
      <w:t xml:space="preserve">www.ecoronel.cl </w:t>
    </w:r>
  </w:p>
  <w:p w:rsidR="00DC10A7" w:rsidRDefault="00DC10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3AB"/>
    <w:multiLevelType w:val="hybridMultilevel"/>
    <w:tmpl w:val="7088B3AE"/>
    <w:lvl w:ilvl="0" w:tplc="C2A4C792">
      <w:start w:val="1"/>
      <w:numFmt w:val="bullet"/>
      <w:lvlText w:val="-"/>
      <w:lvlJc w:val="left"/>
      <w:pPr>
        <w:ind w:left="1800" w:hanging="360"/>
      </w:pPr>
      <w:rPr>
        <w:rFonts w:ascii="Calibri" w:eastAsiaTheme="minorEastAsia" w:hAnsi="Calibri" w:cstheme="minorBid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
    <w:nsid w:val="04F01810"/>
    <w:multiLevelType w:val="hybridMultilevel"/>
    <w:tmpl w:val="59AC98D2"/>
    <w:lvl w:ilvl="0" w:tplc="340A0005">
      <w:start w:val="1"/>
      <w:numFmt w:val="bullet"/>
      <w:lvlText w:val=""/>
      <w:lvlJc w:val="left"/>
      <w:pPr>
        <w:ind w:left="906" w:hanging="360"/>
      </w:pPr>
      <w:rPr>
        <w:rFonts w:ascii="Wingdings" w:hAnsi="Wingdings" w:hint="default"/>
      </w:rPr>
    </w:lvl>
    <w:lvl w:ilvl="1" w:tplc="66DA3D20">
      <w:start w:val="1"/>
      <w:numFmt w:val="bullet"/>
      <w:lvlText w:val="­"/>
      <w:lvlJc w:val="left"/>
      <w:pPr>
        <w:ind w:left="1626" w:hanging="360"/>
      </w:pPr>
      <w:rPr>
        <w:rFonts w:ascii="Courier New" w:hAnsi="Courier New" w:hint="default"/>
      </w:rPr>
    </w:lvl>
    <w:lvl w:ilvl="2" w:tplc="340A0005">
      <w:start w:val="1"/>
      <w:numFmt w:val="bullet"/>
      <w:lvlText w:val=""/>
      <w:lvlJc w:val="left"/>
      <w:pPr>
        <w:ind w:left="2346" w:hanging="360"/>
      </w:pPr>
      <w:rPr>
        <w:rFonts w:ascii="Wingdings" w:hAnsi="Wingdings" w:hint="default"/>
      </w:rPr>
    </w:lvl>
    <w:lvl w:ilvl="3" w:tplc="340A0001" w:tentative="1">
      <w:start w:val="1"/>
      <w:numFmt w:val="bullet"/>
      <w:lvlText w:val=""/>
      <w:lvlJc w:val="left"/>
      <w:pPr>
        <w:ind w:left="3066" w:hanging="360"/>
      </w:pPr>
      <w:rPr>
        <w:rFonts w:ascii="Symbol" w:hAnsi="Symbol" w:hint="default"/>
      </w:rPr>
    </w:lvl>
    <w:lvl w:ilvl="4" w:tplc="340A0003" w:tentative="1">
      <w:start w:val="1"/>
      <w:numFmt w:val="bullet"/>
      <w:lvlText w:val="o"/>
      <w:lvlJc w:val="left"/>
      <w:pPr>
        <w:ind w:left="3786" w:hanging="360"/>
      </w:pPr>
      <w:rPr>
        <w:rFonts w:ascii="Courier New" w:hAnsi="Courier New" w:cs="Courier New" w:hint="default"/>
      </w:rPr>
    </w:lvl>
    <w:lvl w:ilvl="5" w:tplc="340A0005" w:tentative="1">
      <w:start w:val="1"/>
      <w:numFmt w:val="bullet"/>
      <w:lvlText w:val=""/>
      <w:lvlJc w:val="left"/>
      <w:pPr>
        <w:ind w:left="4506" w:hanging="360"/>
      </w:pPr>
      <w:rPr>
        <w:rFonts w:ascii="Wingdings" w:hAnsi="Wingdings" w:hint="default"/>
      </w:rPr>
    </w:lvl>
    <w:lvl w:ilvl="6" w:tplc="340A0001" w:tentative="1">
      <w:start w:val="1"/>
      <w:numFmt w:val="bullet"/>
      <w:lvlText w:val=""/>
      <w:lvlJc w:val="left"/>
      <w:pPr>
        <w:ind w:left="5226" w:hanging="360"/>
      </w:pPr>
      <w:rPr>
        <w:rFonts w:ascii="Symbol" w:hAnsi="Symbol" w:hint="default"/>
      </w:rPr>
    </w:lvl>
    <w:lvl w:ilvl="7" w:tplc="340A0003" w:tentative="1">
      <w:start w:val="1"/>
      <w:numFmt w:val="bullet"/>
      <w:lvlText w:val="o"/>
      <w:lvlJc w:val="left"/>
      <w:pPr>
        <w:ind w:left="5946" w:hanging="360"/>
      </w:pPr>
      <w:rPr>
        <w:rFonts w:ascii="Courier New" w:hAnsi="Courier New" w:cs="Courier New" w:hint="default"/>
      </w:rPr>
    </w:lvl>
    <w:lvl w:ilvl="8" w:tplc="340A0005" w:tentative="1">
      <w:start w:val="1"/>
      <w:numFmt w:val="bullet"/>
      <w:lvlText w:val=""/>
      <w:lvlJc w:val="left"/>
      <w:pPr>
        <w:ind w:left="6666" w:hanging="360"/>
      </w:pPr>
      <w:rPr>
        <w:rFonts w:ascii="Wingdings" w:hAnsi="Wingdings" w:hint="default"/>
      </w:rPr>
    </w:lvl>
  </w:abstractNum>
  <w:abstractNum w:abstractNumId="2">
    <w:nsid w:val="0A8C5CA0"/>
    <w:multiLevelType w:val="hybridMultilevel"/>
    <w:tmpl w:val="08308BE8"/>
    <w:lvl w:ilvl="0" w:tplc="340A0005">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
    <w:nsid w:val="0BB547C1"/>
    <w:multiLevelType w:val="hybridMultilevel"/>
    <w:tmpl w:val="FB048F0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007225B"/>
    <w:multiLevelType w:val="hybridMultilevel"/>
    <w:tmpl w:val="46A468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6C2890"/>
    <w:multiLevelType w:val="hybridMultilevel"/>
    <w:tmpl w:val="07E64546"/>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
    <w:nsid w:val="14D908A6"/>
    <w:multiLevelType w:val="hybridMultilevel"/>
    <w:tmpl w:val="036A46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E23006"/>
    <w:multiLevelType w:val="hybridMultilevel"/>
    <w:tmpl w:val="11B00C20"/>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8">
    <w:nsid w:val="15EA71E5"/>
    <w:multiLevelType w:val="hybridMultilevel"/>
    <w:tmpl w:val="E24C1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492622"/>
    <w:multiLevelType w:val="hybridMultilevel"/>
    <w:tmpl w:val="8C5067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C74574C"/>
    <w:multiLevelType w:val="hybridMultilevel"/>
    <w:tmpl w:val="36A6D33C"/>
    <w:lvl w:ilvl="0" w:tplc="B2560B48">
      <w:start w:val="1"/>
      <w:numFmt w:val="lowerLetter"/>
      <w:lvlText w:val="%1)"/>
      <w:lvlJc w:val="left"/>
      <w:pPr>
        <w:ind w:left="546" w:hanging="360"/>
      </w:pPr>
      <w:rPr>
        <w:rFonts w:hint="default"/>
      </w:rPr>
    </w:lvl>
    <w:lvl w:ilvl="1" w:tplc="340A0019" w:tentative="1">
      <w:start w:val="1"/>
      <w:numFmt w:val="lowerLetter"/>
      <w:lvlText w:val="%2."/>
      <w:lvlJc w:val="left"/>
      <w:pPr>
        <w:ind w:left="1266" w:hanging="360"/>
      </w:pPr>
    </w:lvl>
    <w:lvl w:ilvl="2" w:tplc="340A001B" w:tentative="1">
      <w:start w:val="1"/>
      <w:numFmt w:val="lowerRoman"/>
      <w:lvlText w:val="%3."/>
      <w:lvlJc w:val="right"/>
      <w:pPr>
        <w:ind w:left="1986" w:hanging="180"/>
      </w:pPr>
    </w:lvl>
    <w:lvl w:ilvl="3" w:tplc="340A000F" w:tentative="1">
      <w:start w:val="1"/>
      <w:numFmt w:val="decimal"/>
      <w:lvlText w:val="%4."/>
      <w:lvlJc w:val="left"/>
      <w:pPr>
        <w:ind w:left="2706" w:hanging="360"/>
      </w:pPr>
    </w:lvl>
    <w:lvl w:ilvl="4" w:tplc="340A0019" w:tentative="1">
      <w:start w:val="1"/>
      <w:numFmt w:val="lowerLetter"/>
      <w:lvlText w:val="%5."/>
      <w:lvlJc w:val="left"/>
      <w:pPr>
        <w:ind w:left="3426" w:hanging="360"/>
      </w:pPr>
    </w:lvl>
    <w:lvl w:ilvl="5" w:tplc="340A001B" w:tentative="1">
      <w:start w:val="1"/>
      <w:numFmt w:val="lowerRoman"/>
      <w:lvlText w:val="%6."/>
      <w:lvlJc w:val="right"/>
      <w:pPr>
        <w:ind w:left="4146" w:hanging="180"/>
      </w:pPr>
    </w:lvl>
    <w:lvl w:ilvl="6" w:tplc="340A000F" w:tentative="1">
      <w:start w:val="1"/>
      <w:numFmt w:val="decimal"/>
      <w:lvlText w:val="%7."/>
      <w:lvlJc w:val="left"/>
      <w:pPr>
        <w:ind w:left="4866" w:hanging="360"/>
      </w:pPr>
    </w:lvl>
    <w:lvl w:ilvl="7" w:tplc="340A0019" w:tentative="1">
      <w:start w:val="1"/>
      <w:numFmt w:val="lowerLetter"/>
      <w:lvlText w:val="%8."/>
      <w:lvlJc w:val="left"/>
      <w:pPr>
        <w:ind w:left="5586" w:hanging="360"/>
      </w:pPr>
    </w:lvl>
    <w:lvl w:ilvl="8" w:tplc="340A001B" w:tentative="1">
      <w:start w:val="1"/>
      <w:numFmt w:val="lowerRoman"/>
      <w:lvlText w:val="%9."/>
      <w:lvlJc w:val="right"/>
      <w:pPr>
        <w:ind w:left="6306" w:hanging="180"/>
      </w:pPr>
    </w:lvl>
  </w:abstractNum>
  <w:abstractNum w:abstractNumId="11">
    <w:nsid w:val="1FCA329D"/>
    <w:multiLevelType w:val="hybridMultilevel"/>
    <w:tmpl w:val="566006D6"/>
    <w:lvl w:ilvl="0" w:tplc="16D66F9C">
      <w:start w:val="1"/>
      <w:numFmt w:val="lowerLetter"/>
      <w:lvlText w:val="%1)"/>
      <w:lvlJc w:val="left"/>
      <w:pPr>
        <w:ind w:left="546" w:hanging="360"/>
      </w:pPr>
      <w:rPr>
        <w:rFonts w:hint="default"/>
      </w:rPr>
    </w:lvl>
    <w:lvl w:ilvl="1" w:tplc="340A0019" w:tentative="1">
      <w:start w:val="1"/>
      <w:numFmt w:val="lowerLetter"/>
      <w:lvlText w:val="%2."/>
      <w:lvlJc w:val="left"/>
      <w:pPr>
        <w:ind w:left="1266" w:hanging="360"/>
      </w:pPr>
    </w:lvl>
    <w:lvl w:ilvl="2" w:tplc="340A001B" w:tentative="1">
      <w:start w:val="1"/>
      <w:numFmt w:val="lowerRoman"/>
      <w:lvlText w:val="%3."/>
      <w:lvlJc w:val="right"/>
      <w:pPr>
        <w:ind w:left="1986" w:hanging="180"/>
      </w:pPr>
    </w:lvl>
    <w:lvl w:ilvl="3" w:tplc="340A000F" w:tentative="1">
      <w:start w:val="1"/>
      <w:numFmt w:val="decimal"/>
      <w:lvlText w:val="%4."/>
      <w:lvlJc w:val="left"/>
      <w:pPr>
        <w:ind w:left="2706" w:hanging="360"/>
      </w:pPr>
    </w:lvl>
    <w:lvl w:ilvl="4" w:tplc="340A0019" w:tentative="1">
      <w:start w:val="1"/>
      <w:numFmt w:val="lowerLetter"/>
      <w:lvlText w:val="%5."/>
      <w:lvlJc w:val="left"/>
      <w:pPr>
        <w:ind w:left="3426" w:hanging="360"/>
      </w:pPr>
    </w:lvl>
    <w:lvl w:ilvl="5" w:tplc="340A001B" w:tentative="1">
      <w:start w:val="1"/>
      <w:numFmt w:val="lowerRoman"/>
      <w:lvlText w:val="%6."/>
      <w:lvlJc w:val="right"/>
      <w:pPr>
        <w:ind w:left="4146" w:hanging="180"/>
      </w:pPr>
    </w:lvl>
    <w:lvl w:ilvl="6" w:tplc="340A000F" w:tentative="1">
      <w:start w:val="1"/>
      <w:numFmt w:val="decimal"/>
      <w:lvlText w:val="%7."/>
      <w:lvlJc w:val="left"/>
      <w:pPr>
        <w:ind w:left="4866" w:hanging="360"/>
      </w:pPr>
    </w:lvl>
    <w:lvl w:ilvl="7" w:tplc="340A0019" w:tentative="1">
      <w:start w:val="1"/>
      <w:numFmt w:val="lowerLetter"/>
      <w:lvlText w:val="%8."/>
      <w:lvlJc w:val="left"/>
      <w:pPr>
        <w:ind w:left="5586" w:hanging="360"/>
      </w:pPr>
    </w:lvl>
    <w:lvl w:ilvl="8" w:tplc="340A001B" w:tentative="1">
      <w:start w:val="1"/>
      <w:numFmt w:val="lowerRoman"/>
      <w:lvlText w:val="%9."/>
      <w:lvlJc w:val="right"/>
      <w:pPr>
        <w:ind w:left="6306" w:hanging="180"/>
      </w:pPr>
    </w:lvl>
  </w:abstractNum>
  <w:abstractNum w:abstractNumId="12">
    <w:nsid w:val="26177C83"/>
    <w:multiLevelType w:val="hybridMultilevel"/>
    <w:tmpl w:val="24A417B6"/>
    <w:lvl w:ilvl="0" w:tplc="340A0005">
      <w:start w:val="1"/>
      <w:numFmt w:val="bullet"/>
      <w:lvlText w:val=""/>
      <w:lvlJc w:val="left"/>
      <w:pPr>
        <w:ind w:left="906" w:hanging="360"/>
      </w:pPr>
      <w:rPr>
        <w:rFonts w:ascii="Wingdings" w:hAnsi="Wingdings" w:hint="default"/>
      </w:rPr>
    </w:lvl>
    <w:lvl w:ilvl="1" w:tplc="66DA3D20">
      <w:start w:val="1"/>
      <w:numFmt w:val="bullet"/>
      <w:lvlText w:val="­"/>
      <w:lvlJc w:val="left"/>
      <w:pPr>
        <w:ind w:left="1626" w:hanging="360"/>
      </w:pPr>
      <w:rPr>
        <w:rFonts w:ascii="Courier New" w:hAnsi="Courier New" w:hint="default"/>
      </w:rPr>
    </w:lvl>
    <w:lvl w:ilvl="2" w:tplc="340A0005" w:tentative="1">
      <w:start w:val="1"/>
      <w:numFmt w:val="bullet"/>
      <w:lvlText w:val=""/>
      <w:lvlJc w:val="left"/>
      <w:pPr>
        <w:ind w:left="2346" w:hanging="360"/>
      </w:pPr>
      <w:rPr>
        <w:rFonts w:ascii="Wingdings" w:hAnsi="Wingdings" w:hint="default"/>
      </w:rPr>
    </w:lvl>
    <w:lvl w:ilvl="3" w:tplc="340A0001" w:tentative="1">
      <w:start w:val="1"/>
      <w:numFmt w:val="bullet"/>
      <w:lvlText w:val=""/>
      <w:lvlJc w:val="left"/>
      <w:pPr>
        <w:ind w:left="3066" w:hanging="360"/>
      </w:pPr>
      <w:rPr>
        <w:rFonts w:ascii="Symbol" w:hAnsi="Symbol" w:hint="default"/>
      </w:rPr>
    </w:lvl>
    <w:lvl w:ilvl="4" w:tplc="340A0003" w:tentative="1">
      <w:start w:val="1"/>
      <w:numFmt w:val="bullet"/>
      <w:lvlText w:val="o"/>
      <w:lvlJc w:val="left"/>
      <w:pPr>
        <w:ind w:left="3786" w:hanging="360"/>
      </w:pPr>
      <w:rPr>
        <w:rFonts w:ascii="Courier New" w:hAnsi="Courier New" w:cs="Courier New" w:hint="default"/>
      </w:rPr>
    </w:lvl>
    <w:lvl w:ilvl="5" w:tplc="340A0005" w:tentative="1">
      <w:start w:val="1"/>
      <w:numFmt w:val="bullet"/>
      <w:lvlText w:val=""/>
      <w:lvlJc w:val="left"/>
      <w:pPr>
        <w:ind w:left="4506" w:hanging="360"/>
      </w:pPr>
      <w:rPr>
        <w:rFonts w:ascii="Wingdings" w:hAnsi="Wingdings" w:hint="default"/>
      </w:rPr>
    </w:lvl>
    <w:lvl w:ilvl="6" w:tplc="340A0001" w:tentative="1">
      <w:start w:val="1"/>
      <w:numFmt w:val="bullet"/>
      <w:lvlText w:val=""/>
      <w:lvlJc w:val="left"/>
      <w:pPr>
        <w:ind w:left="5226" w:hanging="360"/>
      </w:pPr>
      <w:rPr>
        <w:rFonts w:ascii="Symbol" w:hAnsi="Symbol" w:hint="default"/>
      </w:rPr>
    </w:lvl>
    <w:lvl w:ilvl="7" w:tplc="340A0003" w:tentative="1">
      <w:start w:val="1"/>
      <w:numFmt w:val="bullet"/>
      <w:lvlText w:val="o"/>
      <w:lvlJc w:val="left"/>
      <w:pPr>
        <w:ind w:left="5946" w:hanging="360"/>
      </w:pPr>
      <w:rPr>
        <w:rFonts w:ascii="Courier New" w:hAnsi="Courier New" w:cs="Courier New" w:hint="default"/>
      </w:rPr>
    </w:lvl>
    <w:lvl w:ilvl="8" w:tplc="340A0005" w:tentative="1">
      <w:start w:val="1"/>
      <w:numFmt w:val="bullet"/>
      <w:lvlText w:val=""/>
      <w:lvlJc w:val="left"/>
      <w:pPr>
        <w:ind w:left="6666" w:hanging="360"/>
      </w:pPr>
      <w:rPr>
        <w:rFonts w:ascii="Wingdings" w:hAnsi="Wingdings" w:hint="default"/>
      </w:rPr>
    </w:lvl>
  </w:abstractNum>
  <w:abstractNum w:abstractNumId="13">
    <w:nsid w:val="271B7C90"/>
    <w:multiLevelType w:val="hybridMultilevel"/>
    <w:tmpl w:val="C7D27C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E453C6"/>
    <w:multiLevelType w:val="hybridMultilevel"/>
    <w:tmpl w:val="031A3B76"/>
    <w:lvl w:ilvl="0" w:tplc="89A87196">
      <w:start w:val="1"/>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15">
    <w:nsid w:val="38E86352"/>
    <w:multiLevelType w:val="hybridMultilevel"/>
    <w:tmpl w:val="6D863D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14E7F87"/>
    <w:multiLevelType w:val="hybridMultilevel"/>
    <w:tmpl w:val="2E3C11BA"/>
    <w:lvl w:ilvl="0" w:tplc="340A0005">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7">
    <w:nsid w:val="42987CF7"/>
    <w:multiLevelType w:val="hybridMultilevel"/>
    <w:tmpl w:val="C8C007B4"/>
    <w:lvl w:ilvl="0" w:tplc="C2A4C792">
      <w:start w:val="1"/>
      <w:numFmt w:val="bullet"/>
      <w:lvlText w:val="-"/>
      <w:lvlJc w:val="left"/>
      <w:pPr>
        <w:ind w:left="644" w:hanging="360"/>
      </w:pPr>
      <w:rPr>
        <w:rFonts w:ascii="Calibri" w:eastAsiaTheme="minorEastAsia" w:hAnsi="Calibri" w:cstheme="minorBidi"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8">
    <w:nsid w:val="48B636A7"/>
    <w:multiLevelType w:val="hybridMultilevel"/>
    <w:tmpl w:val="FA425F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AEC73E2"/>
    <w:multiLevelType w:val="hybridMultilevel"/>
    <w:tmpl w:val="ED78C82E"/>
    <w:lvl w:ilvl="0" w:tplc="467A2A3A">
      <w:start w:val="1"/>
      <w:numFmt w:val="bullet"/>
      <w:lvlText w:val=""/>
      <w:lvlJc w:val="left"/>
      <w:pPr>
        <w:tabs>
          <w:tab w:val="num" w:pos="1776"/>
        </w:tabs>
        <w:ind w:left="1776" w:hanging="360"/>
      </w:pPr>
      <w:rPr>
        <w:rFonts w:ascii="Wingdings" w:hAnsi="Wingdings" w:hint="default"/>
        <w:sz w:val="18"/>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0">
    <w:nsid w:val="4EEF7171"/>
    <w:multiLevelType w:val="hybridMultilevel"/>
    <w:tmpl w:val="780A9A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4730396"/>
    <w:multiLevelType w:val="hybridMultilevel"/>
    <w:tmpl w:val="7234925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8B31069"/>
    <w:multiLevelType w:val="hybridMultilevel"/>
    <w:tmpl w:val="9BA0E9CA"/>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3">
    <w:nsid w:val="5DAA1435"/>
    <w:multiLevelType w:val="hybridMultilevel"/>
    <w:tmpl w:val="38021EE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EC8758B"/>
    <w:multiLevelType w:val="hybridMultilevel"/>
    <w:tmpl w:val="46F20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F104326"/>
    <w:multiLevelType w:val="hybridMultilevel"/>
    <w:tmpl w:val="DB0604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F457C2"/>
    <w:multiLevelType w:val="hybridMultilevel"/>
    <w:tmpl w:val="C72C6FE6"/>
    <w:lvl w:ilvl="0" w:tplc="467A2A3A">
      <w:start w:val="1"/>
      <w:numFmt w:val="bullet"/>
      <w:lvlText w:val=""/>
      <w:lvlJc w:val="left"/>
      <w:pPr>
        <w:ind w:left="720" w:hanging="360"/>
      </w:pPr>
      <w:rPr>
        <w:rFonts w:ascii="Wingdings" w:hAnsi="Wingdings" w:hint="default"/>
        <w:sz w:val="18"/>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5DF6C5A"/>
    <w:multiLevelType w:val="multilevel"/>
    <w:tmpl w:val="2424D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D6526C"/>
    <w:multiLevelType w:val="hybridMultilevel"/>
    <w:tmpl w:val="00307738"/>
    <w:lvl w:ilvl="0" w:tplc="340A0005">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9">
    <w:nsid w:val="67EF1113"/>
    <w:multiLevelType w:val="hybridMultilevel"/>
    <w:tmpl w:val="92868A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E0514C1"/>
    <w:multiLevelType w:val="hybridMultilevel"/>
    <w:tmpl w:val="A440A2C2"/>
    <w:lvl w:ilvl="0" w:tplc="0C0A0005">
      <w:start w:val="1"/>
      <w:numFmt w:val="bullet"/>
      <w:lvlText w:val=""/>
      <w:lvlJc w:val="left"/>
      <w:pPr>
        <w:ind w:left="720"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E895290"/>
    <w:multiLevelType w:val="hybridMultilevel"/>
    <w:tmpl w:val="DB0604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EDB0A23"/>
    <w:multiLevelType w:val="hybridMultilevel"/>
    <w:tmpl w:val="BC0EFDCE"/>
    <w:lvl w:ilvl="0" w:tplc="467A2A3A">
      <w:start w:val="1"/>
      <w:numFmt w:val="bullet"/>
      <w:lvlText w:val=""/>
      <w:lvlJc w:val="left"/>
      <w:pPr>
        <w:tabs>
          <w:tab w:val="num" w:pos="1776"/>
        </w:tabs>
        <w:ind w:left="1776" w:hanging="360"/>
      </w:pPr>
      <w:rPr>
        <w:rFonts w:ascii="Wingdings" w:hAnsi="Wingdings" w:hint="default"/>
        <w:sz w:val="18"/>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3">
    <w:nsid w:val="72D36C73"/>
    <w:multiLevelType w:val="hybridMultilevel"/>
    <w:tmpl w:val="D84ED4E8"/>
    <w:lvl w:ilvl="0" w:tplc="340A0005">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4">
    <w:nsid w:val="75E23F39"/>
    <w:multiLevelType w:val="hybridMultilevel"/>
    <w:tmpl w:val="5296B7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8FD5201"/>
    <w:multiLevelType w:val="hybridMultilevel"/>
    <w:tmpl w:val="7BB668D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C675F73"/>
    <w:multiLevelType w:val="multilevel"/>
    <w:tmpl w:val="072ED70C"/>
    <w:lvl w:ilvl="0">
      <w:start w:val="1"/>
      <w:numFmt w:val="decimal"/>
      <w:lvlText w:val="%1."/>
      <w:lvlJc w:val="left"/>
      <w:pPr>
        <w:ind w:left="546" w:hanging="360"/>
      </w:pPr>
      <w:rPr>
        <w:rFonts w:hint="default"/>
      </w:rPr>
    </w:lvl>
    <w:lvl w:ilvl="1">
      <w:start w:val="1"/>
      <w:numFmt w:val="decimal"/>
      <w:isLgl/>
      <w:lvlText w:val="%1.%2."/>
      <w:lvlJc w:val="left"/>
      <w:pPr>
        <w:ind w:left="546" w:hanging="360"/>
      </w:pPr>
      <w:rPr>
        <w:rFonts w:hint="default"/>
      </w:rPr>
    </w:lvl>
    <w:lvl w:ilvl="2">
      <w:start w:val="1"/>
      <w:numFmt w:val="decimal"/>
      <w:isLgl/>
      <w:lvlText w:val="%1.%2.%3."/>
      <w:lvlJc w:val="left"/>
      <w:pPr>
        <w:ind w:left="906" w:hanging="720"/>
      </w:pPr>
      <w:rPr>
        <w:rFonts w:hint="default"/>
      </w:rPr>
    </w:lvl>
    <w:lvl w:ilvl="3">
      <w:start w:val="1"/>
      <w:numFmt w:val="decimal"/>
      <w:isLgl/>
      <w:lvlText w:val="%1.%2.%3.%4."/>
      <w:lvlJc w:val="left"/>
      <w:pPr>
        <w:ind w:left="906" w:hanging="72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266" w:hanging="1080"/>
      </w:pPr>
      <w:rPr>
        <w:rFonts w:hint="default"/>
      </w:rPr>
    </w:lvl>
    <w:lvl w:ilvl="6">
      <w:start w:val="1"/>
      <w:numFmt w:val="decimal"/>
      <w:isLgl/>
      <w:lvlText w:val="%1.%2.%3.%4.%5.%6.%7."/>
      <w:lvlJc w:val="left"/>
      <w:pPr>
        <w:ind w:left="1266" w:hanging="1080"/>
      </w:pPr>
      <w:rPr>
        <w:rFonts w:hint="default"/>
      </w:rPr>
    </w:lvl>
    <w:lvl w:ilvl="7">
      <w:start w:val="1"/>
      <w:numFmt w:val="decimal"/>
      <w:isLgl/>
      <w:lvlText w:val="%1.%2.%3.%4.%5.%6.%7.%8."/>
      <w:lvlJc w:val="left"/>
      <w:pPr>
        <w:ind w:left="1626" w:hanging="1440"/>
      </w:pPr>
      <w:rPr>
        <w:rFonts w:hint="default"/>
      </w:rPr>
    </w:lvl>
    <w:lvl w:ilvl="8">
      <w:start w:val="1"/>
      <w:numFmt w:val="decimal"/>
      <w:isLgl/>
      <w:lvlText w:val="%1.%2.%3.%4.%5.%6.%7.%8.%9."/>
      <w:lvlJc w:val="left"/>
      <w:pPr>
        <w:ind w:left="1626" w:hanging="1440"/>
      </w:pPr>
      <w:rPr>
        <w:rFonts w:hint="default"/>
      </w:rPr>
    </w:lvl>
  </w:abstractNum>
  <w:abstractNum w:abstractNumId="37">
    <w:nsid w:val="7DBB4758"/>
    <w:multiLevelType w:val="hybridMultilevel"/>
    <w:tmpl w:val="848C501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F331E89"/>
    <w:multiLevelType w:val="hybridMultilevel"/>
    <w:tmpl w:val="636C93AA"/>
    <w:lvl w:ilvl="0" w:tplc="66DA3D20">
      <w:start w:val="1"/>
      <w:numFmt w:val="bullet"/>
      <w:lvlText w:val="­"/>
      <w:lvlJc w:val="left"/>
      <w:pPr>
        <w:ind w:left="1800" w:hanging="360"/>
      </w:pPr>
      <w:rPr>
        <w:rFonts w:ascii="Courier New" w:hAnsi="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num w:numId="1">
    <w:abstractNumId w:val="24"/>
  </w:num>
  <w:num w:numId="2">
    <w:abstractNumId w:val="3"/>
  </w:num>
  <w:num w:numId="3">
    <w:abstractNumId w:val="29"/>
  </w:num>
  <w:num w:numId="4">
    <w:abstractNumId w:val="25"/>
  </w:num>
  <w:num w:numId="5">
    <w:abstractNumId w:val="8"/>
  </w:num>
  <w:num w:numId="6">
    <w:abstractNumId w:val="31"/>
  </w:num>
  <w:num w:numId="7">
    <w:abstractNumId w:val="2"/>
  </w:num>
  <w:num w:numId="8">
    <w:abstractNumId w:val="33"/>
  </w:num>
  <w:num w:numId="9">
    <w:abstractNumId w:val="16"/>
  </w:num>
  <w:num w:numId="10">
    <w:abstractNumId w:val="15"/>
  </w:num>
  <w:num w:numId="11">
    <w:abstractNumId w:val="35"/>
  </w:num>
  <w:num w:numId="12">
    <w:abstractNumId w:val="28"/>
  </w:num>
  <w:num w:numId="13">
    <w:abstractNumId w:val="9"/>
  </w:num>
  <w:num w:numId="14">
    <w:abstractNumId w:val="23"/>
  </w:num>
  <w:num w:numId="15">
    <w:abstractNumId w:val="27"/>
  </w:num>
  <w:num w:numId="16">
    <w:abstractNumId w:val="21"/>
  </w:num>
  <w:num w:numId="17">
    <w:abstractNumId w:val="13"/>
  </w:num>
  <w:num w:numId="18">
    <w:abstractNumId w:val="7"/>
  </w:num>
  <w:num w:numId="19">
    <w:abstractNumId w:val="20"/>
  </w:num>
  <w:num w:numId="20">
    <w:abstractNumId w:val="22"/>
  </w:num>
  <w:num w:numId="21">
    <w:abstractNumId w:val="34"/>
  </w:num>
  <w:num w:numId="22">
    <w:abstractNumId w:val="1"/>
  </w:num>
  <w:num w:numId="23">
    <w:abstractNumId w:val="36"/>
  </w:num>
  <w:num w:numId="24">
    <w:abstractNumId w:val="12"/>
  </w:num>
  <w:num w:numId="25">
    <w:abstractNumId w:val="14"/>
  </w:num>
  <w:num w:numId="26">
    <w:abstractNumId w:val="11"/>
  </w:num>
  <w:num w:numId="27">
    <w:abstractNumId w:val="10"/>
  </w:num>
  <w:num w:numId="28">
    <w:abstractNumId w:val="32"/>
  </w:num>
  <w:num w:numId="29">
    <w:abstractNumId w:val="19"/>
  </w:num>
  <w:num w:numId="30">
    <w:abstractNumId w:val="30"/>
  </w:num>
  <w:num w:numId="31">
    <w:abstractNumId w:val="18"/>
  </w:num>
  <w:num w:numId="32">
    <w:abstractNumId w:val="26"/>
  </w:num>
  <w:num w:numId="33">
    <w:abstractNumId w:val="6"/>
  </w:num>
  <w:num w:numId="34">
    <w:abstractNumId w:val="4"/>
  </w:num>
  <w:num w:numId="35">
    <w:abstractNumId w:val="5"/>
  </w:num>
  <w:num w:numId="36">
    <w:abstractNumId w:val="37"/>
  </w:num>
  <w:num w:numId="37">
    <w:abstractNumId w:val="17"/>
  </w:num>
  <w:num w:numId="38">
    <w:abstractNumId w:val="3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3E72"/>
    <w:rsid w:val="000030B3"/>
    <w:rsid w:val="0001471B"/>
    <w:rsid w:val="00025B91"/>
    <w:rsid w:val="000303D7"/>
    <w:rsid w:val="000332EC"/>
    <w:rsid w:val="000335C9"/>
    <w:rsid w:val="0004200B"/>
    <w:rsid w:val="00047501"/>
    <w:rsid w:val="000476CB"/>
    <w:rsid w:val="00047E3E"/>
    <w:rsid w:val="00054A1C"/>
    <w:rsid w:val="00063F27"/>
    <w:rsid w:val="00067162"/>
    <w:rsid w:val="0007062B"/>
    <w:rsid w:val="00073926"/>
    <w:rsid w:val="000765A3"/>
    <w:rsid w:val="000766E2"/>
    <w:rsid w:val="0009018D"/>
    <w:rsid w:val="00091A44"/>
    <w:rsid w:val="000942D3"/>
    <w:rsid w:val="000953E3"/>
    <w:rsid w:val="000A0CBB"/>
    <w:rsid w:val="000A6EE9"/>
    <w:rsid w:val="000C43F6"/>
    <w:rsid w:val="000C5B86"/>
    <w:rsid w:val="000D0F8C"/>
    <w:rsid w:val="000E1A8F"/>
    <w:rsid w:val="000E4F44"/>
    <w:rsid w:val="000E5754"/>
    <w:rsid w:val="000F0B4E"/>
    <w:rsid w:val="000F1A69"/>
    <w:rsid w:val="000F77B7"/>
    <w:rsid w:val="001061BE"/>
    <w:rsid w:val="001102CA"/>
    <w:rsid w:val="00113AA0"/>
    <w:rsid w:val="00124C85"/>
    <w:rsid w:val="0014028D"/>
    <w:rsid w:val="00147B1B"/>
    <w:rsid w:val="00150DF0"/>
    <w:rsid w:val="00152759"/>
    <w:rsid w:val="00155D1D"/>
    <w:rsid w:val="00176F15"/>
    <w:rsid w:val="0018240B"/>
    <w:rsid w:val="00186473"/>
    <w:rsid w:val="00194343"/>
    <w:rsid w:val="001A2699"/>
    <w:rsid w:val="001B2861"/>
    <w:rsid w:val="001B53F3"/>
    <w:rsid w:val="001B6F7F"/>
    <w:rsid w:val="001D31ED"/>
    <w:rsid w:val="001E0905"/>
    <w:rsid w:val="001F7F40"/>
    <w:rsid w:val="00205154"/>
    <w:rsid w:val="00206C53"/>
    <w:rsid w:val="0021185E"/>
    <w:rsid w:val="00213AE1"/>
    <w:rsid w:val="00213E24"/>
    <w:rsid w:val="0021780C"/>
    <w:rsid w:val="00227807"/>
    <w:rsid w:val="00234FEF"/>
    <w:rsid w:val="002355CC"/>
    <w:rsid w:val="0024536A"/>
    <w:rsid w:val="0024657A"/>
    <w:rsid w:val="00264B18"/>
    <w:rsid w:val="00266937"/>
    <w:rsid w:val="00271859"/>
    <w:rsid w:val="00276FBE"/>
    <w:rsid w:val="00285AE2"/>
    <w:rsid w:val="0028692E"/>
    <w:rsid w:val="00287754"/>
    <w:rsid w:val="00290EAA"/>
    <w:rsid w:val="0029187C"/>
    <w:rsid w:val="00297810"/>
    <w:rsid w:val="002A5AB5"/>
    <w:rsid w:val="002A7FB2"/>
    <w:rsid w:val="002B170D"/>
    <w:rsid w:val="002B6D2A"/>
    <w:rsid w:val="002C3439"/>
    <w:rsid w:val="002C388A"/>
    <w:rsid w:val="002C5321"/>
    <w:rsid w:val="002C5476"/>
    <w:rsid w:val="002C548F"/>
    <w:rsid w:val="002C778D"/>
    <w:rsid w:val="002D3544"/>
    <w:rsid w:val="002D4911"/>
    <w:rsid w:val="002D4D38"/>
    <w:rsid w:val="002F3805"/>
    <w:rsid w:val="002F5F88"/>
    <w:rsid w:val="00300419"/>
    <w:rsid w:val="00305FE9"/>
    <w:rsid w:val="003124A4"/>
    <w:rsid w:val="00325B04"/>
    <w:rsid w:val="00326123"/>
    <w:rsid w:val="00327805"/>
    <w:rsid w:val="00333B96"/>
    <w:rsid w:val="00333D22"/>
    <w:rsid w:val="003356B2"/>
    <w:rsid w:val="0033646B"/>
    <w:rsid w:val="00341E87"/>
    <w:rsid w:val="00352C13"/>
    <w:rsid w:val="0035334D"/>
    <w:rsid w:val="00354CE6"/>
    <w:rsid w:val="00355E28"/>
    <w:rsid w:val="003564E6"/>
    <w:rsid w:val="003600F8"/>
    <w:rsid w:val="00362AC5"/>
    <w:rsid w:val="003711C4"/>
    <w:rsid w:val="00374F3C"/>
    <w:rsid w:val="00377026"/>
    <w:rsid w:val="00377A1D"/>
    <w:rsid w:val="00381141"/>
    <w:rsid w:val="0038168F"/>
    <w:rsid w:val="00382AC8"/>
    <w:rsid w:val="00390E8A"/>
    <w:rsid w:val="003B0103"/>
    <w:rsid w:val="003B023D"/>
    <w:rsid w:val="003B2709"/>
    <w:rsid w:val="003C137D"/>
    <w:rsid w:val="003C2792"/>
    <w:rsid w:val="003C7568"/>
    <w:rsid w:val="003D1E67"/>
    <w:rsid w:val="003D285F"/>
    <w:rsid w:val="003D53A3"/>
    <w:rsid w:val="003D7EC0"/>
    <w:rsid w:val="003E13B5"/>
    <w:rsid w:val="003E18B6"/>
    <w:rsid w:val="003E39ED"/>
    <w:rsid w:val="003E5D29"/>
    <w:rsid w:val="003F038F"/>
    <w:rsid w:val="003F4B44"/>
    <w:rsid w:val="003F6172"/>
    <w:rsid w:val="00401E78"/>
    <w:rsid w:val="00402D17"/>
    <w:rsid w:val="00403144"/>
    <w:rsid w:val="0041395D"/>
    <w:rsid w:val="00417F89"/>
    <w:rsid w:val="0042015D"/>
    <w:rsid w:val="00422014"/>
    <w:rsid w:val="00423619"/>
    <w:rsid w:val="0042625E"/>
    <w:rsid w:val="00431240"/>
    <w:rsid w:val="00450DEB"/>
    <w:rsid w:val="004525C4"/>
    <w:rsid w:val="0045361B"/>
    <w:rsid w:val="004602C6"/>
    <w:rsid w:val="00462A5F"/>
    <w:rsid w:val="0048135F"/>
    <w:rsid w:val="00486723"/>
    <w:rsid w:val="00490CEA"/>
    <w:rsid w:val="0049138C"/>
    <w:rsid w:val="00492FA3"/>
    <w:rsid w:val="00495896"/>
    <w:rsid w:val="004B0AE7"/>
    <w:rsid w:val="004B1492"/>
    <w:rsid w:val="004B5913"/>
    <w:rsid w:val="004C047C"/>
    <w:rsid w:val="004D190E"/>
    <w:rsid w:val="004E3425"/>
    <w:rsid w:val="004E5B2D"/>
    <w:rsid w:val="004E6E7D"/>
    <w:rsid w:val="00500C05"/>
    <w:rsid w:val="0050423D"/>
    <w:rsid w:val="00505D9E"/>
    <w:rsid w:val="0051024C"/>
    <w:rsid w:val="0051273F"/>
    <w:rsid w:val="005179AE"/>
    <w:rsid w:val="00521570"/>
    <w:rsid w:val="0052316B"/>
    <w:rsid w:val="00526953"/>
    <w:rsid w:val="00530D79"/>
    <w:rsid w:val="005318C9"/>
    <w:rsid w:val="00531E6A"/>
    <w:rsid w:val="005336C7"/>
    <w:rsid w:val="00534844"/>
    <w:rsid w:val="00540FBB"/>
    <w:rsid w:val="005508F8"/>
    <w:rsid w:val="00555948"/>
    <w:rsid w:val="00581A36"/>
    <w:rsid w:val="00585373"/>
    <w:rsid w:val="0058551E"/>
    <w:rsid w:val="005925A9"/>
    <w:rsid w:val="005930D9"/>
    <w:rsid w:val="005961BA"/>
    <w:rsid w:val="005A1C49"/>
    <w:rsid w:val="005A384C"/>
    <w:rsid w:val="005B3B9B"/>
    <w:rsid w:val="005C0B02"/>
    <w:rsid w:val="005C1270"/>
    <w:rsid w:val="005C192E"/>
    <w:rsid w:val="005C5296"/>
    <w:rsid w:val="005D0533"/>
    <w:rsid w:val="005D4DAE"/>
    <w:rsid w:val="005E1CE7"/>
    <w:rsid w:val="005F1ADB"/>
    <w:rsid w:val="00604F6F"/>
    <w:rsid w:val="006057D9"/>
    <w:rsid w:val="006079A7"/>
    <w:rsid w:val="00612D28"/>
    <w:rsid w:val="00614827"/>
    <w:rsid w:val="006245E8"/>
    <w:rsid w:val="00624FF8"/>
    <w:rsid w:val="00625967"/>
    <w:rsid w:val="0063347A"/>
    <w:rsid w:val="00634ADD"/>
    <w:rsid w:val="00642A3C"/>
    <w:rsid w:val="0064514A"/>
    <w:rsid w:val="00654944"/>
    <w:rsid w:val="006602CC"/>
    <w:rsid w:val="006608F6"/>
    <w:rsid w:val="00660F07"/>
    <w:rsid w:val="00664AFF"/>
    <w:rsid w:val="006679D8"/>
    <w:rsid w:val="0068642E"/>
    <w:rsid w:val="00691AEE"/>
    <w:rsid w:val="006947DA"/>
    <w:rsid w:val="006949FE"/>
    <w:rsid w:val="006A001C"/>
    <w:rsid w:val="006A7DFD"/>
    <w:rsid w:val="006B17D7"/>
    <w:rsid w:val="006B218A"/>
    <w:rsid w:val="006B2FCC"/>
    <w:rsid w:val="006B59F1"/>
    <w:rsid w:val="006C29E8"/>
    <w:rsid w:val="006D0397"/>
    <w:rsid w:val="006D1DD0"/>
    <w:rsid w:val="006E11E5"/>
    <w:rsid w:val="006E2191"/>
    <w:rsid w:val="006E3DCD"/>
    <w:rsid w:val="006F08E9"/>
    <w:rsid w:val="006F18F4"/>
    <w:rsid w:val="006F1FF8"/>
    <w:rsid w:val="006F428B"/>
    <w:rsid w:val="00705575"/>
    <w:rsid w:val="00705A3B"/>
    <w:rsid w:val="0071247A"/>
    <w:rsid w:val="007166F5"/>
    <w:rsid w:val="007206B3"/>
    <w:rsid w:val="00722717"/>
    <w:rsid w:val="00723240"/>
    <w:rsid w:val="00741DB8"/>
    <w:rsid w:val="00742D7A"/>
    <w:rsid w:val="007432E8"/>
    <w:rsid w:val="00744AA9"/>
    <w:rsid w:val="00747F2B"/>
    <w:rsid w:val="00757AE9"/>
    <w:rsid w:val="00764694"/>
    <w:rsid w:val="007649FC"/>
    <w:rsid w:val="007661A4"/>
    <w:rsid w:val="00777F87"/>
    <w:rsid w:val="00782C00"/>
    <w:rsid w:val="00785743"/>
    <w:rsid w:val="007952F1"/>
    <w:rsid w:val="007A1828"/>
    <w:rsid w:val="007A3D4E"/>
    <w:rsid w:val="007A7C56"/>
    <w:rsid w:val="007B1130"/>
    <w:rsid w:val="007B4D1D"/>
    <w:rsid w:val="007B6269"/>
    <w:rsid w:val="007D18C6"/>
    <w:rsid w:val="007D3D3B"/>
    <w:rsid w:val="007D5EBF"/>
    <w:rsid w:val="007F09C5"/>
    <w:rsid w:val="007F2D0D"/>
    <w:rsid w:val="007F783F"/>
    <w:rsid w:val="0082152D"/>
    <w:rsid w:val="00821DD6"/>
    <w:rsid w:val="008225B5"/>
    <w:rsid w:val="008237DB"/>
    <w:rsid w:val="008375A2"/>
    <w:rsid w:val="00846A2A"/>
    <w:rsid w:val="00852052"/>
    <w:rsid w:val="008607E7"/>
    <w:rsid w:val="00860DD1"/>
    <w:rsid w:val="00870831"/>
    <w:rsid w:val="00883C73"/>
    <w:rsid w:val="00885BD9"/>
    <w:rsid w:val="00886A62"/>
    <w:rsid w:val="008928CE"/>
    <w:rsid w:val="00894C7D"/>
    <w:rsid w:val="0089751C"/>
    <w:rsid w:val="008A0E5A"/>
    <w:rsid w:val="008A7B1E"/>
    <w:rsid w:val="008B2612"/>
    <w:rsid w:val="008B2C9F"/>
    <w:rsid w:val="008D1ED2"/>
    <w:rsid w:val="008D465B"/>
    <w:rsid w:val="008D78A3"/>
    <w:rsid w:val="008F73A9"/>
    <w:rsid w:val="00901E46"/>
    <w:rsid w:val="00902B5C"/>
    <w:rsid w:val="00910024"/>
    <w:rsid w:val="00914AED"/>
    <w:rsid w:val="009166D7"/>
    <w:rsid w:val="009203FA"/>
    <w:rsid w:val="009263C3"/>
    <w:rsid w:val="00927AEF"/>
    <w:rsid w:val="00932C77"/>
    <w:rsid w:val="00933C4D"/>
    <w:rsid w:val="00934C7E"/>
    <w:rsid w:val="00941389"/>
    <w:rsid w:val="009424CF"/>
    <w:rsid w:val="00943077"/>
    <w:rsid w:val="00950CCD"/>
    <w:rsid w:val="009522AB"/>
    <w:rsid w:val="00953441"/>
    <w:rsid w:val="00954BDC"/>
    <w:rsid w:val="00956F34"/>
    <w:rsid w:val="0096690C"/>
    <w:rsid w:val="009712D9"/>
    <w:rsid w:val="00974092"/>
    <w:rsid w:val="0097669D"/>
    <w:rsid w:val="00977A85"/>
    <w:rsid w:val="00981701"/>
    <w:rsid w:val="00982EA3"/>
    <w:rsid w:val="00983BD7"/>
    <w:rsid w:val="009842FB"/>
    <w:rsid w:val="00985B28"/>
    <w:rsid w:val="00985E29"/>
    <w:rsid w:val="009A4B65"/>
    <w:rsid w:val="009A6774"/>
    <w:rsid w:val="009A7819"/>
    <w:rsid w:val="009B657B"/>
    <w:rsid w:val="009B6999"/>
    <w:rsid w:val="009C2DA5"/>
    <w:rsid w:val="009C3E66"/>
    <w:rsid w:val="009C6895"/>
    <w:rsid w:val="009C6B39"/>
    <w:rsid w:val="009C776F"/>
    <w:rsid w:val="009D26CB"/>
    <w:rsid w:val="009D50F5"/>
    <w:rsid w:val="009E5B71"/>
    <w:rsid w:val="009E7099"/>
    <w:rsid w:val="009F02DD"/>
    <w:rsid w:val="009F3677"/>
    <w:rsid w:val="00A0500E"/>
    <w:rsid w:val="00A0526C"/>
    <w:rsid w:val="00A10CD6"/>
    <w:rsid w:val="00A22579"/>
    <w:rsid w:val="00A235A0"/>
    <w:rsid w:val="00A31DE2"/>
    <w:rsid w:val="00A47362"/>
    <w:rsid w:val="00A51397"/>
    <w:rsid w:val="00A54210"/>
    <w:rsid w:val="00A552C8"/>
    <w:rsid w:val="00A62A85"/>
    <w:rsid w:val="00A65443"/>
    <w:rsid w:val="00A7248E"/>
    <w:rsid w:val="00A724B3"/>
    <w:rsid w:val="00A7524F"/>
    <w:rsid w:val="00A82B8B"/>
    <w:rsid w:val="00A8423F"/>
    <w:rsid w:val="00A84C07"/>
    <w:rsid w:val="00A86D5C"/>
    <w:rsid w:val="00A87F83"/>
    <w:rsid w:val="00A9712A"/>
    <w:rsid w:val="00AA57CC"/>
    <w:rsid w:val="00AB0B04"/>
    <w:rsid w:val="00AB1DAE"/>
    <w:rsid w:val="00AB6349"/>
    <w:rsid w:val="00AB681E"/>
    <w:rsid w:val="00AC06A6"/>
    <w:rsid w:val="00AC5BE9"/>
    <w:rsid w:val="00AD18CD"/>
    <w:rsid w:val="00AD27AE"/>
    <w:rsid w:val="00AE7254"/>
    <w:rsid w:val="00AF4A3E"/>
    <w:rsid w:val="00AF53DE"/>
    <w:rsid w:val="00AF6271"/>
    <w:rsid w:val="00B013A9"/>
    <w:rsid w:val="00B0342D"/>
    <w:rsid w:val="00B133F3"/>
    <w:rsid w:val="00B17E42"/>
    <w:rsid w:val="00B23817"/>
    <w:rsid w:val="00B25237"/>
    <w:rsid w:val="00B310CC"/>
    <w:rsid w:val="00B353CA"/>
    <w:rsid w:val="00B3632B"/>
    <w:rsid w:val="00B41117"/>
    <w:rsid w:val="00B42C16"/>
    <w:rsid w:val="00B57E10"/>
    <w:rsid w:val="00B641CA"/>
    <w:rsid w:val="00B65DB4"/>
    <w:rsid w:val="00B71DF2"/>
    <w:rsid w:val="00B72180"/>
    <w:rsid w:val="00B73C5C"/>
    <w:rsid w:val="00B74FF4"/>
    <w:rsid w:val="00B7506A"/>
    <w:rsid w:val="00B90714"/>
    <w:rsid w:val="00BB5564"/>
    <w:rsid w:val="00BC0F1C"/>
    <w:rsid w:val="00BC1EA0"/>
    <w:rsid w:val="00BC3647"/>
    <w:rsid w:val="00BC5651"/>
    <w:rsid w:val="00BD1093"/>
    <w:rsid w:val="00BD2156"/>
    <w:rsid w:val="00BF02D4"/>
    <w:rsid w:val="00BF03AA"/>
    <w:rsid w:val="00C046CB"/>
    <w:rsid w:val="00C32365"/>
    <w:rsid w:val="00C3442D"/>
    <w:rsid w:val="00C468FC"/>
    <w:rsid w:val="00C477C0"/>
    <w:rsid w:val="00C6158D"/>
    <w:rsid w:val="00C64208"/>
    <w:rsid w:val="00C747EE"/>
    <w:rsid w:val="00C95A60"/>
    <w:rsid w:val="00C95D89"/>
    <w:rsid w:val="00CA25E8"/>
    <w:rsid w:val="00CB3171"/>
    <w:rsid w:val="00CB3798"/>
    <w:rsid w:val="00CB5B6D"/>
    <w:rsid w:val="00CC66D4"/>
    <w:rsid w:val="00CC775E"/>
    <w:rsid w:val="00CD3C27"/>
    <w:rsid w:val="00CD3E72"/>
    <w:rsid w:val="00CD3FCC"/>
    <w:rsid w:val="00CD6269"/>
    <w:rsid w:val="00CE3AA1"/>
    <w:rsid w:val="00CE70E9"/>
    <w:rsid w:val="00CF0113"/>
    <w:rsid w:val="00CF5BA8"/>
    <w:rsid w:val="00D00CEB"/>
    <w:rsid w:val="00D0184F"/>
    <w:rsid w:val="00D024D2"/>
    <w:rsid w:val="00D14688"/>
    <w:rsid w:val="00D1512B"/>
    <w:rsid w:val="00D20427"/>
    <w:rsid w:val="00D44096"/>
    <w:rsid w:val="00D52757"/>
    <w:rsid w:val="00D52D27"/>
    <w:rsid w:val="00D53497"/>
    <w:rsid w:val="00D61CCD"/>
    <w:rsid w:val="00D70B34"/>
    <w:rsid w:val="00D7365C"/>
    <w:rsid w:val="00D91390"/>
    <w:rsid w:val="00D93DE9"/>
    <w:rsid w:val="00DA6ADC"/>
    <w:rsid w:val="00DC10A7"/>
    <w:rsid w:val="00DC16F5"/>
    <w:rsid w:val="00DC31BB"/>
    <w:rsid w:val="00DC4620"/>
    <w:rsid w:val="00DC49CC"/>
    <w:rsid w:val="00DD463C"/>
    <w:rsid w:val="00DD6052"/>
    <w:rsid w:val="00DE3071"/>
    <w:rsid w:val="00DE3805"/>
    <w:rsid w:val="00DE57F7"/>
    <w:rsid w:val="00DF1705"/>
    <w:rsid w:val="00DF2802"/>
    <w:rsid w:val="00DF322B"/>
    <w:rsid w:val="00E0113C"/>
    <w:rsid w:val="00E01BF6"/>
    <w:rsid w:val="00E0432E"/>
    <w:rsid w:val="00E06374"/>
    <w:rsid w:val="00E10143"/>
    <w:rsid w:val="00E30D69"/>
    <w:rsid w:val="00E32268"/>
    <w:rsid w:val="00E350B3"/>
    <w:rsid w:val="00E4372F"/>
    <w:rsid w:val="00E5497D"/>
    <w:rsid w:val="00E56D7D"/>
    <w:rsid w:val="00E654AB"/>
    <w:rsid w:val="00E67066"/>
    <w:rsid w:val="00E676B2"/>
    <w:rsid w:val="00E73A6A"/>
    <w:rsid w:val="00E76692"/>
    <w:rsid w:val="00E84483"/>
    <w:rsid w:val="00E845DB"/>
    <w:rsid w:val="00E8601C"/>
    <w:rsid w:val="00E90186"/>
    <w:rsid w:val="00E92AC4"/>
    <w:rsid w:val="00E95D14"/>
    <w:rsid w:val="00EA00B4"/>
    <w:rsid w:val="00EA2319"/>
    <w:rsid w:val="00EA36ED"/>
    <w:rsid w:val="00EA5926"/>
    <w:rsid w:val="00EA7DDD"/>
    <w:rsid w:val="00EB2114"/>
    <w:rsid w:val="00EB4341"/>
    <w:rsid w:val="00EB51F2"/>
    <w:rsid w:val="00EB5AF8"/>
    <w:rsid w:val="00EC1349"/>
    <w:rsid w:val="00EC7D50"/>
    <w:rsid w:val="00EE7C04"/>
    <w:rsid w:val="00EF258D"/>
    <w:rsid w:val="00EF26E1"/>
    <w:rsid w:val="00EF3B3B"/>
    <w:rsid w:val="00F10413"/>
    <w:rsid w:val="00F1418B"/>
    <w:rsid w:val="00F21D50"/>
    <w:rsid w:val="00F2472D"/>
    <w:rsid w:val="00F2544E"/>
    <w:rsid w:val="00F317C6"/>
    <w:rsid w:val="00F31DFC"/>
    <w:rsid w:val="00F341D4"/>
    <w:rsid w:val="00F35B94"/>
    <w:rsid w:val="00F41BF6"/>
    <w:rsid w:val="00F50772"/>
    <w:rsid w:val="00F5227D"/>
    <w:rsid w:val="00F52911"/>
    <w:rsid w:val="00F63678"/>
    <w:rsid w:val="00F650CB"/>
    <w:rsid w:val="00F7109E"/>
    <w:rsid w:val="00F71BE4"/>
    <w:rsid w:val="00F71D77"/>
    <w:rsid w:val="00F76645"/>
    <w:rsid w:val="00F77C4B"/>
    <w:rsid w:val="00F807EC"/>
    <w:rsid w:val="00F829BA"/>
    <w:rsid w:val="00F8403F"/>
    <w:rsid w:val="00F95DB6"/>
    <w:rsid w:val="00F9746F"/>
    <w:rsid w:val="00FB5EEB"/>
    <w:rsid w:val="00FD1ED3"/>
    <w:rsid w:val="00FD3B70"/>
    <w:rsid w:val="00FD63A0"/>
    <w:rsid w:val="00FE4111"/>
    <w:rsid w:val="00FF11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E72"/>
    <w:pPr>
      <w:ind w:left="720"/>
      <w:contextualSpacing/>
    </w:pPr>
  </w:style>
  <w:style w:type="table" w:styleId="Tablaconcuadrcula">
    <w:name w:val="Table Grid"/>
    <w:basedOn w:val="Tablanormal"/>
    <w:uiPriority w:val="59"/>
    <w:rsid w:val="00374F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486723"/>
  </w:style>
  <w:style w:type="paragraph" w:styleId="NormalWeb">
    <w:name w:val="Normal (Web)"/>
    <w:basedOn w:val="Normal"/>
    <w:uiPriority w:val="99"/>
    <w:unhideWhenUsed/>
    <w:rsid w:val="002D4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Fuentedeprrafopredeter"/>
    <w:rsid w:val="002D4D38"/>
  </w:style>
  <w:style w:type="character" w:styleId="Hipervnculo">
    <w:name w:val="Hyperlink"/>
    <w:basedOn w:val="Fuentedeprrafopredeter"/>
    <w:uiPriority w:val="99"/>
    <w:unhideWhenUsed/>
    <w:rsid w:val="00C3442D"/>
    <w:rPr>
      <w:color w:val="0000FF" w:themeColor="hyperlink"/>
      <w:u w:val="single"/>
    </w:rPr>
  </w:style>
  <w:style w:type="character" w:styleId="Textoennegrita">
    <w:name w:val="Strong"/>
    <w:basedOn w:val="Fuentedeprrafopredeter"/>
    <w:uiPriority w:val="22"/>
    <w:qFormat/>
    <w:rsid w:val="00C3442D"/>
    <w:rPr>
      <w:b/>
      <w:bCs/>
    </w:rPr>
  </w:style>
  <w:style w:type="paragraph" w:styleId="Encabezado">
    <w:name w:val="header"/>
    <w:basedOn w:val="Normal"/>
    <w:link w:val="EncabezadoCar"/>
    <w:unhideWhenUsed/>
    <w:rsid w:val="00305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05FE9"/>
  </w:style>
  <w:style w:type="paragraph" w:styleId="Piedepgina">
    <w:name w:val="footer"/>
    <w:basedOn w:val="Normal"/>
    <w:link w:val="PiedepginaCar"/>
    <w:uiPriority w:val="99"/>
    <w:semiHidden/>
    <w:unhideWhenUsed/>
    <w:rsid w:val="00305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05FE9"/>
  </w:style>
  <w:style w:type="paragraph" w:styleId="Textodeglobo">
    <w:name w:val="Balloon Text"/>
    <w:basedOn w:val="Normal"/>
    <w:link w:val="TextodegloboCar"/>
    <w:uiPriority w:val="99"/>
    <w:semiHidden/>
    <w:unhideWhenUsed/>
    <w:rsid w:val="00305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FE9"/>
    <w:rPr>
      <w:rFonts w:ascii="Tahoma" w:hAnsi="Tahoma" w:cs="Tahoma"/>
      <w:sz w:val="16"/>
      <w:szCs w:val="16"/>
    </w:rPr>
  </w:style>
  <w:style w:type="paragraph" w:styleId="Textonotaalfinal">
    <w:name w:val="endnote text"/>
    <w:basedOn w:val="Normal"/>
    <w:link w:val="TextonotaalfinalCar"/>
    <w:uiPriority w:val="99"/>
    <w:semiHidden/>
    <w:unhideWhenUsed/>
    <w:rsid w:val="00782C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82C00"/>
    <w:rPr>
      <w:sz w:val="20"/>
      <w:szCs w:val="20"/>
    </w:rPr>
  </w:style>
  <w:style w:type="character" w:styleId="Refdenotaalfinal">
    <w:name w:val="endnote reference"/>
    <w:basedOn w:val="Fuentedeprrafopredeter"/>
    <w:uiPriority w:val="99"/>
    <w:semiHidden/>
    <w:unhideWhenUsed/>
    <w:rsid w:val="00782C00"/>
    <w:rPr>
      <w:vertAlign w:val="superscript"/>
    </w:rPr>
  </w:style>
  <w:style w:type="paragraph" w:styleId="Textonotapie">
    <w:name w:val="footnote text"/>
    <w:aliases w:val="HAB16"/>
    <w:basedOn w:val="Normal"/>
    <w:link w:val="TextonotapieCar"/>
    <w:semiHidden/>
    <w:rsid w:val="00782C00"/>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HAB16 Car"/>
    <w:basedOn w:val="Fuentedeprrafopredeter"/>
    <w:link w:val="Textonotapie"/>
    <w:semiHidden/>
    <w:rsid w:val="00782C00"/>
    <w:rPr>
      <w:rFonts w:ascii="Times New Roman" w:eastAsia="Times New Roman" w:hAnsi="Times New Roman" w:cs="Times New Roman"/>
      <w:sz w:val="20"/>
      <w:szCs w:val="20"/>
    </w:rPr>
  </w:style>
  <w:style w:type="character" w:styleId="Refdenotaalpie">
    <w:name w:val="footnote reference"/>
    <w:aliases w:val="HAB06,Barra Ref. de nota al pie"/>
    <w:basedOn w:val="Fuentedeprrafopredeter"/>
    <w:semiHidden/>
    <w:rsid w:val="00782C00"/>
    <w:rPr>
      <w:vertAlign w:val="superscript"/>
    </w:rPr>
  </w:style>
  <w:style w:type="character" w:styleId="Refdecomentario">
    <w:name w:val="annotation reference"/>
    <w:basedOn w:val="Fuentedeprrafopredeter"/>
    <w:uiPriority w:val="99"/>
    <w:semiHidden/>
    <w:unhideWhenUsed/>
    <w:rsid w:val="00612D28"/>
    <w:rPr>
      <w:sz w:val="16"/>
      <w:szCs w:val="16"/>
    </w:rPr>
  </w:style>
  <w:style w:type="paragraph" w:styleId="Textocomentario">
    <w:name w:val="annotation text"/>
    <w:basedOn w:val="Normal"/>
    <w:link w:val="TextocomentarioCar"/>
    <w:uiPriority w:val="99"/>
    <w:semiHidden/>
    <w:unhideWhenUsed/>
    <w:rsid w:val="00612D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D28"/>
    <w:rPr>
      <w:sz w:val="20"/>
      <w:szCs w:val="20"/>
    </w:rPr>
  </w:style>
  <w:style w:type="paragraph" w:styleId="Asuntodelcomentario">
    <w:name w:val="annotation subject"/>
    <w:basedOn w:val="Textocomentario"/>
    <w:next w:val="Textocomentario"/>
    <w:link w:val="AsuntodelcomentarioCar"/>
    <w:uiPriority w:val="99"/>
    <w:semiHidden/>
    <w:unhideWhenUsed/>
    <w:rsid w:val="00612D28"/>
    <w:rPr>
      <w:b/>
      <w:bCs/>
    </w:rPr>
  </w:style>
  <w:style w:type="character" w:customStyle="1" w:styleId="AsuntodelcomentarioCar">
    <w:name w:val="Asunto del comentario Car"/>
    <w:basedOn w:val="TextocomentarioCar"/>
    <w:link w:val="Asuntodelcomentario"/>
    <w:uiPriority w:val="99"/>
    <w:semiHidden/>
    <w:rsid w:val="00612D28"/>
    <w:rPr>
      <w:b/>
      <w:bCs/>
      <w:sz w:val="20"/>
      <w:szCs w:val="20"/>
    </w:rPr>
  </w:style>
  <w:style w:type="paragraph" w:styleId="Revisin">
    <w:name w:val="Revision"/>
    <w:hidden/>
    <w:uiPriority w:val="99"/>
    <w:semiHidden/>
    <w:rsid w:val="004958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187">
      <w:bodyDiv w:val="1"/>
      <w:marLeft w:val="0"/>
      <w:marRight w:val="0"/>
      <w:marTop w:val="0"/>
      <w:marBottom w:val="0"/>
      <w:divBdr>
        <w:top w:val="none" w:sz="0" w:space="0" w:color="auto"/>
        <w:left w:val="none" w:sz="0" w:space="0" w:color="auto"/>
        <w:bottom w:val="none" w:sz="0" w:space="0" w:color="auto"/>
        <w:right w:val="none" w:sz="0" w:space="0" w:color="auto"/>
      </w:divBdr>
    </w:div>
    <w:div w:id="271279250">
      <w:bodyDiv w:val="1"/>
      <w:marLeft w:val="0"/>
      <w:marRight w:val="0"/>
      <w:marTop w:val="0"/>
      <w:marBottom w:val="0"/>
      <w:divBdr>
        <w:top w:val="none" w:sz="0" w:space="0" w:color="auto"/>
        <w:left w:val="none" w:sz="0" w:space="0" w:color="auto"/>
        <w:bottom w:val="none" w:sz="0" w:space="0" w:color="auto"/>
        <w:right w:val="none" w:sz="0" w:space="0" w:color="auto"/>
      </w:divBdr>
    </w:div>
    <w:div w:id="292176192">
      <w:bodyDiv w:val="1"/>
      <w:marLeft w:val="0"/>
      <w:marRight w:val="0"/>
      <w:marTop w:val="0"/>
      <w:marBottom w:val="0"/>
      <w:divBdr>
        <w:top w:val="none" w:sz="0" w:space="0" w:color="auto"/>
        <w:left w:val="none" w:sz="0" w:space="0" w:color="auto"/>
        <w:bottom w:val="none" w:sz="0" w:space="0" w:color="auto"/>
        <w:right w:val="none" w:sz="0" w:space="0" w:color="auto"/>
      </w:divBdr>
    </w:div>
    <w:div w:id="709456070">
      <w:bodyDiv w:val="1"/>
      <w:marLeft w:val="0"/>
      <w:marRight w:val="0"/>
      <w:marTop w:val="0"/>
      <w:marBottom w:val="0"/>
      <w:divBdr>
        <w:top w:val="none" w:sz="0" w:space="0" w:color="auto"/>
        <w:left w:val="none" w:sz="0" w:space="0" w:color="auto"/>
        <w:bottom w:val="none" w:sz="0" w:space="0" w:color="auto"/>
        <w:right w:val="none" w:sz="0" w:space="0" w:color="auto"/>
      </w:divBdr>
    </w:div>
    <w:div w:id="1220704065">
      <w:bodyDiv w:val="1"/>
      <w:marLeft w:val="0"/>
      <w:marRight w:val="0"/>
      <w:marTop w:val="0"/>
      <w:marBottom w:val="0"/>
      <w:divBdr>
        <w:top w:val="none" w:sz="0" w:space="0" w:color="auto"/>
        <w:left w:val="none" w:sz="0" w:space="0" w:color="auto"/>
        <w:bottom w:val="none" w:sz="0" w:space="0" w:color="auto"/>
        <w:right w:val="none" w:sz="0" w:space="0" w:color="auto"/>
      </w:divBdr>
    </w:div>
    <w:div w:id="1522429455">
      <w:bodyDiv w:val="1"/>
      <w:marLeft w:val="0"/>
      <w:marRight w:val="0"/>
      <w:marTop w:val="0"/>
      <w:marBottom w:val="0"/>
      <w:divBdr>
        <w:top w:val="none" w:sz="0" w:space="0" w:color="auto"/>
        <w:left w:val="none" w:sz="0" w:space="0" w:color="auto"/>
        <w:bottom w:val="none" w:sz="0" w:space="0" w:color="auto"/>
        <w:right w:val="none" w:sz="0" w:space="0" w:color="auto"/>
      </w:divBdr>
    </w:div>
    <w:div w:id="1622419676">
      <w:bodyDiv w:val="1"/>
      <w:marLeft w:val="0"/>
      <w:marRight w:val="0"/>
      <w:marTop w:val="0"/>
      <w:marBottom w:val="0"/>
      <w:divBdr>
        <w:top w:val="none" w:sz="0" w:space="0" w:color="auto"/>
        <w:left w:val="none" w:sz="0" w:space="0" w:color="auto"/>
        <w:bottom w:val="none" w:sz="0" w:space="0" w:color="auto"/>
        <w:right w:val="none" w:sz="0" w:space="0" w:color="auto"/>
      </w:divBdr>
    </w:div>
    <w:div w:id="1703049343">
      <w:bodyDiv w:val="1"/>
      <w:marLeft w:val="0"/>
      <w:marRight w:val="0"/>
      <w:marTop w:val="0"/>
      <w:marBottom w:val="0"/>
      <w:divBdr>
        <w:top w:val="none" w:sz="0" w:space="0" w:color="auto"/>
        <w:left w:val="none" w:sz="0" w:space="0" w:color="auto"/>
        <w:bottom w:val="none" w:sz="0" w:space="0" w:color="auto"/>
        <w:right w:val="none" w:sz="0" w:space="0" w:color="auto"/>
      </w:divBdr>
    </w:div>
    <w:div w:id="1898086289">
      <w:bodyDiv w:val="1"/>
      <w:marLeft w:val="0"/>
      <w:marRight w:val="0"/>
      <w:marTop w:val="0"/>
      <w:marBottom w:val="0"/>
      <w:divBdr>
        <w:top w:val="none" w:sz="0" w:space="0" w:color="auto"/>
        <w:left w:val="none" w:sz="0" w:space="0" w:color="auto"/>
        <w:bottom w:val="none" w:sz="0" w:space="0" w:color="auto"/>
        <w:right w:val="none" w:sz="0" w:space="0" w:color="auto"/>
      </w:divBdr>
    </w:div>
    <w:div w:id="1940604898">
      <w:bodyDiv w:val="1"/>
      <w:marLeft w:val="0"/>
      <w:marRight w:val="0"/>
      <w:marTop w:val="0"/>
      <w:marBottom w:val="0"/>
      <w:divBdr>
        <w:top w:val="none" w:sz="0" w:space="0" w:color="auto"/>
        <w:left w:val="none" w:sz="0" w:space="0" w:color="auto"/>
        <w:bottom w:val="none" w:sz="0" w:space="0" w:color="auto"/>
        <w:right w:val="none" w:sz="0" w:space="0" w:color="auto"/>
      </w:divBdr>
    </w:div>
    <w:div w:id="1973637333">
      <w:bodyDiv w:val="1"/>
      <w:marLeft w:val="0"/>
      <w:marRight w:val="0"/>
      <w:marTop w:val="0"/>
      <w:marBottom w:val="0"/>
      <w:divBdr>
        <w:top w:val="none" w:sz="0" w:space="0" w:color="auto"/>
        <w:left w:val="none" w:sz="0" w:space="0" w:color="auto"/>
        <w:bottom w:val="none" w:sz="0" w:space="0" w:color="auto"/>
        <w:right w:val="none" w:sz="0" w:space="0" w:color="auto"/>
      </w:divBdr>
    </w:div>
    <w:div w:id="19840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onel.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ronel.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oronel.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26C8-DB02-42A9-879C-11746025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14303</Words>
  <Characters>81528</Characters>
  <Application>Microsoft Office Word</Application>
  <DocSecurity>0</DocSecurity>
  <Lines>679</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Lira</dc:creator>
  <cp:lastModifiedBy>Pamela Suarez</cp:lastModifiedBy>
  <cp:revision>45</cp:revision>
  <cp:lastPrinted>2015-01-13T13:06:00Z</cp:lastPrinted>
  <dcterms:created xsi:type="dcterms:W3CDTF">2015-07-14T20:13:00Z</dcterms:created>
  <dcterms:modified xsi:type="dcterms:W3CDTF">2015-10-16T17:43:00Z</dcterms:modified>
</cp:coreProperties>
</file>